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65" w:rsidRDefault="00A74D65" w:rsidP="00A74D65">
      <w:pPr>
        <w:pStyle w:val="Standard"/>
        <w:ind w:right="-284"/>
        <w:jc w:val="center"/>
        <w:rPr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2760" cy="596265"/>
            <wp:effectExtent l="0" t="0" r="2540" b="0"/>
            <wp:docPr id="1" name="Рисунок 1" descr="Описание: Описание: 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65" w:rsidRDefault="00A74D65" w:rsidP="00A74D65">
      <w:pPr>
        <w:pStyle w:val="Standard"/>
        <w:ind w:right="-284"/>
        <w:jc w:val="center"/>
      </w:pPr>
      <w:r>
        <w:rPr>
          <w:b/>
        </w:rPr>
        <w:t>КОНТРОЛЬНО-</w:t>
      </w:r>
      <w:r>
        <w:rPr>
          <w:b/>
          <w:lang w:val="ru-RU"/>
        </w:rPr>
        <w:t>СЧЕТ</w:t>
      </w:r>
      <w:r>
        <w:rPr>
          <w:b/>
        </w:rPr>
        <w:t>НАЯ КОМИССИЯ КРАСНЕНСКОГО РАЙОНА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A74D65" w:rsidTr="00CF2832">
        <w:trPr>
          <w:trHeight w:val="50"/>
        </w:trPr>
        <w:tc>
          <w:tcPr>
            <w:tcW w:w="9360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D65" w:rsidRDefault="00A74D65" w:rsidP="00CF2832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A74D65" w:rsidRPr="000B4650" w:rsidRDefault="00A74D65" w:rsidP="00A74D65">
      <w:pPr>
        <w:jc w:val="center"/>
        <w:rPr>
          <w:b/>
          <w:sz w:val="28"/>
          <w:szCs w:val="28"/>
        </w:rPr>
      </w:pPr>
      <w:r w:rsidRPr="000B4650">
        <w:rPr>
          <w:b/>
          <w:sz w:val="28"/>
          <w:szCs w:val="28"/>
        </w:rPr>
        <w:t>Заключение</w:t>
      </w:r>
    </w:p>
    <w:p w:rsidR="00D81EC7" w:rsidRDefault="003B3679" w:rsidP="00913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A74D65" w:rsidRPr="000B4650">
        <w:rPr>
          <w:b/>
          <w:sz w:val="28"/>
          <w:szCs w:val="28"/>
        </w:rPr>
        <w:t xml:space="preserve">онтрольно-счетной </w:t>
      </w:r>
      <w:r w:rsidR="00A74D65" w:rsidRPr="00A74D65">
        <w:rPr>
          <w:b/>
          <w:sz w:val="28"/>
          <w:szCs w:val="28"/>
        </w:rPr>
        <w:t>комиссии по результатам финансово-</w:t>
      </w:r>
      <w:r w:rsidR="00942D58">
        <w:rPr>
          <w:b/>
          <w:sz w:val="28"/>
          <w:szCs w:val="28"/>
        </w:rPr>
        <w:t>э</w:t>
      </w:r>
      <w:r w:rsidR="00A74D65" w:rsidRPr="00A74D65">
        <w:rPr>
          <w:b/>
          <w:sz w:val="28"/>
          <w:szCs w:val="28"/>
        </w:rPr>
        <w:t xml:space="preserve">кономической экспертизы </w:t>
      </w:r>
      <w:r w:rsidR="009132D3" w:rsidRPr="009132D3">
        <w:rPr>
          <w:b/>
          <w:sz w:val="28"/>
          <w:szCs w:val="28"/>
        </w:rPr>
        <w:t>проект</w:t>
      </w:r>
      <w:r w:rsidR="009132D3">
        <w:rPr>
          <w:b/>
          <w:sz w:val="28"/>
          <w:szCs w:val="28"/>
        </w:rPr>
        <w:t>а</w:t>
      </w:r>
      <w:r w:rsidR="009132D3" w:rsidRPr="009132D3">
        <w:rPr>
          <w:b/>
          <w:sz w:val="28"/>
          <w:szCs w:val="28"/>
        </w:rPr>
        <w:t xml:space="preserve"> постановления администрации Красненского района «О внес</w:t>
      </w:r>
      <w:r w:rsidR="00942D58">
        <w:rPr>
          <w:b/>
          <w:sz w:val="28"/>
          <w:szCs w:val="28"/>
        </w:rPr>
        <w:t xml:space="preserve">ении изменений в постановление </w:t>
      </w:r>
      <w:r w:rsidR="009132D3" w:rsidRPr="009132D3">
        <w:rPr>
          <w:b/>
          <w:sz w:val="28"/>
          <w:szCs w:val="28"/>
        </w:rPr>
        <w:t>администрации муниципального района «Красненский район» 27 ноября 2014 года № 85 «Об утверждении муниципальной  программы Красненского района «Развитие культуры в Красненском  районе».</w:t>
      </w:r>
    </w:p>
    <w:p w:rsidR="009132D3" w:rsidRPr="00471BD0" w:rsidRDefault="009132D3" w:rsidP="009132D3">
      <w:pPr>
        <w:jc w:val="center"/>
        <w:rPr>
          <w:rStyle w:val="FontStyle11"/>
          <w:rFonts w:eastAsiaTheme="majorEastAsia"/>
          <w:b/>
          <w:sz w:val="28"/>
          <w:szCs w:val="28"/>
        </w:rPr>
      </w:pPr>
    </w:p>
    <w:p w:rsidR="00A74D65" w:rsidRPr="00471BD0" w:rsidRDefault="00A74D65" w:rsidP="00A74D65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  <w:r w:rsidRPr="00471BD0">
        <w:rPr>
          <w:rStyle w:val="FontStyle11"/>
          <w:rFonts w:eastAsiaTheme="majorEastAsia"/>
          <w:b/>
          <w:sz w:val="28"/>
          <w:szCs w:val="28"/>
        </w:rPr>
        <w:t xml:space="preserve"> «</w:t>
      </w:r>
      <w:r w:rsidR="00513DA6">
        <w:rPr>
          <w:rStyle w:val="FontStyle11"/>
          <w:rFonts w:eastAsiaTheme="majorEastAsia"/>
          <w:b/>
          <w:sz w:val="28"/>
          <w:szCs w:val="28"/>
        </w:rPr>
        <w:t>04</w:t>
      </w:r>
      <w:r w:rsidRPr="00471BD0">
        <w:rPr>
          <w:rStyle w:val="FontStyle11"/>
          <w:rFonts w:eastAsiaTheme="majorEastAsia"/>
          <w:b/>
          <w:sz w:val="28"/>
          <w:szCs w:val="28"/>
        </w:rPr>
        <w:t xml:space="preserve">» </w:t>
      </w:r>
      <w:r w:rsidR="00513DA6">
        <w:rPr>
          <w:rStyle w:val="FontStyle11"/>
          <w:rFonts w:eastAsiaTheme="majorEastAsia"/>
          <w:b/>
          <w:sz w:val="28"/>
          <w:szCs w:val="28"/>
        </w:rPr>
        <w:t>июн</w:t>
      </w:r>
      <w:r w:rsidR="00241B4C">
        <w:rPr>
          <w:rStyle w:val="FontStyle11"/>
          <w:rFonts w:eastAsiaTheme="majorEastAsia"/>
          <w:b/>
          <w:sz w:val="28"/>
          <w:szCs w:val="28"/>
        </w:rPr>
        <w:t>я</w:t>
      </w:r>
      <w:r w:rsidR="00A85C19">
        <w:rPr>
          <w:rStyle w:val="FontStyle11"/>
          <w:rFonts w:eastAsiaTheme="majorEastAsia"/>
          <w:b/>
          <w:sz w:val="28"/>
          <w:szCs w:val="28"/>
        </w:rPr>
        <w:t xml:space="preserve"> </w:t>
      </w:r>
      <w:r w:rsidRPr="00471BD0">
        <w:rPr>
          <w:rStyle w:val="FontStyle11"/>
          <w:rFonts w:eastAsiaTheme="majorEastAsia"/>
          <w:b/>
          <w:sz w:val="28"/>
          <w:szCs w:val="28"/>
        </w:rPr>
        <w:t>20</w:t>
      </w:r>
      <w:r w:rsidR="00FA1846" w:rsidRPr="00471BD0">
        <w:rPr>
          <w:rStyle w:val="FontStyle11"/>
          <w:rFonts w:eastAsiaTheme="majorEastAsia"/>
          <w:b/>
          <w:sz w:val="28"/>
          <w:szCs w:val="28"/>
        </w:rPr>
        <w:t>2</w:t>
      </w:r>
      <w:r w:rsidR="00241B4C">
        <w:rPr>
          <w:rStyle w:val="FontStyle11"/>
          <w:rFonts w:eastAsiaTheme="majorEastAsia"/>
          <w:b/>
          <w:sz w:val="28"/>
          <w:szCs w:val="28"/>
        </w:rPr>
        <w:t>4</w:t>
      </w:r>
      <w:r w:rsidRPr="00471BD0">
        <w:rPr>
          <w:rStyle w:val="FontStyle11"/>
          <w:rFonts w:eastAsiaTheme="majorEastAsia"/>
          <w:b/>
          <w:sz w:val="28"/>
          <w:szCs w:val="28"/>
        </w:rPr>
        <w:t xml:space="preserve"> года                                                                               № </w:t>
      </w:r>
      <w:r w:rsidR="00513DA6">
        <w:rPr>
          <w:rStyle w:val="FontStyle11"/>
          <w:rFonts w:eastAsiaTheme="majorEastAsia"/>
          <w:b/>
          <w:sz w:val="28"/>
          <w:szCs w:val="28"/>
        </w:rPr>
        <w:t>11</w:t>
      </w:r>
    </w:p>
    <w:p w:rsidR="00A74D65" w:rsidRPr="00471BD0" w:rsidRDefault="00A74D65" w:rsidP="00A74D65">
      <w:pPr>
        <w:jc w:val="center"/>
        <w:rPr>
          <w:sz w:val="28"/>
          <w:szCs w:val="28"/>
        </w:rPr>
      </w:pPr>
    </w:p>
    <w:p w:rsidR="00D81EC7" w:rsidRPr="00471BD0" w:rsidRDefault="00D81EC7" w:rsidP="00A74D65">
      <w:pPr>
        <w:ind w:firstLine="567"/>
        <w:jc w:val="both"/>
        <w:rPr>
          <w:sz w:val="28"/>
          <w:szCs w:val="28"/>
        </w:rPr>
      </w:pPr>
      <w:r w:rsidRPr="00471BD0">
        <w:rPr>
          <w:b/>
          <w:sz w:val="28"/>
          <w:szCs w:val="28"/>
        </w:rPr>
        <w:t>Основание для проведения экспертизы:</w:t>
      </w:r>
      <w:r w:rsidRPr="00471BD0">
        <w:rPr>
          <w:sz w:val="28"/>
          <w:szCs w:val="28"/>
        </w:rPr>
        <w:t xml:space="preserve"> ст.9 п. 7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</w:t>
      </w:r>
      <w:r w:rsidR="00D14CB6" w:rsidRPr="00471BD0">
        <w:rPr>
          <w:sz w:val="28"/>
          <w:szCs w:val="28"/>
        </w:rPr>
        <w:t>9</w:t>
      </w:r>
      <w:r w:rsidRPr="00471BD0">
        <w:rPr>
          <w:sz w:val="28"/>
          <w:szCs w:val="28"/>
        </w:rPr>
        <w:t xml:space="preserve"> п. 7 Положения о контрольно-счетной комиссии Красненского района утвержденным решением Муниципального совета Красненского района от 2</w:t>
      </w:r>
      <w:r w:rsidR="00D14CB6" w:rsidRPr="00471BD0">
        <w:rPr>
          <w:sz w:val="28"/>
          <w:szCs w:val="28"/>
        </w:rPr>
        <w:t>4</w:t>
      </w:r>
      <w:r w:rsidRPr="00471BD0">
        <w:rPr>
          <w:sz w:val="28"/>
          <w:szCs w:val="28"/>
        </w:rPr>
        <w:t xml:space="preserve"> декабря 201</w:t>
      </w:r>
      <w:r w:rsidR="00D14CB6" w:rsidRPr="00471BD0">
        <w:rPr>
          <w:sz w:val="28"/>
          <w:szCs w:val="28"/>
        </w:rPr>
        <w:t>9</w:t>
      </w:r>
      <w:r w:rsidRPr="00471BD0">
        <w:rPr>
          <w:sz w:val="28"/>
          <w:szCs w:val="28"/>
        </w:rPr>
        <w:t xml:space="preserve"> года №</w:t>
      </w:r>
      <w:r w:rsidR="00D14CB6" w:rsidRPr="00471BD0">
        <w:rPr>
          <w:sz w:val="28"/>
          <w:szCs w:val="28"/>
        </w:rPr>
        <w:t>130</w:t>
      </w:r>
      <w:r w:rsidRPr="00471BD0">
        <w:rPr>
          <w:sz w:val="28"/>
          <w:szCs w:val="28"/>
        </w:rPr>
        <w:t xml:space="preserve"> «О</w:t>
      </w:r>
      <w:r w:rsidR="00D14CB6" w:rsidRPr="00471BD0">
        <w:rPr>
          <w:sz w:val="28"/>
          <w:szCs w:val="28"/>
        </w:rPr>
        <w:t xml:space="preserve"> К</w:t>
      </w:r>
      <w:r w:rsidRPr="00471BD0">
        <w:rPr>
          <w:sz w:val="28"/>
          <w:szCs w:val="28"/>
        </w:rPr>
        <w:t>онтрольно-счетной комиссии Красненского района».</w:t>
      </w:r>
    </w:p>
    <w:p w:rsidR="004528D6" w:rsidRPr="00471BD0" w:rsidRDefault="00A74D65" w:rsidP="00D81EC7">
      <w:pPr>
        <w:ind w:firstLine="567"/>
        <w:jc w:val="both"/>
        <w:rPr>
          <w:bCs/>
          <w:sz w:val="28"/>
          <w:szCs w:val="28"/>
        </w:rPr>
      </w:pPr>
      <w:r w:rsidRPr="00471BD0">
        <w:rPr>
          <w:b/>
          <w:sz w:val="28"/>
          <w:szCs w:val="28"/>
        </w:rPr>
        <w:t>Цель экспертизы:</w:t>
      </w:r>
      <w:r w:rsidRPr="00471BD0">
        <w:rPr>
          <w:sz w:val="28"/>
          <w:szCs w:val="28"/>
        </w:rPr>
        <w:t xml:space="preserve"> подтверждение полномочий по изменению расходных обязательств и подтверждение обоснованности размера расходных обязательств </w:t>
      </w:r>
      <w:r w:rsidRPr="00471BD0">
        <w:rPr>
          <w:bCs/>
          <w:sz w:val="28"/>
          <w:szCs w:val="28"/>
        </w:rPr>
        <w:t>муниципальной программы</w:t>
      </w:r>
      <w:r w:rsidRPr="00471BD0">
        <w:rPr>
          <w:sz w:val="28"/>
          <w:szCs w:val="28"/>
        </w:rPr>
        <w:t xml:space="preserve"> </w:t>
      </w:r>
      <w:r w:rsidR="00D81EC7" w:rsidRPr="00471BD0">
        <w:rPr>
          <w:bCs/>
          <w:sz w:val="28"/>
          <w:szCs w:val="28"/>
        </w:rPr>
        <w:t>«</w:t>
      </w:r>
      <w:r w:rsidR="00AD40E5">
        <w:rPr>
          <w:bCs/>
          <w:sz w:val="28"/>
          <w:szCs w:val="28"/>
        </w:rPr>
        <w:t xml:space="preserve">Развитие культуры в </w:t>
      </w:r>
      <w:r w:rsidR="00D81EC7" w:rsidRPr="00471BD0">
        <w:rPr>
          <w:bCs/>
          <w:sz w:val="28"/>
          <w:szCs w:val="28"/>
        </w:rPr>
        <w:t xml:space="preserve"> Красненском  районе»</w:t>
      </w:r>
      <w:r w:rsidR="004528D6" w:rsidRPr="00471BD0">
        <w:rPr>
          <w:bCs/>
          <w:sz w:val="28"/>
          <w:szCs w:val="28"/>
        </w:rPr>
        <w:t>.</w:t>
      </w:r>
    </w:p>
    <w:p w:rsidR="009E057B" w:rsidRPr="00471BD0" w:rsidRDefault="00A74D65" w:rsidP="009E057B">
      <w:pPr>
        <w:ind w:firstLine="567"/>
        <w:jc w:val="both"/>
        <w:rPr>
          <w:bCs/>
          <w:sz w:val="28"/>
          <w:szCs w:val="28"/>
        </w:rPr>
      </w:pPr>
      <w:r w:rsidRPr="00471BD0">
        <w:rPr>
          <w:b/>
          <w:sz w:val="28"/>
          <w:szCs w:val="28"/>
        </w:rPr>
        <w:t>Предмет экспертизы:</w:t>
      </w:r>
      <w:r w:rsidRPr="00471BD0">
        <w:rPr>
          <w:sz w:val="28"/>
          <w:szCs w:val="28"/>
        </w:rPr>
        <w:t xml:space="preserve"> проект постановления администрации Красненского района </w:t>
      </w:r>
      <w:r w:rsidR="009E057B" w:rsidRPr="00471BD0">
        <w:rPr>
          <w:bCs/>
          <w:sz w:val="28"/>
          <w:szCs w:val="28"/>
        </w:rPr>
        <w:t>«О внесении изменений в постановление  администрации муниципальн</w:t>
      </w:r>
      <w:r w:rsidR="000C722C" w:rsidRPr="00471BD0">
        <w:rPr>
          <w:bCs/>
          <w:sz w:val="28"/>
          <w:szCs w:val="28"/>
        </w:rPr>
        <w:t xml:space="preserve">ого района «Красненский район» 27 </w:t>
      </w:r>
      <w:r w:rsidR="00AD40E5">
        <w:rPr>
          <w:bCs/>
          <w:sz w:val="28"/>
          <w:szCs w:val="28"/>
        </w:rPr>
        <w:t>н</w:t>
      </w:r>
      <w:r w:rsidR="000C722C" w:rsidRPr="00471BD0">
        <w:rPr>
          <w:bCs/>
          <w:sz w:val="28"/>
          <w:szCs w:val="28"/>
        </w:rPr>
        <w:t xml:space="preserve">оября 2014 года № </w:t>
      </w:r>
      <w:r w:rsidR="00AD40E5">
        <w:rPr>
          <w:bCs/>
          <w:sz w:val="28"/>
          <w:szCs w:val="28"/>
        </w:rPr>
        <w:t>85</w:t>
      </w:r>
      <w:r w:rsidR="000C722C" w:rsidRPr="00471BD0">
        <w:rPr>
          <w:bCs/>
          <w:sz w:val="28"/>
          <w:szCs w:val="28"/>
        </w:rPr>
        <w:t xml:space="preserve"> «Об утверждении муниципальной  программы Красненского  района «Развитие </w:t>
      </w:r>
      <w:r w:rsidR="00AD40E5">
        <w:rPr>
          <w:bCs/>
          <w:sz w:val="28"/>
          <w:szCs w:val="28"/>
        </w:rPr>
        <w:t xml:space="preserve">культуры </w:t>
      </w:r>
      <w:r w:rsidR="000C722C" w:rsidRPr="00471BD0">
        <w:rPr>
          <w:bCs/>
          <w:sz w:val="28"/>
          <w:szCs w:val="28"/>
        </w:rPr>
        <w:t>в Красненском  районе».</w:t>
      </w:r>
    </w:p>
    <w:p w:rsidR="000C722C" w:rsidRPr="00625405" w:rsidRDefault="000C722C" w:rsidP="000C722C">
      <w:pPr>
        <w:ind w:firstLine="567"/>
        <w:jc w:val="both"/>
        <w:rPr>
          <w:bCs/>
          <w:sz w:val="28"/>
          <w:szCs w:val="28"/>
        </w:rPr>
      </w:pPr>
      <w:r w:rsidRPr="00471BD0">
        <w:rPr>
          <w:bCs/>
          <w:sz w:val="28"/>
          <w:szCs w:val="28"/>
        </w:rPr>
        <w:t xml:space="preserve">Проект муниципального правового акта </w:t>
      </w:r>
      <w:r w:rsidRPr="00D67EA3">
        <w:rPr>
          <w:bCs/>
          <w:sz w:val="28"/>
          <w:szCs w:val="28"/>
        </w:rPr>
        <w:t>направлен в Контрольно-счётную комиссию для проведения финансово-эко</w:t>
      </w:r>
      <w:r w:rsidRPr="00625405">
        <w:rPr>
          <w:bCs/>
          <w:sz w:val="28"/>
          <w:szCs w:val="28"/>
        </w:rPr>
        <w:t xml:space="preserve">номической экспертизы </w:t>
      </w:r>
      <w:r w:rsidR="00513DA6">
        <w:rPr>
          <w:bCs/>
          <w:sz w:val="28"/>
          <w:szCs w:val="28"/>
        </w:rPr>
        <w:t>03</w:t>
      </w:r>
      <w:r w:rsidRPr="00625405">
        <w:rPr>
          <w:bCs/>
          <w:sz w:val="28"/>
          <w:szCs w:val="28"/>
        </w:rPr>
        <w:t>.0</w:t>
      </w:r>
      <w:r w:rsidR="00513DA6">
        <w:rPr>
          <w:bCs/>
          <w:sz w:val="28"/>
          <w:szCs w:val="28"/>
        </w:rPr>
        <w:t>6</w:t>
      </w:r>
      <w:r w:rsidRPr="00625405">
        <w:rPr>
          <w:bCs/>
          <w:sz w:val="28"/>
          <w:szCs w:val="28"/>
        </w:rPr>
        <w:t>.202</w:t>
      </w:r>
      <w:r w:rsidR="001168F3">
        <w:rPr>
          <w:bCs/>
          <w:sz w:val="28"/>
          <w:szCs w:val="28"/>
        </w:rPr>
        <w:t>4</w:t>
      </w:r>
      <w:r w:rsidR="0064635D" w:rsidRPr="00625405">
        <w:rPr>
          <w:bCs/>
          <w:sz w:val="28"/>
          <w:szCs w:val="28"/>
        </w:rPr>
        <w:t xml:space="preserve"> (сопроводительное письмо </w:t>
      </w:r>
      <w:r w:rsidRPr="00625405">
        <w:rPr>
          <w:bCs/>
          <w:sz w:val="28"/>
          <w:szCs w:val="28"/>
        </w:rPr>
        <w:t xml:space="preserve">от </w:t>
      </w:r>
      <w:r w:rsidR="00513DA6">
        <w:rPr>
          <w:bCs/>
          <w:sz w:val="28"/>
          <w:szCs w:val="28"/>
        </w:rPr>
        <w:t>24</w:t>
      </w:r>
      <w:r w:rsidR="00C810DF" w:rsidRPr="00625405">
        <w:rPr>
          <w:bCs/>
          <w:sz w:val="28"/>
          <w:szCs w:val="28"/>
        </w:rPr>
        <w:t>.0</w:t>
      </w:r>
      <w:r w:rsidR="00513DA6">
        <w:rPr>
          <w:bCs/>
          <w:sz w:val="28"/>
          <w:szCs w:val="28"/>
        </w:rPr>
        <w:t>5</w:t>
      </w:r>
      <w:r w:rsidR="00D67EA3" w:rsidRPr="00625405">
        <w:rPr>
          <w:bCs/>
          <w:sz w:val="28"/>
          <w:szCs w:val="28"/>
        </w:rPr>
        <w:t>.</w:t>
      </w:r>
      <w:r w:rsidRPr="00625405">
        <w:rPr>
          <w:bCs/>
          <w:sz w:val="28"/>
          <w:szCs w:val="28"/>
        </w:rPr>
        <w:t>202</w:t>
      </w:r>
      <w:r w:rsidR="001168F3">
        <w:rPr>
          <w:bCs/>
          <w:sz w:val="28"/>
          <w:szCs w:val="28"/>
        </w:rPr>
        <w:t>4</w:t>
      </w:r>
      <w:r w:rsidRPr="00625405">
        <w:rPr>
          <w:bCs/>
          <w:sz w:val="28"/>
          <w:szCs w:val="28"/>
        </w:rPr>
        <w:t>г.</w:t>
      </w:r>
      <w:r w:rsidR="0064635D" w:rsidRPr="00625405">
        <w:rPr>
          <w:bCs/>
          <w:sz w:val="28"/>
          <w:szCs w:val="28"/>
        </w:rPr>
        <w:t xml:space="preserve"> </w:t>
      </w:r>
      <w:r w:rsidR="00942D58" w:rsidRPr="00625405">
        <w:rPr>
          <w:bCs/>
          <w:sz w:val="28"/>
          <w:szCs w:val="28"/>
        </w:rPr>
        <w:t>154-4-5/</w:t>
      </w:r>
      <w:r w:rsidR="00513DA6">
        <w:rPr>
          <w:bCs/>
          <w:sz w:val="28"/>
          <w:szCs w:val="28"/>
        </w:rPr>
        <w:t>94</w:t>
      </w:r>
      <w:r w:rsidR="00C810DF" w:rsidRPr="00625405">
        <w:rPr>
          <w:bCs/>
          <w:sz w:val="28"/>
          <w:szCs w:val="28"/>
        </w:rPr>
        <w:t>)</w:t>
      </w:r>
      <w:r w:rsidRPr="00625405">
        <w:rPr>
          <w:bCs/>
          <w:sz w:val="28"/>
          <w:szCs w:val="28"/>
        </w:rPr>
        <w:t xml:space="preserve">. </w:t>
      </w:r>
    </w:p>
    <w:p w:rsidR="00C11E0E" w:rsidRPr="00B53109" w:rsidRDefault="00C11E0E" w:rsidP="00C11E0E">
      <w:pPr>
        <w:ind w:firstLine="709"/>
        <w:jc w:val="both"/>
        <w:rPr>
          <w:sz w:val="28"/>
          <w:szCs w:val="28"/>
        </w:rPr>
      </w:pPr>
      <w:r w:rsidRPr="00625405">
        <w:rPr>
          <w:sz w:val="28"/>
          <w:szCs w:val="28"/>
        </w:rPr>
        <w:t xml:space="preserve">Муниципальная </w:t>
      </w:r>
      <w:hyperlink r:id="rId9" w:history="1">
        <w:proofErr w:type="gramStart"/>
        <w:r w:rsidRPr="00625405">
          <w:rPr>
            <w:sz w:val="28"/>
            <w:szCs w:val="28"/>
          </w:rPr>
          <w:t>программ</w:t>
        </w:r>
        <w:proofErr w:type="gramEnd"/>
      </w:hyperlink>
      <w:r w:rsidRPr="00625405">
        <w:rPr>
          <w:sz w:val="28"/>
          <w:szCs w:val="28"/>
        </w:rPr>
        <w:t xml:space="preserve">а Красненского района </w:t>
      </w:r>
      <w:r w:rsidRPr="00397F73">
        <w:rPr>
          <w:sz w:val="28"/>
          <w:szCs w:val="28"/>
        </w:rPr>
        <w:t>«Развитие культуры Красненского района»</w:t>
      </w:r>
      <w:r w:rsidRPr="00B53109">
        <w:rPr>
          <w:sz w:val="28"/>
          <w:szCs w:val="28"/>
        </w:rPr>
        <w:t xml:space="preserve">  включает 4 подпрограммы:</w:t>
      </w:r>
    </w:p>
    <w:p w:rsidR="00C11E0E" w:rsidRPr="00B53109" w:rsidRDefault="00C11E0E" w:rsidP="00C11E0E">
      <w:pPr>
        <w:ind w:firstLine="709"/>
        <w:jc w:val="both"/>
        <w:rPr>
          <w:bCs/>
          <w:sz w:val="28"/>
          <w:szCs w:val="28"/>
        </w:rPr>
      </w:pPr>
      <w:r w:rsidRPr="00B53109">
        <w:rPr>
          <w:bCs/>
          <w:sz w:val="28"/>
          <w:szCs w:val="28"/>
        </w:rPr>
        <w:t xml:space="preserve">1. </w:t>
      </w:r>
      <w:hyperlink r:id="rId10" w:history="1">
        <w:r w:rsidRPr="00B53109">
          <w:rPr>
            <w:bCs/>
            <w:sz w:val="28"/>
            <w:szCs w:val="28"/>
          </w:rPr>
          <w:t>Подпрограмма</w:t>
        </w:r>
      </w:hyperlink>
      <w:r w:rsidRPr="00B53109">
        <w:rPr>
          <w:bCs/>
          <w:sz w:val="28"/>
          <w:szCs w:val="28"/>
        </w:rPr>
        <w:t xml:space="preserve"> «Развитие библиотечного дела».</w:t>
      </w:r>
    </w:p>
    <w:p w:rsidR="00C11E0E" w:rsidRPr="00B53109" w:rsidRDefault="00C11E0E" w:rsidP="00C11E0E">
      <w:pPr>
        <w:ind w:firstLine="709"/>
        <w:jc w:val="both"/>
        <w:rPr>
          <w:bCs/>
          <w:sz w:val="28"/>
          <w:szCs w:val="28"/>
        </w:rPr>
      </w:pPr>
      <w:r w:rsidRPr="00B53109">
        <w:rPr>
          <w:bCs/>
          <w:sz w:val="28"/>
          <w:szCs w:val="28"/>
        </w:rPr>
        <w:t xml:space="preserve">2. </w:t>
      </w:r>
      <w:hyperlink r:id="rId11" w:history="1">
        <w:r w:rsidRPr="00B53109">
          <w:rPr>
            <w:bCs/>
            <w:sz w:val="28"/>
            <w:szCs w:val="28"/>
          </w:rPr>
          <w:t>Подпрограмма</w:t>
        </w:r>
      </w:hyperlink>
      <w:r w:rsidRPr="00B53109">
        <w:rPr>
          <w:bCs/>
          <w:sz w:val="28"/>
          <w:szCs w:val="28"/>
        </w:rPr>
        <w:t xml:space="preserve"> «Развитие музейного дела».</w:t>
      </w:r>
    </w:p>
    <w:p w:rsidR="00C11E0E" w:rsidRPr="00B53109" w:rsidRDefault="00C11E0E" w:rsidP="00C11E0E">
      <w:pPr>
        <w:ind w:firstLine="709"/>
        <w:jc w:val="both"/>
        <w:rPr>
          <w:bCs/>
          <w:sz w:val="28"/>
          <w:szCs w:val="28"/>
        </w:rPr>
      </w:pPr>
      <w:r w:rsidRPr="00B53109">
        <w:rPr>
          <w:bCs/>
          <w:sz w:val="28"/>
          <w:szCs w:val="28"/>
        </w:rPr>
        <w:t xml:space="preserve">3. </w:t>
      </w:r>
      <w:hyperlink r:id="rId12" w:history="1">
        <w:r w:rsidRPr="00B53109">
          <w:rPr>
            <w:bCs/>
            <w:sz w:val="28"/>
            <w:szCs w:val="28"/>
          </w:rPr>
          <w:t>Подпрограмма</w:t>
        </w:r>
      </w:hyperlink>
      <w:r w:rsidRPr="00B53109">
        <w:rPr>
          <w:bCs/>
          <w:sz w:val="28"/>
          <w:szCs w:val="28"/>
        </w:rPr>
        <w:t xml:space="preserve"> «Культурно-досуговая деятельность и народное творчество».</w:t>
      </w:r>
    </w:p>
    <w:p w:rsidR="00C11E0E" w:rsidRPr="00B53109" w:rsidRDefault="00C11E0E" w:rsidP="00C11E0E">
      <w:pPr>
        <w:ind w:firstLine="709"/>
        <w:jc w:val="both"/>
        <w:rPr>
          <w:bCs/>
          <w:sz w:val="28"/>
          <w:szCs w:val="28"/>
        </w:rPr>
      </w:pPr>
      <w:r w:rsidRPr="00B53109">
        <w:rPr>
          <w:bCs/>
          <w:sz w:val="28"/>
          <w:szCs w:val="28"/>
        </w:rPr>
        <w:t xml:space="preserve">4. </w:t>
      </w:r>
      <w:hyperlink r:id="rId13" w:history="1">
        <w:r w:rsidRPr="00B53109">
          <w:rPr>
            <w:bCs/>
            <w:sz w:val="28"/>
            <w:szCs w:val="28"/>
          </w:rPr>
          <w:t>Подпрограмма</w:t>
        </w:r>
      </w:hyperlink>
      <w:r w:rsidRPr="00B53109">
        <w:rPr>
          <w:bCs/>
          <w:sz w:val="28"/>
          <w:szCs w:val="28"/>
        </w:rPr>
        <w:t xml:space="preserve"> «Обеспечение реализации муниципальной программы «</w:t>
      </w:r>
      <w:r w:rsidRPr="00B53109">
        <w:rPr>
          <w:sz w:val="28"/>
          <w:szCs w:val="28"/>
        </w:rPr>
        <w:t>Развитие культуры Красненского района</w:t>
      </w:r>
      <w:r w:rsidRPr="00B53109">
        <w:rPr>
          <w:bCs/>
          <w:sz w:val="28"/>
          <w:szCs w:val="28"/>
        </w:rPr>
        <w:t>».</w:t>
      </w:r>
    </w:p>
    <w:p w:rsidR="00C11E0E" w:rsidRPr="005B6214" w:rsidRDefault="00C11E0E" w:rsidP="00C11E0E">
      <w:pPr>
        <w:pStyle w:val="afc"/>
        <w:spacing w:after="0" w:line="240" w:lineRule="auto"/>
        <w:ind w:right="0" w:firstLine="709"/>
        <w:jc w:val="both"/>
        <w:rPr>
          <w:sz w:val="28"/>
          <w:szCs w:val="28"/>
          <w:lang w:val="ru-RU"/>
        </w:rPr>
      </w:pPr>
      <w:r w:rsidRPr="005B6214">
        <w:rPr>
          <w:sz w:val="28"/>
          <w:szCs w:val="28"/>
          <w:lang w:val="ru-RU"/>
        </w:rPr>
        <w:t>Ответственный исполнитель и соисполнитель Программы - Отдел культуры администрации Красненского района Белгородской области.</w:t>
      </w:r>
    </w:p>
    <w:p w:rsidR="00C11E0E" w:rsidRPr="00B53109" w:rsidRDefault="00C11E0E" w:rsidP="00C11E0E">
      <w:pPr>
        <w:ind w:firstLine="709"/>
        <w:jc w:val="both"/>
        <w:rPr>
          <w:sz w:val="28"/>
          <w:szCs w:val="28"/>
        </w:rPr>
      </w:pPr>
      <w:r w:rsidRPr="00B53109">
        <w:rPr>
          <w:sz w:val="28"/>
          <w:szCs w:val="28"/>
        </w:rPr>
        <w:t xml:space="preserve">Участники Программы: Отдел культуры администрации Красненского </w:t>
      </w:r>
      <w:r w:rsidRPr="00B53109">
        <w:rPr>
          <w:sz w:val="28"/>
          <w:szCs w:val="28"/>
        </w:rPr>
        <w:lastRenderedPageBreak/>
        <w:t>района - главный распорядитель бюджетных средств и подведомственные муниципальные учреждения культуры:</w:t>
      </w:r>
    </w:p>
    <w:p w:rsidR="00C11E0E" w:rsidRPr="00B53109" w:rsidRDefault="00C11E0E" w:rsidP="00C11E0E">
      <w:pPr>
        <w:ind w:firstLine="709"/>
        <w:jc w:val="both"/>
        <w:rPr>
          <w:sz w:val="28"/>
          <w:szCs w:val="28"/>
        </w:rPr>
      </w:pPr>
      <w:r w:rsidRPr="00B53109">
        <w:rPr>
          <w:sz w:val="28"/>
          <w:szCs w:val="28"/>
        </w:rPr>
        <w:t>- МКУК «Централизованная библиотечная система»;</w:t>
      </w:r>
    </w:p>
    <w:p w:rsidR="00C11E0E" w:rsidRPr="00B53109" w:rsidRDefault="00C11E0E" w:rsidP="00C11E0E">
      <w:pPr>
        <w:ind w:firstLine="709"/>
        <w:jc w:val="both"/>
        <w:rPr>
          <w:sz w:val="28"/>
          <w:szCs w:val="28"/>
        </w:rPr>
      </w:pPr>
      <w:r w:rsidRPr="00B53109">
        <w:rPr>
          <w:sz w:val="28"/>
          <w:szCs w:val="28"/>
        </w:rPr>
        <w:t>-  МКУК «Районный краеведческий музей»;</w:t>
      </w:r>
    </w:p>
    <w:p w:rsidR="00C11E0E" w:rsidRPr="00B53109" w:rsidRDefault="00C11E0E" w:rsidP="00C11E0E">
      <w:pPr>
        <w:ind w:firstLine="709"/>
        <w:jc w:val="both"/>
        <w:rPr>
          <w:sz w:val="28"/>
          <w:szCs w:val="28"/>
        </w:rPr>
      </w:pPr>
      <w:r w:rsidRPr="00B53109">
        <w:rPr>
          <w:sz w:val="28"/>
          <w:szCs w:val="28"/>
        </w:rPr>
        <w:t>-  МКУК «Централизованная клубная система»;</w:t>
      </w:r>
    </w:p>
    <w:p w:rsidR="00C11E0E" w:rsidRPr="00B53109" w:rsidRDefault="00C11E0E" w:rsidP="00C11E0E">
      <w:pPr>
        <w:ind w:firstLine="709"/>
        <w:jc w:val="both"/>
        <w:rPr>
          <w:sz w:val="28"/>
          <w:szCs w:val="28"/>
        </w:rPr>
      </w:pPr>
      <w:r w:rsidRPr="00B53109">
        <w:rPr>
          <w:sz w:val="28"/>
          <w:szCs w:val="28"/>
        </w:rPr>
        <w:t>-  МКУК «Дом ремесел»;</w:t>
      </w:r>
    </w:p>
    <w:p w:rsidR="00C11E0E" w:rsidRDefault="00C11E0E" w:rsidP="00C11E0E">
      <w:pPr>
        <w:ind w:firstLine="709"/>
        <w:jc w:val="both"/>
        <w:rPr>
          <w:sz w:val="28"/>
          <w:szCs w:val="28"/>
        </w:rPr>
      </w:pPr>
      <w:r w:rsidRPr="00B53109">
        <w:rPr>
          <w:sz w:val="28"/>
          <w:szCs w:val="28"/>
        </w:rPr>
        <w:t>-  МБУК «ЦКР «Радужный».</w:t>
      </w:r>
    </w:p>
    <w:p w:rsidR="00A85C19" w:rsidRDefault="00A85C19" w:rsidP="00A85C19">
      <w:pPr>
        <w:ind w:firstLine="709"/>
        <w:jc w:val="both"/>
        <w:rPr>
          <w:sz w:val="28"/>
          <w:szCs w:val="28"/>
        </w:rPr>
      </w:pPr>
      <w:proofErr w:type="gramStart"/>
      <w:r w:rsidRPr="0023427A">
        <w:rPr>
          <w:sz w:val="28"/>
          <w:szCs w:val="28"/>
        </w:rPr>
        <w:t>Проект</w:t>
      </w:r>
      <w:r>
        <w:rPr>
          <w:sz w:val="28"/>
          <w:szCs w:val="28"/>
        </w:rPr>
        <w:t>ом постановления,</w:t>
      </w:r>
      <w:r w:rsidRPr="002342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3427A">
        <w:rPr>
          <w:sz w:val="28"/>
          <w:szCs w:val="28"/>
        </w:rPr>
        <w:t>редставленным для проведения финансово-экономической экспертизы</w:t>
      </w:r>
      <w:r>
        <w:rPr>
          <w:sz w:val="28"/>
          <w:szCs w:val="28"/>
        </w:rPr>
        <w:t>,</w:t>
      </w:r>
      <w:r w:rsidRPr="0023427A">
        <w:rPr>
          <w:sz w:val="28"/>
          <w:szCs w:val="28"/>
        </w:rPr>
        <w:t xml:space="preserve"> </w:t>
      </w:r>
      <w:r w:rsidRPr="0023427A">
        <w:rPr>
          <w:rFonts w:eastAsia="Calibri"/>
          <w:sz w:val="28"/>
          <w:szCs w:val="28"/>
        </w:rPr>
        <w:t>предусмотренные бюджетные ассигнования на</w:t>
      </w:r>
      <w:r w:rsidRPr="0023427A">
        <w:rPr>
          <w:rStyle w:val="FontStyle51"/>
          <w:b w:val="0"/>
          <w:sz w:val="28"/>
          <w:szCs w:val="28"/>
        </w:rPr>
        <w:t xml:space="preserve"> финансирование мероприя</w:t>
      </w:r>
      <w:r w:rsidRPr="00700769">
        <w:rPr>
          <w:rStyle w:val="FontStyle51"/>
          <w:b w:val="0"/>
          <w:sz w:val="28"/>
          <w:szCs w:val="28"/>
        </w:rPr>
        <w:t xml:space="preserve">тий программы приведены в соответствие </w:t>
      </w:r>
      <w:r>
        <w:rPr>
          <w:rFonts w:eastAsia="Calibri"/>
          <w:sz w:val="28"/>
          <w:szCs w:val="28"/>
        </w:rPr>
        <w:t xml:space="preserve">с </w:t>
      </w:r>
      <w:r>
        <w:rPr>
          <w:sz w:val="28"/>
          <w:szCs w:val="28"/>
        </w:rPr>
        <w:t>решением</w:t>
      </w:r>
      <w:r w:rsidRPr="0023427A">
        <w:rPr>
          <w:sz w:val="28"/>
          <w:szCs w:val="28"/>
        </w:rPr>
        <w:t xml:space="preserve"> Муниципального совета Красненского района </w:t>
      </w:r>
      <w:r w:rsidRPr="00FB03EC">
        <w:rPr>
          <w:sz w:val="28"/>
          <w:szCs w:val="28"/>
        </w:rPr>
        <w:t>от 2</w:t>
      </w:r>
      <w:r w:rsidR="001168F3">
        <w:rPr>
          <w:sz w:val="28"/>
          <w:szCs w:val="28"/>
        </w:rPr>
        <w:t>7</w:t>
      </w:r>
      <w:r w:rsidRPr="00FB03EC">
        <w:rPr>
          <w:sz w:val="28"/>
          <w:szCs w:val="28"/>
        </w:rPr>
        <w:t>.12.202</w:t>
      </w:r>
      <w:r w:rsidR="001168F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1168F3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FB03EC">
        <w:rPr>
          <w:sz w:val="28"/>
          <w:szCs w:val="28"/>
        </w:rPr>
        <w:t>«О бюджете муниципального района «Красненский район» на 202</w:t>
      </w:r>
      <w:r w:rsidR="001168F3">
        <w:rPr>
          <w:sz w:val="28"/>
          <w:szCs w:val="28"/>
        </w:rPr>
        <w:t>4</w:t>
      </w:r>
      <w:r w:rsidRPr="00FB03EC">
        <w:rPr>
          <w:sz w:val="28"/>
          <w:szCs w:val="28"/>
        </w:rPr>
        <w:t xml:space="preserve"> год и на плановый период 202</w:t>
      </w:r>
      <w:r w:rsidR="001168F3">
        <w:rPr>
          <w:sz w:val="28"/>
          <w:szCs w:val="28"/>
        </w:rPr>
        <w:t>5</w:t>
      </w:r>
      <w:r w:rsidRPr="00FB03EC">
        <w:rPr>
          <w:sz w:val="28"/>
          <w:szCs w:val="28"/>
        </w:rPr>
        <w:t>-202</w:t>
      </w:r>
      <w:r w:rsidR="001168F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="00513DA6">
        <w:rPr>
          <w:sz w:val="28"/>
          <w:szCs w:val="28"/>
        </w:rPr>
        <w:t xml:space="preserve"> (в редакции </w:t>
      </w:r>
      <w:r w:rsidR="000833D5">
        <w:rPr>
          <w:sz w:val="28"/>
          <w:szCs w:val="28"/>
        </w:rPr>
        <w:t>решени</w:t>
      </w:r>
      <w:r w:rsidR="000833D5">
        <w:rPr>
          <w:sz w:val="28"/>
          <w:szCs w:val="28"/>
        </w:rPr>
        <w:t>я</w:t>
      </w:r>
      <w:r w:rsidR="000833D5" w:rsidRPr="0023427A">
        <w:rPr>
          <w:sz w:val="28"/>
          <w:szCs w:val="28"/>
        </w:rPr>
        <w:t xml:space="preserve"> Муниципального совета </w:t>
      </w:r>
      <w:r w:rsidR="00513DA6">
        <w:rPr>
          <w:sz w:val="28"/>
          <w:szCs w:val="28"/>
        </w:rPr>
        <w:t>от 29.02.2024г № 43 и от 26.04.2024г № 61</w:t>
      </w:r>
      <w:r w:rsidR="000833D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proofErr w:type="gramEnd"/>
    </w:p>
    <w:p w:rsidR="004E00DC" w:rsidRDefault="004E00DC" w:rsidP="004E00DC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Согласно вносимым изменениям </w:t>
      </w:r>
      <w:r w:rsidR="00B00A2E">
        <w:rPr>
          <w:sz w:val="28"/>
          <w:szCs w:val="28"/>
        </w:rPr>
        <w:t>планируемый объем бюджетных ассигнований муниципальной программы в 2015-202</w:t>
      </w:r>
      <w:r w:rsidR="00C23948">
        <w:rPr>
          <w:sz w:val="28"/>
          <w:szCs w:val="28"/>
        </w:rPr>
        <w:t>6</w:t>
      </w:r>
      <w:r w:rsidR="00B00A2E">
        <w:rPr>
          <w:sz w:val="28"/>
          <w:szCs w:val="28"/>
        </w:rPr>
        <w:t xml:space="preserve">гг за счет всех источников финансирования составит </w:t>
      </w:r>
      <w:r w:rsidR="00C23948">
        <w:rPr>
          <w:sz w:val="28"/>
          <w:szCs w:val="28"/>
        </w:rPr>
        <w:t>1 00</w:t>
      </w:r>
      <w:r w:rsidR="00513DA6">
        <w:rPr>
          <w:sz w:val="28"/>
          <w:szCs w:val="28"/>
        </w:rPr>
        <w:t>9 362,8</w:t>
      </w:r>
      <w:r w:rsidR="00C23948">
        <w:rPr>
          <w:sz w:val="28"/>
          <w:szCs w:val="28"/>
        </w:rPr>
        <w:t xml:space="preserve"> </w:t>
      </w:r>
      <w:r w:rsidR="00B00A2E">
        <w:rPr>
          <w:sz w:val="28"/>
          <w:szCs w:val="28"/>
        </w:rPr>
        <w:t>тыс.</w:t>
      </w:r>
      <w:r w:rsidR="00C23948">
        <w:rPr>
          <w:sz w:val="28"/>
          <w:szCs w:val="28"/>
        </w:rPr>
        <w:t xml:space="preserve"> </w:t>
      </w:r>
      <w:r w:rsidR="00B00A2E">
        <w:rPr>
          <w:sz w:val="28"/>
          <w:szCs w:val="28"/>
        </w:rPr>
        <w:t>руб.,</w:t>
      </w:r>
      <w:bookmarkEnd w:id="0"/>
      <w:r w:rsidR="00C2394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E00DC">
        <w:rPr>
          <w:sz w:val="28"/>
          <w:szCs w:val="28"/>
        </w:rPr>
        <w:t xml:space="preserve">бъем финансирования муниципальной программы </w:t>
      </w:r>
      <w:r>
        <w:rPr>
          <w:sz w:val="28"/>
          <w:szCs w:val="28"/>
        </w:rPr>
        <w:t>в 202</w:t>
      </w:r>
      <w:r w:rsidR="00C2394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4E00DC">
        <w:rPr>
          <w:sz w:val="28"/>
          <w:szCs w:val="28"/>
        </w:rPr>
        <w:t>составит</w:t>
      </w:r>
      <w:r w:rsidR="00B00A2E">
        <w:rPr>
          <w:sz w:val="28"/>
          <w:szCs w:val="28"/>
        </w:rPr>
        <w:t xml:space="preserve"> </w:t>
      </w:r>
      <w:r w:rsidR="00C23948">
        <w:rPr>
          <w:sz w:val="28"/>
          <w:szCs w:val="28"/>
        </w:rPr>
        <w:t>101</w:t>
      </w:r>
      <w:r w:rsidR="00513DA6">
        <w:rPr>
          <w:sz w:val="28"/>
          <w:szCs w:val="28"/>
        </w:rPr>
        <w:t> 696,2</w:t>
      </w:r>
      <w:r w:rsidRPr="004E00DC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в 202</w:t>
      </w:r>
      <w:r w:rsidR="00C23948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C23948">
        <w:rPr>
          <w:sz w:val="28"/>
          <w:szCs w:val="28"/>
        </w:rPr>
        <w:t>108 759,0</w:t>
      </w:r>
      <w:r>
        <w:rPr>
          <w:sz w:val="28"/>
          <w:szCs w:val="28"/>
        </w:rPr>
        <w:t xml:space="preserve"> тыс. руб., 202</w:t>
      </w:r>
      <w:r w:rsidR="00C23948">
        <w:rPr>
          <w:sz w:val="28"/>
          <w:szCs w:val="28"/>
        </w:rPr>
        <w:t>6</w:t>
      </w:r>
      <w:r>
        <w:rPr>
          <w:sz w:val="28"/>
          <w:szCs w:val="28"/>
        </w:rPr>
        <w:t xml:space="preserve"> году </w:t>
      </w:r>
      <w:r w:rsidR="00C23948">
        <w:rPr>
          <w:sz w:val="28"/>
          <w:szCs w:val="28"/>
        </w:rPr>
        <w:t>112 536,0</w:t>
      </w:r>
      <w:r>
        <w:rPr>
          <w:sz w:val="28"/>
          <w:szCs w:val="28"/>
        </w:rPr>
        <w:t xml:space="preserve"> ты</w:t>
      </w:r>
      <w:r w:rsidR="00C23948">
        <w:rPr>
          <w:sz w:val="28"/>
          <w:szCs w:val="28"/>
        </w:rPr>
        <w:t>с.</w:t>
      </w:r>
      <w:r>
        <w:rPr>
          <w:sz w:val="28"/>
          <w:szCs w:val="28"/>
        </w:rPr>
        <w:t xml:space="preserve"> руб.</w:t>
      </w:r>
    </w:p>
    <w:p w:rsidR="004E00DC" w:rsidRDefault="004E00DC" w:rsidP="004E0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00DC">
        <w:rPr>
          <w:sz w:val="28"/>
          <w:szCs w:val="28"/>
        </w:rPr>
        <w:t xml:space="preserve"> том числе по </w:t>
      </w:r>
      <w:r>
        <w:rPr>
          <w:sz w:val="28"/>
          <w:szCs w:val="28"/>
        </w:rPr>
        <w:t>источникам финансирования:</w:t>
      </w:r>
    </w:p>
    <w:p w:rsidR="004E00DC" w:rsidRDefault="004E00DC" w:rsidP="004E00DC">
      <w:pPr>
        <w:ind w:firstLine="709"/>
        <w:jc w:val="both"/>
        <w:rPr>
          <w:sz w:val="28"/>
          <w:szCs w:val="28"/>
        </w:rPr>
      </w:pPr>
    </w:p>
    <w:tbl>
      <w:tblPr>
        <w:tblW w:w="97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1857"/>
        <w:gridCol w:w="1576"/>
        <w:gridCol w:w="1567"/>
        <w:gridCol w:w="1552"/>
        <w:gridCol w:w="1540"/>
      </w:tblGrid>
      <w:tr w:rsidR="004E00DC" w:rsidRPr="004E00DC" w:rsidTr="00816B6D">
        <w:trPr>
          <w:trHeight w:hRule="exact" w:val="326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0DC" w:rsidRPr="004E00DC" w:rsidRDefault="004E00DC" w:rsidP="004E00DC">
            <w:pPr>
              <w:spacing w:line="260" w:lineRule="exact"/>
              <w:jc w:val="center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Г оды</w:t>
            </w:r>
          </w:p>
        </w:tc>
        <w:tc>
          <w:tcPr>
            <w:tcW w:w="8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0DC" w:rsidRPr="004E00DC" w:rsidRDefault="004E00DC" w:rsidP="004E00DC">
            <w:pPr>
              <w:spacing w:line="260" w:lineRule="exact"/>
              <w:jc w:val="center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Источники финансирования</w:t>
            </w:r>
          </w:p>
        </w:tc>
      </w:tr>
      <w:tr w:rsidR="004E00DC" w:rsidRPr="004E00DC" w:rsidTr="00816B6D">
        <w:trPr>
          <w:trHeight w:hRule="exact" w:val="616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0DC" w:rsidRPr="004E00DC" w:rsidRDefault="004E00DC" w:rsidP="004E00DC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0DC" w:rsidRPr="004E00DC" w:rsidRDefault="004E00DC" w:rsidP="00C23948">
            <w:pPr>
              <w:spacing w:after="60" w:line="260" w:lineRule="exact"/>
              <w:jc w:val="center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Федеральный</w:t>
            </w:r>
          </w:p>
          <w:p w:rsidR="004E00DC" w:rsidRPr="004E00DC" w:rsidRDefault="004E00DC" w:rsidP="004E00DC">
            <w:pPr>
              <w:spacing w:before="60" w:line="260" w:lineRule="exact"/>
              <w:jc w:val="center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0DC" w:rsidRPr="004E00DC" w:rsidRDefault="004E00DC" w:rsidP="00C23948">
            <w:pPr>
              <w:spacing w:after="60" w:line="260" w:lineRule="exact"/>
              <w:ind w:left="140"/>
              <w:jc w:val="center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Областной</w:t>
            </w:r>
          </w:p>
          <w:p w:rsidR="004E00DC" w:rsidRPr="004E00DC" w:rsidRDefault="004E00DC" w:rsidP="004E00DC">
            <w:pPr>
              <w:spacing w:before="60" w:line="260" w:lineRule="exact"/>
              <w:ind w:right="320"/>
              <w:jc w:val="right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0DC" w:rsidRPr="004E00DC" w:rsidRDefault="004E00DC" w:rsidP="004E00DC">
            <w:pPr>
              <w:spacing w:after="60" w:line="260" w:lineRule="exact"/>
              <w:ind w:right="320"/>
              <w:jc w:val="right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Местный</w:t>
            </w:r>
          </w:p>
          <w:p w:rsidR="004E00DC" w:rsidRPr="004E00DC" w:rsidRDefault="004E00DC" w:rsidP="004E00DC">
            <w:pPr>
              <w:spacing w:before="60" w:line="260" w:lineRule="exact"/>
              <w:ind w:right="320"/>
              <w:jc w:val="right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бюджет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0DC" w:rsidRPr="004E00DC" w:rsidRDefault="004E00DC" w:rsidP="004E00DC">
            <w:pPr>
              <w:spacing w:after="120" w:line="260" w:lineRule="exact"/>
              <w:jc w:val="center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Иные</w:t>
            </w:r>
          </w:p>
          <w:p w:rsidR="004E00DC" w:rsidRPr="004E00DC" w:rsidRDefault="004E00DC" w:rsidP="004E00DC">
            <w:pPr>
              <w:spacing w:before="120" w:line="260" w:lineRule="exact"/>
              <w:ind w:left="160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0DC" w:rsidRPr="004E00DC" w:rsidRDefault="004E00DC" w:rsidP="004E00DC">
            <w:pPr>
              <w:spacing w:line="260" w:lineRule="exact"/>
              <w:ind w:left="400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Всего</w:t>
            </w:r>
          </w:p>
        </w:tc>
      </w:tr>
      <w:tr w:rsidR="00816B6D" w:rsidRPr="004E00DC" w:rsidTr="00816B6D">
        <w:trPr>
          <w:trHeight w:hRule="exact" w:val="31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6B6D" w:rsidRPr="004E00DC" w:rsidRDefault="00816B6D" w:rsidP="00C23948">
            <w:pPr>
              <w:spacing w:line="260" w:lineRule="exact"/>
              <w:jc w:val="center"/>
            </w:pPr>
            <w:r w:rsidRPr="004E00DC">
              <w:rPr>
                <w:rStyle w:val="25"/>
                <w:rFonts w:eastAsiaTheme="majorEastAsia"/>
                <w:sz w:val="24"/>
                <w:szCs w:val="24"/>
              </w:rPr>
              <w:t>202</w:t>
            </w:r>
            <w:r>
              <w:rPr>
                <w:rStyle w:val="25"/>
                <w:rFonts w:eastAsiaTheme="majorEastAsia"/>
                <w:sz w:val="24"/>
                <w:szCs w:val="24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4E00DC">
            <w:pPr>
              <w:spacing w:line="260" w:lineRule="exact"/>
              <w:jc w:val="center"/>
            </w:pPr>
            <w:r>
              <w:t>55,5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4E00DC">
            <w:pPr>
              <w:spacing w:line="260" w:lineRule="exact"/>
              <w:jc w:val="center"/>
            </w:pPr>
            <w:r>
              <w:t>17,5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B00A2E">
            <w:pPr>
              <w:spacing w:line="260" w:lineRule="exact"/>
              <w:jc w:val="center"/>
            </w:pPr>
            <w:r>
              <w:t>101524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513DA6" w:rsidP="00E8197C">
            <w:pPr>
              <w:spacing w:line="260" w:lineRule="exact"/>
              <w:jc w:val="center"/>
            </w:pPr>
            <w:r>
              <w:t>10</w:t>
            </w:r>
            <w:r w:rsidR="00816B6D"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513DA6">
            <w:pPr>
              <w:spacing w:line="240" w:lineRule="exact"/>
              <w:ind w:left="273" w:firstLine="7"/>
            </w:pPr>
            <w:r>
              <w:t>101</w:t>
            </w:r>
            <w:r w:rsidR="00513DA6">
              <w:t>6</w:t>
            </w:r>
            <w:r>
              <w:t>9</w:t>
            </w:r>
            <w:r w:rsidR="00513DA6">
              <w:t>6,2</w:t>
            </w:r>
          </w:p>
        </w:tc>
      </w:tr>
      <w:tr w:rsidR="00816B6D" w:rsidRPr="004E00DC" w:rsidTr="00816B6D">
        <w:trPr>
          <w:trHeight w:hRule="exact" w:val="31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6B6D" w:rsidRPr="004E00DC" w:rsidRDefault="00816B6D" w:rsidP="004E00DC">
            <w:pPr>
              <w:spacing w:line="260" w:lineRule="exact"/>
              <w:jc w:val="center"/>
            </w:pPr>
            <w:r>
              <w:rPr>
                <w:rStyle w:val="25"/>
                <w:rFonts w:eastAsiaTheme="majorEastAsia"/>
                <w:sz w:val="24"/>
                <w:szCs w:val="24"/>
              </w:rPr>
              <w:t>2025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4E00DC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E8197C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816B6D">
            <w:pPr>
              <w:spacing w:line="260" w:lineRule="exact"/>
              <w:jc w:val="center"/>
            </w:pPr>
            <w:r>
              <w:t>108759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E8197C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4E00DC">
            <w:pPr>
              <w:spacing w:line="240" w:lineRule="exact"/>
              <w:ind w:left="273" w:firstLine="7"/>
            </w:pPr>
            <w:r>
              <w:t>108759</w:t>
            </w:r>
          </w:p>
        </w:tc>
      </w:tr>
      <w:tr w:rsidR="00816B6D" w:rsidRPr="004E00DC" w:rsidTr="00816B6D">
        <w:trPr>
          <w:trHeight w:hRule="exact" w:val="317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6B6D" w:rsidRPr="004E00DC" w:rsidRDefault="00816B6D" w:rsidP="004E00DC">
            <w:pPr>
              <w:spacing w:line="260" w:lineRule="exact"/>
              <w:jc w:val="center"/>
            </w:pPr>
            <w:r>
              <w:rPr>
                <w:rStyle w:val="25"/>
                <w:rFonts w:eastAsiaTheme="majorEastAsia"/>
                <w:sz w:val="24"/>
                <w:szCs w:val="24"/>
              </w:rPr>
              <w:t>2026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4E00DC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E8197C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4E00DC">
            <w:pPr>
              <w:spacing w:line="260" w:lineRule="exact"/>
              <w:jc w:val="center"/>
            </w:pPr>
            <w:r>
              <w:t>112536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E8197C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B6D" w:rsidRPr="004E00DC" w:rsidRDefault="00816B6D" w:rsidP="00513DA6">
            <w:pPr>
              <w:spacing w:line="240" w:lineRule="exact"/>
              <w:ind w:left="273" w:firstLine="7"/>
            </w:pPr>
            <w:r>
              <w:t>112</w:t>
            </w:r>
            <w:r w:rsidR="00513DA6">
              <w:t>635,2</w:t>
            </w:r>
          </w:p>
        </w:tc>
      </w:tr>
    </w:tbl>
    <w:p w:rsidR="004E00DC" w:rsidRDefault="004E00DC" w:rsidP="004E00DC">
      <w:pPr>
        <w:ind w:firstLine="709"/>
        <w:jc w:val="both"/>
        <w:rPr>
          <w:sz w:val="28"/>
          <w:szCs w:val="28"/>
        </w:rPr>
      </w:pPr>
    </w:p>
    <w:p w:rsidR="00A85C19" w:rsidRDefault="00A85C19" w:rsidP="004E00DC">
      <w:pPr>
        <w:ind w:firstLine="709"/>
        <w:jc w:val="both"/>
        <w:rPr>
          <w:sz w:val="28"/>
          <w:szCs w:val="28"/>
        </w:rPr>
      </w:pPr>
      <w:r w:rsidRPr="001A3199">
        <w:rPr>
          <w:sz w:val="28"/>
          <w:szCs w:val="28"/>
          <w:lang w:val="x-none"/>
        </w:rPr>
        <w:t xml:space="preserve">По итогам финансово-экономической экспертизы </w:t>
      </w:r>
      <w:r w:rsidRPr="001A3199">
        <w:rPr>
          <w:sz w:val="28"/>
          <w:szCs w:val="28"/>
        </w:rPr>
        <w:t xml:space="preserve">проекта постановления администрации Красненского района </w:t>
      </w:r>
      <w:r w:rsidRPr="00471BD0">
        <w:rPr>
          <w:bCs/>
          <w:sz w:val="28"/>
          <w:szCs w:val="28"/>
        </w:rPr>
        <w:t xml:space="preserve">«О внесении изменений в постановление  администрации муниципального района «Красненский район» 27 </w:t>
      </w:r>
      <w:r>
        <w:rPr>
          <w:bCs/>
          <w:sz w:val="28"/>
          <w:szCs w:val="28"/>
        </w:rPr>
        <w:t>н</w:t>
      </w:r>
      <w:r w:rsidRPr="00471BD0">
        <w:rPr>
          <w:bCs/>
          <w:sz w:val="28"/>
          <w:szCs w:val="28"/>
        </w:rPr>
        <w:t xml:space="preserve">оября 2014 года № </w:t>
      </w:r>
      <w:r>
        <w:rPr>
          <w:bCs/>
          <w:sz w:val="28"/>
          <w:szCs w:val="28"/>
        </w:rPr>
        <w:t>85</w:t>
      </w:r>
      <w:r w:rsidRPr="00471BD0">
        <w:rPr>
          <w:bCs/>
          <w:sz w:val="28"/>
          <w:szCs w:val="28"/>
        </w:rPr>
        <w:t xml:space="preserve"> «Об утверждении муниципальной  программы Красненского  района «Развитие </w:t>
      </w:r>
      <w:r>
        <w:rPr>
          <w:bCs/>
          <w:sz w:val="28"/>
          <w:szCs w:val="28"/>
        </w:rPr>
        <w:t xml:space="preserve">культуры </w:t>
      </w:r>
      <w:r w:rsidRPr="00471BD0">
        <w:rPr>
          <w:bCs/>
          <w:sz w:val="28"/>
          <w:szCs w:val="28"/>
        </w:rPr>
        <w:t>в Красненском  районе»</w:t>
      </w:r>
      <w:r>
        <w:rPr>
          <w:bCs/>
          <w:sz w:val="28"/>
          <w:szCs w:val="28"/>
        </w:rPr>
        <w:t xml:space="preserve"> </w:t>
      </w:r>
      <w:r w:rsidRPr="00E54BF7">
        <w:rPr>
          <w:sz w:val="28"/>
          <w:szCs w:val="28"/>
        </w:rPr>
        <w:t xml:space="preserve">замечания и предложения отсутствуют. </w:t>
      </w:r>
      <w:r>
        <w:rPr>
          <w:sz w:val="28"/>
          <w:szCs w:val="28"/>
        </w:rPr>
        <w:t xml:space="preserve"> </w:t>
      </w:r>
    </w:p>
    <w:p w:rsidR="0093443E" w:rsidRDefault="0093443E" w:rsidP="004528D6">
      <w:pPr>
        <w:ind w:firstLine="709"/>
        <w:jc w:val="both"/>
        <w:rPr>
          <w:color w:val="FF0000"/>
          <w:sz w:val="28"/>
          <w:szCs w:val="28"/>
        </w:rPr>
      </w:pPr>
    </w:p>
    <w:p w:rsidR="004E00DC" w:rsidRDefault="004E00DC" w:rsidP="004528D6">
      <w:pPr>
        <w:ind w:firstLine="709"/>
        <w:jc w:val="both"/>
        <w:rPr>
          <w:color w:val="FF0000"/>
          <w:sz w:val="28"/>
          <w:szCs w:val="28"/>
        </w:rPr>
      </w:pPr>
    </w:p>
    <w:p w:rsidR="004E00DC" w:rsidRPr="009A25C8" w:rsidRDefault="004E00DC" w:rsidP="004528D6">
      <w:pPr>
        <w:ind w:firstLine="709"/>
        <w:jc w:val="both"/>
        <w:rPr>
          <w:color w:val="FF0000"/>
          <w:sz w:val="28"/>
          <w:szCs w:val="28"/>
        </w:rPr>
      </w:pPr>
    </w:p>
    <w:p w:rsidR="00D14CB6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07C5D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CB6" w:rsidRPr="00307C5D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</w:t>
      </w:r>
      <w:r w:rsidRPr="00307C5D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8045AA">
        <w:rPr>
          <w:rFonts w:ascii="Times New Roman" w:hAnsi="Times New Roman" w:cs="Times New Roman"/>
          <w:b/>
          <w:sz w:val="28"/>
          <w:szCs w:val="28"/>
        </w:rPr>
        <w:t>счет</w:t>
      </w:r>
      <w:r w:rsidRPr="00307C5D">
        <w:rPr>
          <w:rFonts w:ascii="Times New Roman" w:hAnsi="Times New Roman" w:cs="Times New Roman"/>
          <w:b/>
          <w:sz w:val="28"/>
          <w:szCs w:val="28"/>
        </w:rPr>
        <w:t>ной</w:t>
      </w:r>
    </w:p>
    <w:p w:rsidR="00D14CB6" w:rsidRPr="00307C5D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307C5D">
        <w:rPr>
          <w:rFonts w:ascii="Times New Roman" w:hAnsi="Times New Roman" w:cs="Times New Roman"/>
          <w:b/>
          <w:sz w:val="28"/>
          <w:szCs w:val="28"/>
        </w:rPr>
        <w:t xml:space="preserve">комиссии Красненского района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07C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7C5D">
        <w:rPr>
          <w:rFonts w:ascii="Times New Roman" w:hAnsi="Times New Roman" w:cs="Times New Roman"/>
          <w:b/>
          <w:sz w:val="28"/>
          <w:szCs w:val="28"/>
        </w:rPr>
        <w:t>О.М.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5D">
        <w:rPr>
          <w:rFonts w:ascii="Times New Roman" w:hAnsi="Times New Roman" w:cs="Times New Roman"/>
          <w:b/>
          <w:sz w:val="28"/>
          <w:szCs w:val="28"/>
        </w:rPr>
        <w:t>Дешина</w:t>
      </w:r>
    </w:p>
    <w:p w:rsidR="00303E71" w:rsidRPr="0023427A" w:rsidRDefault="00303E71" w:rsidP="0093443E">
      <w:pPr>
        <w:ind w:left="-426" w:right="-284"/>
        <w:jc w:val="both"/>
        <w:rPr>
          <w:sz w:val="28"/>
          <w:szCs w:val="28"/>
        </w:rPr>
      </w:pPr>
    </w:p>
    <w:p w:rsidR="004528D6" w:rsidRPr="0023427A" w:rsidRDefault="004528D6" w:rsidP="00354A95">
      <w:pPr>
        <w:widowControl/>
        <w:autoSpaceDE/>
        <w:autoSpaceDN/>
        <w:adjustRightInd/>
        <w:ind w:firstLine="709"/>
        <w:jc w:val="both"/>
        <w:rPr>
          <w:rStyle w:val="FontStyle51"/>
          <w:b w:val="0"/>
          <w:bCs w:val="0"/>
          <w:spacing w:val="45"/>
        </w:rPr>
      </w:pPr>
    </w:p>
    <w:sectPr w:rsidR="004528D6" w:rsidRPr="0023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0B" w:rsidRDefault="00C0660B" w:rsidP="009B1392">
      <w:r>
        <w:separator/>
      </w:r>
    </w:p>
  </w:endnote>
  <w:endnote w:type="continuationSeparator" w:id="0">
    <w:p w:rsidR="00C0660B" w:rsidRDefault="00C0660B" w:rsidP="009B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0B" w:rsidRDefault="00C0660B" w:rsidP="009B1392">
      <w:r>
        <w:separator/>
      </w:r>
    </w:p>
  </w:footnote>
  <w:footnote w:type="continuationSeparator" w:id="0">
    <w:p w:rsidR="00C0660B" w:rsidRDefault="00C0660B" w:rsidP="009B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122"/>
    <w:multiLevelType w:val="hybridMultilevel"/>
    <w:tmpl w:val="506A5D5E"/>
    <w:lvl w:ilvl="0" w:tplc="A0C41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A56517"/>
    <w:multiLevelType w:val="hybridMultilevel"/>
    <w:tmpl w:val="2EE0AAEC"/>
    <w:lvl w:ilvl="0" w:tplc="1F4ADD3E">
      <w:start w:val="7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700E0"/>
    <w:multiLevelType w:val="hybridMultilevel"/>
    <w:tmpl w:val="EE76B3BE"/>
    <w:lvl w:ilvl="0" w:tplc="348669D0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E15280"/>
    <w:multiLevelType w:val="hybridMultilevel"/>
    <w:tmpl w:val="9CB2EC2E"/>
    <w:lvl w:ilvl="0" w:tplc="50040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BCE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0D0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6A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04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A7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5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63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22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8D"/>
    <w:rsid w:val="0000498D"/>
    <w:rsid w:val="000833D5"/>
    <w:rsid w:val="000C722C"/>
    <w:rsid w:val="001168F3"/>
    <w:rsid w:val="00123DF2"/>
    <w:rsid w:val="001B4C79"/>
    <w:rsid w:val="0023427A"/>
    <w:rsid w:val="00241B4C"/>
    <w:rsid w:val="0029056E"/>
    <w:rsid w:val="002B069B"/>
    <w:rsid w:val="002F1DEE"/>
    <w:rsid w:val="00303E71"/>
    <w:rsid w:val="0031486A"/>
    <w:rsid w:val="00316168"/>
    <w:rsid w:val="00354A95"/>
    <w:rsid w:val="0037501A"/>
    <w:rsid w:val="003B3679"/>
    <w:rsid w:val="00445496"/>
    <w:rsid w:val="004528D6"/>
    <w:rsid w:val="00471BD0"/>
    <w:rsid w:val="004B2DCD"/>
    <w:rsid w:val="004C0480"/>
    <w:rsid w:val="004D22EA"/>
    <w:rsid w:val="004E00DC"/>
    <w:rsid w:val="00513DA6"/>
    <w:rsid w:val="00540FB0"/>
    <w:rsid w:val="005B5249"/>
    <w:rsid w:val="005C49E2"/>
    <w:rsid w:val="00614CB4"/>
    <w:rsid w:val="00625405"/>
    <w:rsid w:val="0064635D"/>
    <w:rsid w:val="00702419"/>
    <w:rsid w:val="00736A53"/>
    <w:rsid w:val="00763D5F"/>
    <w:rsid w:val="00765D54"/>
    <w:rsid w:val="007A5DEB"/>
    <w:rsid w:val="007C47A9"/>
    <w:rsid w:val="007D7EDD"/>
    <w:rsid w:val="008045AA"/>
    <w:rsid w:val="00816B6D"/>
    <w:rsid w:val="0081741B"/>
    <w:rsid w:val="0082304A"/>
    <w:rsid w:val="00853F58"/>
    <w:rsid w:val="00870E90"/>
    <w:rsid w:val="0087240A"/>
    <w:rsid w:val="008A30DC"/>
    <w:rsid w:val="008F454A"/>
    <w:rsid w:val="009132D3"/>
    <w:rsid w:val="009146AF"/>
    <w:rsid w:val="0093443E"/>
    <w:rsid w:val="00942D58"/>
    <w:rsid w:val="009A25C8"/>
    <w:rsid w:val="009B1392"/>
    <w:rsid w:val="009E057B"/>
    <w:rsid w:val="009F328A"/>
    <w:rsid w:val="00A74D65"/>
    <w:rsid w:val="00A85C19"/>
    <w:rsid w:val="00A92727"/>
    <w:rsid w:val="00AA04DE"/>
    <w:rsid w:val="00AD40E5"/>
    <w:rsid w:val="00AF55E3"/>
    <w:rsid w:val="00B00A2E"/>
    <w:rsid w:val="00B54A72"/>
    <w:rsid w:val="00B720AC"/>
    <w:rsid w:val="00B801FD"/>
    <w:rsid w:val="00C02258"/>
    <w:rsid w:val="00C0660B"/>
    <w:rsid w:val="00C11E0E"/>
    <w:rsid w:val="00C23948"/>
    <w:rsid w:val="00C810DF"/>
    <w:rsid w:val="00C96BD2"/>
    <w:rsid w:val="00D14CB6"/>
    <w:rsid w:val="00D17E59"/>
    <w:rsid w:val="00D24C97"/>
    <w:rsid w:val="00D5193B"/>
    <w:rsid w:val="00D61E60"/>
    <w:rsid w:val="00D67EA3"/>
    <w:rsid w:val="00D80CBD"/>
    <w:rsid w:val="00D81EC7"/>
    <w:rsid w:val="00DA6227"/>
    <w:rsid w:val="00E032A6"/>
    <w:rsid w:val="00EF17B8"/>
    <w:rsid w:val="00F137AF"/>
    <w:rsid w:val="00F359D3"/>
    <w:rsid w:val="00FA1846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paragraph" w:styleId="afc">
    <w:name w:val="Body Text"/>
    <w:basedOn w:val="a"/>
    <w:link w:val="afd"/>
    <w:uiPriority w:val="99"/>
    <w:rsid w:val="00C11E0E"/>
    <w:pPr>
      <w:suppressAutoHyphens/>
      <w:autoSpaceDE/>
      <w:autoSpaceDN/>
      <w:adjustRightInd/>
      <w:spacing w:after="120" w:line="100" w:lineRule="atLeast"/>
      <w:ind w:right="278" w:hanging="74"/>
      <w:jc w:val="right"/>
    </w:pPr>
    <w:rPr>
      <w:rFonts w:eastAsia="Calibri"/>
      <w:kern w:val="1"/>
      <w:szCs w:val="20"/>
      <w:lang w:val="de-DE" w:eastAsia="fa-IR" w:bidi="fa-IR"/>
    </w:rPr>
  </w:style>
  <w:style w:type="character" w:customStyle="1" w:styleId="afd">
    <w:name w:val="Основной текст Знак"/>
    <w:basedOn w:val="a0"/>
    <w:link w:val="afc"/>
    <w:uiPriority w:val="99"/>
    <w:rsid w:val="00C11E0E"/>
    <w:rPr>
      <w:rFonts w:ascii="Times New Roman" w:eastAsia="Calibri" w:hAnsi="Times New Roman" w:cs="Times New Roman"/>
      <w:kern w:val="1"/>
      <w:sz w:val="24"/>
      <w:szCs w:val="20"/>
      <w:lang w:val="de-DE" w:eastAsia="fa-IR" w:bidi="fa-IR"/>
    </w:rPr>
  </w:style>
  <w:style w:type="character" w:customStyle="1" w:styleId="24">
    <w:name w:val="Основной текст (2)_"/>
    <w:basedOn w:val="a0"/>
    <w:rsid w:val="004E0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sid w:val="004E0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4"/>
    <w:rsid w:val="004E0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Малые прописные"/>
    <w:basedOn w:val="24"/>
    <w:rsid w:val="004E00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e">
    <w:name w:val="header"/>
    <w:basedOn w:val="a"/>
    <w:link w:val="aff"/>
    <w:uiPriority w:val="99"/>
    <w:unhideWhenUsed/>
    <w:rsid w:val="009B1392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9B1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rsid w:val="009B1392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9B1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9B13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paragraph" w:styleId="afc">
    <w:name w:val="Body Text"/>
    <w:basedOn w:val="a"/>
    <w:link w:val="afd"/>
    <w:uiPriority w:val="99"/>
    <w:rsid w:val="00C11E0E"/>
    <w:pPr>
      <w:suppressAutoHyphens/>
      <w:autoSpaceDE/>
      <w:autoSpaceDN/>
      <w:adjustRightInd/>
      <w:spacing w:after="120" w:line="100" w:lineRule="atLeast"/>
      <w:ind w:right="278" w:hanging="74"/>
      <w:jc w:val="right"/>
    </w:pPr>
    <w:rPr>
      <w:rFonts w:eastAsia="Calibri"/>
      <w:kern w:val="1"/>
      <w:szCs w:val="20"/>
      <w:lang w:val="de-DE" w:eastAsia="fa-IR" w:bidi="fa-IR"/>
    </w:rPr>
  </w:style>
  <w:style w:type="character" w:customStyle="1" w:styleId="afd">
    <w:name w:val="Основной текст Знак"/>
    <w:basedOn w:val="a0"/>
    <w:link w:val="afc"/>
    <w:uiPriority w:val="99"/>
    <w:rsid w:val="00C11E0E"/>
    <w:rPr>
      <w:rFonts w:ascii="Times New Roman" w:eastAsia="Calibri" w:hAnsi="Times New Roman" w:cs="Times New Roman"/>
      <w:kern w:val="1"/>
      <w:sz w:val="24"/>
      <w:szCs w:val="20"/>
      <w:lang w:val="de-DE" w:eastAsia="fa-IR" w:bidi="fa-IR"/>
    </w:rPr>
  </w:style>
  <w:style w:type="character" w:customStyle="1" w:styleId="24">
    <w:name w:val="Основной текст (2)_"/>
    <w:basedOn w:val="a0"/>
    <w:rsid w:val="004E0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sid w:val="004E0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4"/>
    <w:rsid w:val="004E0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Малые прописные"/>
    <w:basedOn w:val="24"/>
    <w:rsid w:val="004E00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e">
    <w:name w:val="header"/>
    <w:basedOn w:val="a"/>
    <w:link w:val="aff"/>
    <w:uiPriority w:val="99"/>
    <w:unhideWhenUsed/>
    <w:rsid w:val="009B1392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9B1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rsid w:val="009B1392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9B1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9B1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603AE764FEB085056A355DC325C6EB1CFF76EF9888DAE309E1DCB42B35566F2A1E3187D3BC4D641D3347566x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03AE764FEB085056A355DC325C6EB1CFF76EF9888DAE309E1DCB42B35566F2A1E3187D3BC4D641D3367066x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03AE764FEB085056A355DC325C6EB1CFF76EF9888DAE309E1DCB42B35566F2A1E3187D3BC4D641D3377466xC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03AE764FEB085056A355DC325C6EB1CFF76EF9888DAE309E1DCB42B35566F2A1E3187D3BC4D641D3317766x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1C42068EB5DA787168C20CCC31DE9BB7DB41000BDBC96CD3164422828C1B50FB9E565948718E2A05255Bd4O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User-MS</dc:creator>
  <cp:lastModifiedBy>User-MS</cp:lastModifiedBy>
  <cp:revision>24</cp:revision>
  <cp:lastPrinted>2024-06-04T05:59:00Z</cp:lastPrinted>
  <dcterms:created xsi:type="dcterms:W3CDTF">2021-03-30T08:29:00Z</dcterms:created>
  <dcterms:modified xsi:type="dcterms:W3CDTF">2024-06-04T06:09:00Z</dcterms:modified>
</cp:coreProperties>
</file>