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A21FC8" w:rsidRDefault="00A74D65" w:rsidP="00A74D65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Заключение</w:t>
      </w:r>
    </w:p>
    <w:p w:rsidR="00D81EC7" w:rsidRPr="00A21FC8" w:rsidRDefault="003B3679" w:rsidP="009132D3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К</w:t>
      </w:r>
      <w:r w:rsidR="00A74D65" w:rsidRPr="00A21FC8">
        <w:rPr>
          <w:b/>
          <w:sz w:val="28"/>
          <w:szCs w:val="28"/>
        </w:rPr>
        <w:t xml:space="preserve">онтрольно-счетной комиссии по результатам финансово-экономической экспертизы </w:t>
      </w:r>
      <w:r w:rsidR="009132D3" w:rsidRPr="00A21FC8">
        <w:rPr>
          <w:b/>
          <w:sz w:val="28"/>
          <w:szCs w:val="28"/>
        </w:rPr>
        <w:t xml:space="preserve">проекта 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b/>
          <w:sz w:val="28"/>
          <w:szCs w:val="28"/>
        </w:rPr>
        <w:t>17</w:t>
      </w:r>
      <w:r w:rsidR="00F35D6D" w:rsidRPr="00A21FC8">
        <w:rPr>
          <w:b/>
          <w:sz w:val="28"/>
          <w:szCs w:val="28"/>
        </w:rPr>
        <w:t xml:space="preserve"> </w:t>
      </w:r>
      <w:r w:rsidR="00D0063E" w:rsidRPr="00A21FC8">
        <w:rPr>
          <w:b/>
          <w:sz w:val="28"/>
          <w:szCs w:val="28"/>
        </w:rPr>
        <w:t>дека</w:t>
      </w:r>
      <w:r w:rsidR="00585D97" w:rsidRPr="00A21FC8">
        <w:rPr>
          <w:b/>
          <w:sz w:val="28"/>
          <w:szCs w:val="28"/>
        </w:rPr>
        <w:t>бря 201</w:t>
      </w:r>
      <w:r w:rsidR="00F35D6D" w:rsidRPr="00A21FC8">
        <w:rPr>
          <w:b/>
          <w:sz w:val="28"/>
          <w:szCs w:val="28"/>
        </w:rPr>
        <w:t xml:space="preserve">4 года № </w:t>
      </w:r>
      <w:r w:rsidR="00D0063E" w:rsidRPr="00A21FC8">
        <w:rPr>
          <w:b/>
          <w:sz w:val="28"/>
          <w:szCs w:val="28"/>
        </w:rPr>
        <w:t>93</w:t>
      </w:r>
      <w:r w:rsidR="009132D3" w:rsidRPr="00A21FC8">
        <w:rPr>
          <w:b/>
          <w:sz w:val="28"/>
          <w:szCs w:val="28"/>
        </w:rPr>
        <w:t xml:space="preserve"> «Об утверждении муниципальной  программы Красненского  района «</w:t>
      </w:r>
      <w:r w:rsidR="00D0063E" w:rsidRPr="00A21FC8">
        <w:rPr>
          <w:b/>
          <w:sz w:val="28"/>
          <w:szCs w:val="28"/>
        </w:rPr>
        <w:t xml:space="preserve">Обеспечение безопасности жизнедеятельности населения и территорий </w:t>
      </w:r>
      <w:r w:rsidR="009132D3" w:rsidRPr="00A21FC8">
        <w:rPr>
          <w:b/>
          <w:sz w:val="28"/>
          <w:szCs w:val="28"/>
        </w:rPr>
        <w:t>Красненско</w:t>
      </w:r>
      <w:r w:rsidR="00F35D6D" w:rsidRPr="00A21FC8">
        <w:rPr>
          <w:b/>
          <w:sz w:val="28"/>
          <w:szCs w:val="28"/>
        </w:rPr>
        <w:t>го</w:t>
      </w:r>
      <w:r w:rsidR="009132D3" w:rsidRPr="00A21FC8">
        <w:rPr>
          <w:b/>
          <w:sz w:val="28"/>
          <w:szCs w:val="28"/>
        </w:rPr>
        <w:t xml:space="preserve">  район</w:t>
      </w:r>
      <w:r w:rsidR="00F35D6D" w:rsidRPr="00A21FC8">
        <w:rPr>
          <w:b/>
          <w:sz w:val="28"/>
          <w:szCs w:val="28"/>
        </w:rPr>
        <w:t>а</w:t>
      </w:r>
      <w:r w:rsidR="009132D3" w:rsidRPr="00A21FC8">
        <w:rPr>
          <w:b/>
          <w:sz w:val="28"/>
          <w:szCs w:val="28"/>
        </w:rPr>
        <w:t>»</w:t>
      </w:r>
    </w:p>
    <w:p w:rsidR="009132D3" w:rsidRPr="00A21FC8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A21FC8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A21FC8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AD73C0">
        <w:rPr>
          <w:rStyle w:val="FontStyle11"/>
          <w:rFonts w:eastAsiaTheme="majorEastAsia"/>
          <w:b/>
          <w:sz w:val="28"/>
          <w:szCs w:val="28"/>
        </w:rPr>
        <w:t>11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AD73C0">
        <w:rPr>
          <w:rStyle w:val="FontStyle11"/>
          <w:rFonts w:eastAsiaTheme="majorEastAsia"/>
          <w:b/>
          <w:sz w:val="28"/>
          <w:szCs w:val="28"/>
        </w:rPr>
        <w:t>июл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я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A21FC8">
        <w:rPr>
          <w:rStyle w:val="FontStyle11"/>
          <w:rFonts w:eastAsiaTheme="majorEastAsia"/>
          <w:b/>
          <w:sz w:val="28"/>
          <w:szCs w:val="28"/>
        </w:rPr>
        <w:t>2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2 г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</w:t>
      </w:r>
      <w:r w:rsidR="00D73FE9" w:rsidRPr="00A21FC8">
        <w:rPr>
          <w:rStyle w:val="FontStyle11"/>
          <w:rFonts w:eastAsiaTheme="majorEastAsia"/>
          <w:b/>
          <w:sz w:val="28"/>
          <w:szCs w:val="28"/>
        </w:rPr>
        <w:t xml:space="preserve">             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№ </w:t>
      </w:r>
      <w:r w:rsidR="00AD73C0">
        <w:rPr>
          <w:rStyle w:val="FontStyle11"/>
          <w:rFonts w:eastAsiaTheme="majorEastAsia"/>
          <w:b/>
          <w:sz w:val="28"/>
          <w:szCs w:val="28"/>
        </w:rPr>
        <w:t>10</w:t>
      </w:r>
    </w:p>
    <w:p w:rsidR="00A74D65" w:rsidRPr="00A21FC8" w:rsidRDefault="00A74D65" w:rsidP="00A74D65">
      <w:pPr>
        <w:jc w:val="center"/>
        <w:rPr>
          <w:sz w:val="28"/>
          <w:szCs w:val="28"/>
        </w:rPr>
      </w:pPr>
    </w:p>
    <w:p w:rsidR="00D81EC7" w:rsidRPr="00A21FC8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A21FC8">
        <w:rPr>
          <w:b/>
          <w:sz w:val="28"/>
          <w:szCs w:val="28"/>
        </w:rPr>
        <w:t>Основание для проведения экспертизы:</w:t>
      </w:r>
      <w:r w:rsidRPr="00A21FC8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п. 7 Положения о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>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A21FC8">
        <w:rPr>
          <w:sz w:val="28"/>
          <w:szCs w:val="28"/>
        </w:rPr>
        <w:t>4</w:t>
      </w:r>
      <w:r w:rsidRPr="00A21FC8">
        <w:rPr>
          <w:sz w:val="28"/>
          <w:szCs w:val="28"/>
        </w:rPr>
        <w:t xml:space="preserve"> декабря 201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года №</w:t>
      </w:r>
      <w:r w:rsidR="00D14CB6" w:rsidRPr="00A21FC8">
        <w:rPr>
          <w:sz w:val="28"/>
          <w:szCs w:val="28"/>
        </w:rPr>
        <w:t>130</w:t>
      </w:r>
      <w:r w:rsidRPr="00A21FC8">
        <w:rPr>
          <w:sz w:val="28"/>
          <w:szCs w:val="28"/>
        </w:rPr>
        <w:t xml:space="preserve"> «О</w:t>
      </w:r>
      <w:r w:rsidR="00D14CB6" w:rsidRPr="00A21FC8">
        <w:rPr>
          <w:sz w:val="28"/>
          <w:szCs w:val="28"/>
        </w:rPr>
        <w:t xml:space="preserve"> К</w:t>
      </w:r>
      <w:r w:rsidRPr="00A21FC8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D0063E" w:rsidRPr="00A21FC8" w:rsidRDefault="00A74D65" w:rsidP="00D0063E">
      <w:pPr>
        <w:ind w:firstLine="567"/>
        <w:jc w:val="both"/>
        <w:rPr>
          <w:bCs/>
          <w:sz w:val="28"/>
          <w:szCs w:val="28"/>
        </w:rPr>
      </w:pPr>
      <w:r w:rsidRPr="00A21FC8">
        <w:rPr>
          <w:b/>
          <w:sz w:val="28"/>
          <w:szCs w:val="28"/>
        </w:rPr>
        <w:t>Цель экспертизы:</w:t>
      </w:r>
      <w:r w:rsidRPr="00A21FC8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21FC8">
        <w:rPr>
          <w:bCs/>
          <w:sz w:val="28"/>
          <w:szCs w:val="28"/>
        </w:rPr>
        <w:t>муниципальной программы</w:t>
      </w:r>
      <w:r w:rsidRPr="00A21FC8">
        <w:rPr>
          <w:sz w:val="28"/>
          <w:szCs w:val="28"/>
        </w:rPr>
        <w:t xml:space="preserve"> </w:t>
      </w:r>
      <w:r w:rsidR="00D0063E"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района».</w:t>
      </w:r>
    </w:p>
    <w:p w:rsidR="00C22F6B" w:rsidRPr="00A21FC8" w:rsidRDefault="00A74D65" w:rsidP="00D0063E">
      <w:pPr>
        <w:ind w:firstLine="567"/>
        <w:jc w:val="both"/>
        <w:rPr>
          <w:sz w:val="28"/>
          <w:szCs w:val="28"/>
        </w:rPr>
      </w:pPr>
      <w:r w:rsidRPr="00A21FC8">
        <w:rPr>
          <w:b/>
          <w:sz w:val="28"/>
          <w:szCs w:val="28"/>
        </w:rPr>
        <w:t>Предмет экспертизы:</w:t>
      </w:r>
      <w:r w:rsidRPr="00A21FC8">
        <w:rPr>
          <w:sz w:val="28"/>
          <w:szCs w:val="28"/>
        </w:rPr>
        <w:t xml:space="preserve"> </w:t>
      </w:r>
      <w:r w:rsidR="00585D97" w:rsidRPr="00A21FC8">
        <w:rPr>
          <w:sz w:val="28"/>
          <w:szCs w:val="28"/>
        </w:rPr>
        <w:t xml:space="preserve">проект </w:t>
      </w:r>
      <w:r w:rsidR="00C22F6B" w:rsidRPr="00A21FC8">
        <w:rPr>
          <w:sz w:val="28"/>
          <w:szCs w:val="28"/>
        </w:rPr>
        <w:t xml:space="preserve">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sz w:val="28"/>
          <w:szCs w:val="28"/>
        </w:rPr>
        <w:t>17 декабря 2014 года № 93 «Об утверждении муниципальной  программы Красненского  района «Обеспечение безопасности жизнедеятельности населения и территорий Красненского  района».</w:t>
      </w:r>
    </w:p>
    <w:p w:rsidR="000C722C" w:rsidRPr="00A21FC8" w:rsidRDefault="000C722C" w:rsidP="000C722C">
      <w:pPr>
        <w:ind w:firstLine="567"/>
        <w:jc w:val="both"/>
        <w:rPr>
          <w:bCs/>
          <w:sz w:val="28"/>
          <w:szCs w:val="28"/>
        </w:rPr>
      </w:pPr>
      <w:r w:rsidRPr="00A21FC8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AD73C0">
        <w:rPr>
          <w:bCs/>
          <w:sz w:val="28"/>
          <w:szCs w:val="28"/>
        </w:rPr>
        <w:t>05</w:t>
      </w:r>
      <w:r w:rsidRPr="00A21FC8">
        <w:rPr>
          <w:bCs/>
          <w:sz w:val="28"/>
          <w:szCs w:val="28"/>
        </w:rPr>
        <w:t>.0</w:t>
      </w:r>
      <w:r w:rsidR="00AD73C0">
        <w:rPr>
          <w:bCs/>
          <w:sz w:val="28"/>
          <w:szCs w:val="28"/>
        </w:rPr>
        <w:t>7</w:t>
      </w:r>
      <w:r w:rsidRPr="00A21FC8">
        <w:rPr>
          <w:bCs/>
          <w:sz w:val="28"/>
          <w:szCs w:val="28"/>
        </w:rPr>
        <w:t>.202</w:t>
      </w:r>
      <w:r w:rsidR="00A21FC8" w:rsidRPr="00A21FC8">
        <w:rPr>
          <w:bCs/>
          <w:sz w:val="28"/>
          <w:szCs w:val="28"/>
        </w:rPr>
        <w:t>2г</w:t>
      </w:r>
      <w:r w:rsidRPr="00A21FC8">
        <w:rPr>
          <w:bCs/>
          <w:sz w:val="28"/>
          <w:szCs w:val="28"/>
        </w:rPr>
        <w:t xml:space="preserve"> (сопроводительное письмо от </w:t>
      </w:r>
      <w:r w:rsidR="00AD73C0">
        <w:rPr>
          <w:bCs/>
          <w:sz w:val="28"/>
          <w:szCs w:val="28"/>
        </w:rPr>
        <w:t>27</w:t>
      </w:r>
      <w:r w:rsidR="00D67EA3" w:rsidRPr="00A21FC8">
        <w:rPr>
          <w:bCs/>
          <w:sz w:val="28"/>
          <w:szCs w:val="28"/>
        </w:rPr>
        <w:t>.0</w:t>
      </w:r>
      <w:r w:rsidR="00AD73C0">
        <w:rPr>
          <w:bCs/>
          <w:sz w:val="28"/>
          <w:szCs w:val="28"/>
        </w:rPr>
        <w:t>6</w:t>
      </w:r>
      <w:r w:rsidRPr="00A21FC8">
        <w:rPr>
          <w:bCs/>
          <w:sz w:val="28"/>
          <w:szCs w:val="28"/>
        </w:rPr>
        <w:t>.202</w:t>
      </w:r>
      <w:r w:rsidR="00A21FC8" w:rsidRPr="00A21FC8">
        <w:rPr>
          <w:bCs/>
          <w:sz w:val="28"/>
          <w:szCs w:val="28"/>
        </w:rPr>
        <w:t>2</w:t>
      </w:r>
      <w:r w:rsidRPr="00A21FC8">
        <w:rPr>
          <w:bCs/>
          <w:sz w:val="28"/>
          <w:szCs w:val="28"/>
        </w:rPr>
        <w:t>г.</w:t>
      </w:r>
      <w:r w:rsidR="00D0063E" w:rsidRPr="00A21FC8">
        <w:rPr>
          <w:bCs/>
          <w:sz w:val="28"/>
          <w:szCs w:val="28"/>
        </w:rPr>
        <w:t xml:space="preserve"> № 154-1-1/</w:t>
      </w:r>
      <w:r w:rsidR="00A21FC8" w:rsidRPr="00A21FC8">
        <w:rPr>
          <w:bCs/>
          <w:sz w:val="28"/>
          <w:szCs w:val="28"/>
        </w:rPr>
        <w:t>3</w:t>
      </w:r>
      <w:r w:rsidR="00AD73C0">
        <w:rPr>
          <w:bCs/>
          <w:sz w:val="28"/>
          <w:szCs w:val="28"/>
        </w:rPr>
        <w:t>4</w:t>
      </w:r>
      <w:r w:rsidR="00A21FC8" w:rsidRPr="00A21FC8">
        <w:rPr>
          <w:bCs/>
          <w:sz w:val="28"/>
          <w:szCs w:val="28"/>
        </w:rPr>
        <w:t>6</w:t>
      </w:r>
      <w:r w:rsidRPr="00A21FC8">
        <w:rPr>
          <w:bCs/>
          <w:sz w:val="28"/>
          <w:szCs w:val="28"/>
        </w:rPr>
        <w:t xml:space="preserve">). </w:t>
      </w:r>
    </w:p>
    <w:p w:rsidR="00851D8E" w:rsidRPr="00A21FC8" w:rsidRDefault="00851D8E" w:rsidP="00851D8E">
      <w:pPr>
        <w:widowControl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При подготовке настоящего заключения использованы: </w:t>
      </w:r>
      <w:proofErr w:type="gramStart"/>
      <w:r w:rsidRPr="00A21FC8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A21FC8">
        <w:rPr>
          <w:rStyle w:val="40"/>
          <w:sz w:val="28"/>
          <w:szCs w:val="28"/>
        </w:rPr>
        <w:t xml:space="preserve"> </w:t>
      </w:r>
      <w:r w:rsidRPr="00A21FC8">
        <w:rPr>
          <w:rStyle w:val="FontStyle52"/>
          <w:rFonts w:eastAsiaTheme="majorEastAsia"/>
          <w:sz w:val="28"/>
          <w:szCs w:val="28"/>
        </w:rPr>
        <w:t xml:space="preserve"> постановление администрации Красненского района от 19 ноября 2013г №112 «Об утверждении Порядка разработки, реализации и оценки эффективности муниципальных программ Красненского района» (далее Порядок</w:t>
      </w:r>
      <w:r w:rsidR="005A1107" w:rsidRPr="00A21FC8">
        <w:rPr>
          <w:rStyle w:val="FontStyle52"/>
          <w:rFonts w:eastAsiaTheme="majorEastAsia"/>
          <w:sz w:val="28"/>
          <w:szCs w:val="28"/>
        </w:rPr>
        <w:t>)</w:t>
      </w:r>
      <w:r w:rsidRPr="00A21FC8">
        <w:rPr>
          <w:rStyle w:val="FontStyle52"/>
          <w:rFonts w:eastAsiaTheme="majorEastAsia"/>
          <w:sz w:val="28"/>
          <w:szCs w:val="28"/>
        </w:rPr>
        <w:t xml:space="preserve"> </w:t>
      </w:r>
      <w:r w:rsidRPr="00A21FC8">
        <w:rPr>
          <w:rFonts w:eastAsiaTheme="minorHAnsi"/>
          <w:sz w:val="28"/>
          <w:szCs w:val="28"/>
          <w:lang w:eastAsia="en-US"/>
        </w:rPr>
        <w:t xml:space="preserve"> </w:t>
      </w:r>
      <w:r w:rsidRPr="00A21FC8">
        <w:rPr>
          <w:sz w:val="28"/>
          <w:szCs w:val="28"/>
        </w:rPr>
        <w:t xml:space="preserve">распоряжение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 xml:space="preserve">онтрольно-счетной комиссии от 10 октября 2019 года  № 20 «Об утверждении Стандарта внешнего муниципального </w:t>
      </w:r>
      <w:r w:rsidRPr="00A21FC8">
        <w:rPr>
          <w:sz w:val="28"/>
          <w:szCs w:val="28"/>
        </w:rPr>
        <w:lastRenderedPageBreak/>
        <w:t>финансового контроля «Порядок проведения финансово-экономической экспертизы</w:t>
      </w:r>
      <w:proofErr w:type="gramEnd"/>
      <w:r w:rsidRPr="00A21FC8">
        <w:rPr>
          <w:sz w:val="28"/>
          <w:szCs w:val="28"/>
        </w:rPr>
        <w:t xml:space="preserve"> проектов нормативных правовых актов муниципального района «Красненский район».</w:t>
      </w:r>
    </w:p>
    <w:p w:rsidR="00C22F6B" w:rsidRPr="00A21FC8" w:rsidRDefault="00C11E0E" w:rsidP="00C11E0E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Муниципальная </w:t>
      </w:r>
      <w:hyperlink r:id="rId7" w:history="1">
        <w:proofErr w:type="gramStart"/>
        <w:r w:rsidRPr="00A21FC8">
          <w:rPr>
            <w:sz w:val="28"/>
            <w:szCs w:val="28"/>
          </w:rPr>
          <w:t>программ</w:t>
        </w:r>
        <w:proofErr w:type="gramEnd"/>
      </w:hyperlink>
      <w:r w:rsidR="00C22F6B" w:rsidRPr="00A21FC8">
        <w:rPr>
          <w:sz w:val="28"/>
          <w:szCs w:val="28"/>
        </w:rPr>
        <w:t>а Красненского района «Улучшение качества жизни населения Красненского  района»</w:t>
      </w:r>
      <w:r w:rsidR="00B05261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включает </w:t>
      </w:r>
      <w:r w:rsidR="00B05261" w:rsidRPr="00A21FC8">
        <w:rPr>
          <w:sz w:val="28"/>
          <w:szCs w:val="28"/>
        </w:rPr>
        <w:t>в себя</w:t>
      </w:r>
      <w:r w:rsidR="00C22F6B" w:rsidRPr="00A21FC8">
        <w:rPr>
          <w:sz w:val="28"/>
          <w:szCs w:val="28"/>
        </w:rPr>
        <w:t xml:space="preserve"> 5</w:t>
      </w:r>
      <w:r w:rsidRPr="00A21FC8">
        <w:rPr>
          <w:bCs/>
          <w:sz w:val="28"/>
          <w:szCs w:val="28"/>
        </w:rPr>
        <w:t xml:space="preserve"> </w:t>
      </w:r>
      <w:r w:rsidR="00D758F7" w:rsidRPr="00A21FC8">
        <w:rPr>
          <w:sz w:val="28"/>
          <w:szCs w:val="28"/>
        </w:rPr>
        <w:t>Подпрограмм</w:t>
      </w:r>
      <w:r w:rsidR="00C22F6B" w:rsidRPr="00A21FC8">
        <w:rPr>
          <w:sz w:val="28"/>
          <w:szCs w:val="28"/>
        </w:rPr>
        <w:t>:</w:t>
      </w:r>
    </w:p>
    <w:p w:rsidR="00D0063E" w:rsidRPr="00A21FC8" w:rsidRDefault="00C8247A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1. </w:t>
      </w:r>
      <w:r w:rsidR="00D0063E" w:rsidRPr="00A21FC8">
        <w:rPr>
          <w:sz w:val="28"/>
          <w:szCs w:val="28"/>
        </w:rPr>
        <w:t>Снижение рисков и смягчения последствий чрезвычайных ситуаций природного и техногенного характера, пожарная безопасность и защита населения.</w:t>
      </w:r>
    </w:p>
    <w:p w:rsidR="00D0063E" w:rsidRPr="00A21FC8" w:rsidRDefault="00D0063E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2.</w:t>
      </w:r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Профилактика безнадзорности и правонарушений </w:t>
      </w:r>
      <w:r w:rsidR="00C8247A" w:rsidRPr="00A21FC8">
        <w:rPr>
          <w:sz w:val="28"/>
          <w:szCs w:val="28"/>
        </w:rPr>
        <w:t>н</w:t>
      </w:r>
      <w:r w:rsidRPr="00A21FC8">
        <w:rPr>
          <w:sz w:val="28"/>
          <w:szCs w:val="28"/>
        </w:rPr>
        <w:t>есовершеннолетних.</w:t>
      </w:r>
    </w:p>
    <w:p w:rsidR="00D0063E" w:rsidRPr="00A21FC8" w:rsidRDefault="00D0063E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3.</w:t>
      </w:r>
      <w:r w:rsidR="00A21FC8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Осуществление отдельных государственных полномочий по рассмотрению дел </w:t>
      </w:r>
      <w:proofErr w:type="gramStart"/>
      <w:r w:rsidRPr="00A21FC8">
        <w:rPr>
          <w:sz w:val="28"/>
          <w:szCs w:val="28"/>
        </w:rPr>
        <w:t>об</w:t>
      </w:r>
      <w:proofErr w:type="gramEnd"/>
      <w:r w:rsidRPr="00A21FC8">
        <w:rPr>
          <w:sz w:val="28"/>
          <w:szCs w:val="28"/>
        </w:rPr>
        <w:t xml:space="preserve"> </w:t>
      </w:r>
      <w:proofErr w:type="gramStart"/>
      <w:r w:rsidRPr="00A21FC8">
        <w:rPr>
          <w:sz w:val="28"/>
          <w:szCs w:val="28"/>
        </w:rPr>
        <w:t>административных</w:t>
      </w:r>
      <w:proofErr w:type="gramEnd"/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>правонарушений в Красненском районе</w:t>
      </w:r>
      <w:r w:rsidR="00A21FC8" w:rsidRPr="00A21FC8">
        <w:rPr>
          <w:sz w:val="28"/>
          <w:szCs w:val="28"/>
        </w:rPr>
        <w:t>.</w:t>
      </w:r>
    </w:p>
    <w:p w:rsidR="00A21FC8" w:rsidRPr="00A21FC8" w:rsidRDefault="00A21FC8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4. </w:t>
      </w:r>
      <w:r w:rsidR="00AD73C0" w:rsidRPr="00A21FC8">
        <w:rPr>
          <w:sz w:val="28"/>
          <w:szCs w:val="28"/>
        </w:rPr>
        <w:t>Профилактика немедицинского потребления наркотических средств и психотропных веществ.</w:t>
      </w:r>
    </w:p>
    <w:p w:rsidR="00C11E0E" w:rsidRPr="00A21FC8" w:rsidRDefault="00C11E0E" w:rsidP="00C8247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21FC8">
        <w:rPr>
          <w:sz w:val="28"/>
          <w:szCs w:val="28"/>
        </w:rPr>
        <w:t xml:space="preserve">Участники Программы: </w:t>
      </w:r>
      <w:r w:rsidR="00B05261" w:rsidRPr="00A21FC8">
        <w:rPr>
          <w:sz w:val="28"/>
          <w:szCs w:val="28"/>
        </w:rPr>
        <w:t xml:space="preserve"> А</w:t>
      </w:r>
      <w:r w:rsidRPr="00A21FC8">
        <w:rPr>
          <w:sz w:val="28"/>
          <w:szCs w:val="28"/>
        </w:rPr>
        <w:t>дминистраци</w:t>
      </w:r>
      <w:r w:rsidR="00B05261" w:rsidRPr="00A21FC8">
        <w:rPr>
          <w:sz w:val="28"/>
          <w:szCs w:val="28"/>
        </w:rPr>
        <w:t>я</w:t>
      </w:r>
      <w:r w:rsidRPr="00A21FC8">
        <w:rPr>
          <w:sz w:val="28"/>
          <w:szCs w:val="28"/>
        </w:rPr>
        <w:t xml:space="preserve"> Красненского района</w:t>
      </w:r>
      <w:r w:rsidR="001A6DE6" w:rsidRPr="00A21FC8">
        <w:rPr>
          <w:sz w:val="28"/>
          <w:szCs w:val="28"/>
        </w:rPr>
        <w:t>.</w:t>
      </w:r>
      <w:r w:rsidRPr="00A21FC8">
        <w:rPr>
          <w:sz w:val="28"/>
          <w:szCs w:val="28"/>
        </w:rPr>
        <w:t xml:space="preserve"> </w:t>
      </w:r>
    </w:p>
    <w:p w:rsidR="00D0063E" w:rsidRPr="00A21FC8" w:rsidRDefault="00D0063E" w:rsidP="00C8247A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Цель муниципальной программы: Повышение уровня безопасности жизнедеятельности населения и территорий Красненского района</w:t>
      </w:r>
    </w:p>
    <w:p w:rsidR="00C22F6B" w:rsidRPr="00A21FC8" w:rsidRDefault="00C11E0E" w:rsidP="00200146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Проектом </w:t>
      </w:r>
      <w:r w:rsidR="00C22F6B" w:rsidRPr="00A21FC8">
        <w:rPr>
          <w:sz w:val="28"/>
          <w:szCs w:val="28"/>
        </w:rPr>
        <w:t xml:space="preserve">постановления </w:t>
      </w:r>
      <w:r w:rsidR="00200146" w:rsidRPr="00A21FC8">
        <w:rPr>
          <w:sz w:val="28"/>
          <w:szCs w:val="28"/>
        </w:rPr>
        <w:t>предлага</w:t>
      </w:r>
      <w:r w:rsidR="006E12F2" w:rsidRPr="00A21FC8">
        <w:rPr>
          <w:sz w:val="28"/>
          <w:szCs w:val="28"/>
        </w:rPr>
        <w:t>ется</w:t>
      </w:r>
      <w:r w:rsidR="001A6DE6" w:rsidRPr="00A21FC8">
        <w:rPr>
          <w:sz w:val="28"/>
          <w:szCs w:val="28"/>
        </w:rPr>
        <w:t xml:space="preserve"> муниципальную программу Красненского района </w:t>
      </w:r>
      <w:r w:rsidR="00C8247A"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</w:t>
      </w:r>
      <w:r w:rsidR="001A6DE6" w:rsidRPr="00A21FC8">
        <w:rPr>
          <w:sz w:val="28"/>
          <w:szCs w:val="28"/>
        </w:rPr>
        <w:t xml:space="preserve"> изложить в уточненной редакции, при этом, действие </w:t>
      </w:r>
      <w:proofErr w:type="gramStart"/>
      <w:r w:rsidR="001A6DE6" w:rsidRPr="00A21FC8">
        <w:rPr>
          <w:sz w:val="28"/>
          <w:szCs w:val="28"/>
        </w:rPr>
        <w:t>постановления</w:t>
      </w:r>
      <w:proofErr w:type="gramEnd"/>
      <w:r w:rsidR="001A6DE6" w:rsidRPr="00A21FC8">
        <w:rPr>
          <w:sz w:val="28"/>
          <w:szCs w:val="28"/>
        </w:rPr>
        <w:t xml:space="preserve"> на основании которых внесены изменения в течени</w:t>
      </w:r>
      <w:r w:rsidR="00727ACE" w:rsidRPr="00A21FC8">
        <w:rPr>
          <w:sz w:val="28"/>
          <w:szCs w:val="28"/>
        </w:rPr>
        <w:t>е</w:t>
      </w:r>
      <w:r w:rsidR="001A6DE6" w:rsidRPr="00A21FC8">
        <w:rPr>
          <w:sz w:val="28"/>
          <w:szCs w:val="28"/>
        </w:rPr>
        <w:t xml:space="preserve"> реализации муниципальной программы, проектом не отменяются. </w:t>
      </w:r>
    </w:p>
    <w:p w:rsidR="001A6DE6" w:rsidRPr="00A21FC8" w:rsidRDefault="001A6DE6" w:rsidP="00851ACC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В результате проведения финансово-экономической экспертизы установлено:</w:t>
      </w:r>
    </w:p>
    <w:p w:rsidR="005A1107" w:rsidRPr="00A21FC8" w:rsidRDefault="00B53DF0" w:rsidP="00DA2F71">
      <w:pPr>
        <w:ind w:firstLine="567"/>
        <w:jc w:val="both"/>
        <w:rPr>
          <w:rStyle w:val="FontStyle52"/>
          <w:rFonts w:eastAsiaTheme="majorEastAsia"/>
          <w:sz w:val="28"/>
          <w:szCs w:val="28"/>
        </w:rPr>
      </w:pPr>
      <w:r w:rsidRPr="00A21FC8">
        <w:rPr>
          <w:sz w:val="28"/>
          <w:szCs w:val="28"/>
        </w:rPr>
        <w:t xml:space="preserve">В нарушение п.3.5. </w:t>
      </w:r>
      <w:r w:rsidR="005A1107" w:rsidRPr="00A21FC8">
        <w:rPr>
          <w:sz w:val="28"/>
          <w:szCs w:val="28"/>
        </w:rPr>
        <w:t>Порядка</w:t>
      </w:r>
      <w:r w:rsidR="003211F9" w:rsidRPr="00A21FC8">
        <w:rPr>
          <w:sz w:val="28"/>
          <w:szCs w:val="28"/>
        </w:rPr>
        <w:t xml:space="preserve"> </w:t>
      </w:r>
      <w:r w:rsidR="005A1107" w:rsidRPr="00A21FC8">
        <w:rPr>
          <w:rStyle w:val="FontStyle52"/>
          <w:rFonts w:eastAsiaTheme="majorEastAsia"/>
          <w:sz w:val="28"/>
          <w:szCs w:val="28"/>
        </w:rPr>
        <w:t>разработки, реализации и оценки эффективности муниципальных программ к проекту постановления не представлена пояснительная записка, состоящая из обзора вносимых изменений.</w:t>
      </w:r>
    </w:p>
    <w:p w:rsidR="00A21FC8" w:rsidRPr="00A21FC8" w:rsidRDefault="00A21FC8" w:rsidP="00A21FC8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A21FC8">
        <w:rPr>
          <w:sz w:val="28"/>
          <w:szCs w:val="28"/>
        </w:rPr>
        <w:t xml:space="preserve">проекта </w:t>
      </w:r>
      <w:r w:rsidRPr="00A21FC8">
        <w:rPr>
          <w:bCs/>
          <w:sz w:val="28"/>
          <w:szCs w:val="28"/>
        </w:rPr>
        <w:t xml:space="preserve">постановления </w:t>
      </w:r>
      <w:r w:rsidRPr="00A21FC8">
        <w:rPr>
          <w:sz w:val="28"/>
          <w:szCs w:val="28"/>
        </w:rPr>
        <w:t xml:space="preserve">замечания и предложения отсутствуют. </w:t>
      </w:r>
    </w:p>
    <w:p w:rsidR="0093443E" w:rsidRPr="00A21F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</w:t>
      </w: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Контрольно-</w:t>
      </w:r>
      <w:r w:rsidR="008045AA" w:rsidRPr="00A21FC8">
        <w:rPr>
          <w:rFonts w:ascii="Times New Roman" w:hAnsi="Times New Roman" w:cs="Times New Roman"/>
          <w:b/>
          <w:sz w:val="28"/>
          <w:szCs w:val="28"/>
        </w:rPr>
        <w:t>счет</w:t>
      </w:r>
      <w:r w:rsidRPr="00A21FC8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303E71" w:rsidRPr="00A21FC8" w:rsidRDefault="00D14CB6" w:rsidP="00DA2F71">
      <w:pPr>
        <w:pStyle w:val="af"/>
        <w:rPr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>комиссии Красненского района                                                О.М. Дешина</w:t>
      </w: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71D1B"/>
    <w:rsid w:val="001A6DE6"/>
    <w:rsid w:val="001B4C79"/>
    <w:rsid w:val="001C7257"/>
    <w:rsid w:val="001D2D8E"/>
    <w:rsid w:val="00200146"/>
    <w:rsid w:val="0023427A"/>
    <w:rsid w:val="002B069B"/>
    <w:rsid w:val="00303E71"/>
    <w:rsid w:val="0031486A"/>
    <w:rsid w:val="003211F9"/>
    <w:rsid w:val="00354A95"/>
    <w:rsid w:val="0037501A"/>
    <w:rsid w:val="00392FEE"/>
    <w:rsid w:val="003B3679"/>
    <w:rsid w:val="00445496"/>
    <w:rsid w:val="004528D6"/>
    <w:rsid w:val="00471BD0"/>
    <w:rsid w:val="004B2DCD"/>
    <w:rsid w:val="004C0480"/>
    <w:rsid w:val="004D22EA"/>
    <w:rsid w:val="00540FB0"/>
    <w:rsid w:val="00585D97"/>
    <w:rsid w:val="005A1107"/>
    <w:rsid w:val="005B5249"/>
    <w:rsid w:val="005C49E2"/>
    <w:rsid w:val="005C61E6"/>
    <w:rsid w:val="006E12F2"/>
    <w:rsid w:val="00727ACE"/>
    <w:rsid w:val="00736A53"/>
    <w:rsid w:val="00763D5F"/>
    <w:rsid w:val="00765D54"/>
    <w:rsid w:val="007A5DEB"/>
    <w:rsid w:val="007F2F79"/>
    <w:rsid w:val="00803145"/>
    <w:rsid w:val="008045AA"/>
    <w:rsid w:val="0081741B"/>
    <w:rsid w:val="0082304A"/>
    <w:rsid w:val="00851ACC"/>
    <w:rsid w:val="00851D8E"/>
    <w:rsid w:val="008F454A"/>
    <w:rsid w:val="009132D3"/>
    <w:rsid w:val="009146AF"/>
    <w:rsid w:val="0093443E"/>
    <w:rsid w:val="009A25C8"/>
    <w:rsid w:val="009E057B"/>
    <w:rsid w:val="009F328A"/>
    <w:rsid w:val="00A21FC8"/>
    <w:rsid w:val="00A74D65"/>
    <w:rsid w:val="00A92727"/>
    <w:rsid w:val="00AA04DE"/>
    <w:rsid w:val="00AA73A2"/>
    <w:rsid w:val="00AD40E5"/>
    <w:rsid w:val="00AD73C0"/>
    <w:rsid w:val="00AF55E3"/>
    <w:rsid w:val="00B05261"/>
    <w:rsid w:val="00B53DF0"/>
    <w:rsid w:val="00B54A72"/>
    <w:rsid w:val="00B801FD"/>
    <w:rsid w:val="00B82A9B"/>
    <w:rsid w:val="00B95A55"/>
    <w:rsid w:val="00C11E0E"/>
    <w:rsid w:val="00C14AEC"/>
    <w:rsid w:val="00C22F6B"/>
    <w:rsid w:val="00C8247A"/>
    <w:rsid w:val="00C96BD2"/>
    <w:rsid w:val="00D0063E"/>
    <w:rsid w:val="00D14CB6"/>
    <w:rsid w:val="00D17E59"/>
    <w:rsid w:val="00D24C97"/>
    <w:rsid w:val="00D5193B"/>
    <w:rsid w:val="00D61E60"/>
    <w:rsid w:val="00D67EA3"/>
    <w:rsid w:val="00D73FE9"/>
    <w:rsid w:val="00D758F7"/>
    <w:rsid w:val="00D81EC7"/>
    <w:rsid w:val="00DA2F71"/>
    <w:rsid w:val="00DA6227"/>
    <w:rsid w:val="00E032A6"/>
    <w:rsid w:val="00EA6791"/>
    <w:rsid w:val="00F137AF"/>
    <w:rsid w:val="00F141B1"/>
    <w:rsid w:val="00F359D3"/>
    <w:rsid w:val="00F35D6D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34</cp:revision>
  <cp:lastPrinted>2022-07-11T08:04:00Z</cp:lastPrinted>
  <dcterms:created xsi:type="dcterms:W3CDTF">2020-01-27T07:36:00Z</dcterms:created>
  <dcterms:modified xsi:type="dcterms:W3CDTF">2022-07-11T08:32:00Z</dcterms:modified>
</cp:coreProperties>
</file>