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Pr="000B4650" w:rsidRDefault="00A74D65" w:rsidP="00A74D65">
      <w:pPr>
        <w:jc w:val="center"/>
        <w:rPr>
          <w:b/>
          <w:sz w:val="28"/>
          <w:szCs w:val="28"/>
        </w:rPr>
      </w:pPr>
      <w:r w:rsidRPr="000B4650">
        <w:rPr>
          <w:b/>
          <w:sz w:val="28"/>
          <w:szCs w:val="28"/>
        </w:rPr>
        <w:t>Заключение</w:t>
      </w:r>
    </w:p>
    <w:p w:rsidR="007C3468" w:rsidRPr="008C5CEF" w:rsidRDefault="00514B52" w:rsidP="007C346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 w:rsidR="00A74D65" w:rsidRPr="000B4650">
        <w:rPr>
          <w:b/>
          <w:sz w:val="28"/>
          <w:szCs w:val="28"/>
        </w:rPr>
        <w:t xml:space="preserve">онтрольно-счетной </w:t>
      </w:r>
      <w:r w:rsidR="00A74D65"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="00A74D65" w:rsidRPr="00A74D65">
        <w:rPr>
          <w:b/>
          <w:bCs/>
          <w:sz w:val="28"/>
          <w:szCs w:val="28"/>
        </w:rPr>
        <w:t>постановления</w:t>
      </w:r>
      <w:r w:rsidR="00A74D65">
        <w:rPr>
          <w:b/>
          <w:bCs/>
          <w:sz w:val="28"/>
          <w:szCs w:val="28"/>
        </w:rPr>
        <w:t xml:space="preserve"> администрации Красненского района «</w:t>
      </w:r>
      <w:r w:rsidR="007C3468" w:rsidRPr="008C5CEF"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7C3468">
        <w:rPr>
          <w:b/>
          <w:bCs/>
          <w:sz w:val="28"/>
          <w:szCs w:val="28"/>
        </w:rPr>
        <w:t xml:space="preserve"> </w:t>
      </w:r>
      <w:r w:rsidR="007C3468" w:rsidRPr="008C5CEF">
        <w:rPr>
          <w:b/>
          <w:bCs/>
          <w:sz w:val="28"/>
          <w:szCs w:val="28"/>
        </w:rPr>
        <w:t>муниципального района «Красненский район»</w:t>
      </w:r>
    </w:p>
    <w:p w:rsidR="00A74D65" w:rsidRDefault="007C3468" w:rsidP="007C3468">
      <w:pPr>
        <w:jc w:val="center"/>
        <w:rPr>
          <w:b/>
          <w:bCs/>
          <w:sz w:val="28"/>
          <w:szCs w:val="28"/>
        </w:rPr>
      </w:pPr>
      <w:r w:rsidRPr="008C5CEF">
        <w:rPr>
          <w:b/>
          <w:bCs/>
          <w:sz w:val="28"/>
          <w:szCs w:val="28"/>
        </w:rPr>
        <w:t xml:space="preserve">от 21 июля 2014 года № 50 </w:t>
      </w:r>
      <w:r w:rsidR="00A74D65" w:rsidRPr="0072279E">
        <w:rPr>
          <w:b/>
          <w:bCs/>
          <w:sz w:val="28"/>
          <w:szCs w:val="28"/>
        </w:rPr>
        <w:t xml:space="preserve"> </w:t>
      </w:r>
      <w:r w:rsidRPr="007C3468">
        <w:rPr>
          <w:b/>
          <w:bCs/>
          <w:sz w:val="28"/>
          <w:szCs w:val="28"/>
        </w:rPr>
        <w:t xml:space="preserve">«Об утверждении </w:t>
      </w:r>
      <w:proofErr w:type="gramStart"/>
      <w:r w:rsidRPr="007C3468">
        <w:rPr>
          <w:b/>
          <w:bCs/>
          <w:sz w:val="28"/>
          <w:szCs w:val="28"/>
        </w:rPr>
        <w:t>Методики формирования системы оплаты труда</w:t>
      </w:r>
      <w:proofErr w:type="gramEnd"/>
      <w:r w:rsidRPr="007C3468">
        <w:rPr>
          <w:b/>
          <w:bCs/>
          <w:sz w:val="28"/>
          <w:szCs w:val="28"/>
        </w:rPr>
        <w:t xml:space="preserve">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прав на получение общедоступного и бесплатного дошкольного образования»</w:t>
      </w:r>
    </w:p>
    <w:p w:rsidR="007C3468" w:rsidRDefault="007C346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26739A">
        <w:rPr>
          <w:rStyle w:val="FontStyle11"/>
          <w:rFonts w:eastAsiaTheme="majorEastAsia"/>
          <w:b/>
          <w:sz w:val="28"/>
          <w:szCs w:val="28"/>
        </w:rPr>
        <w:t>17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26739A">
        <w:rPr>
          <w:rStyle w:val="FontStyle11"/>
          <w:rFonts w:eastAsiaTheme="majorEastAsia"/>
          <w:b/>
          <w:sz w:val="28"/>
          <w:szCs w:val="28"/>
        </w:rPr>
        <w:t>апреля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690001">
        <w:rPr>
          <w:rStyle w:val="FontStyle11"/>
          <w:rFonts w:eastAsiaTheme="majorEastAsia"/>
          <w:b/>
          <w:sz w:val="28"/>
          <w:szCs w:val="28"/>
        </w:rPr>
        <w:t>2</w:t>
      </w:r>
      <w:r w:rsidR="0026739A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</w:t>
      </w:r>
      <w:r w:rsidR="007C3468">
        <w:rPr>
          <w:rStyle w:val="FontStyle11"/>
          <w:rFonts w:eastAsiaTheme="majorEastAsia"/>
          <w:b/>
          <w:sz w:val="28"/>
          <w:szCs w:val="28"/>
        </w:rPr>
        <w:t xml:space="preserve">                             № </w:t>
      </w:r>
      <w:r w:rsidR="0026739A">
        <w:rPr>
          <w:rStyle w:val="FontStyle11"/>
          <w:rFonts w:eastAsiaTheme="majorEastAsia"/>
          <w:b/>
          <w:sz w:val="28"/>
          <w:szCs w:val="28"/>
        </w:rPr>
        <w:t>10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A74D65" w:rsidRDefault="00801155" w:rsidP="00801155">
      <w:pPr>
        <w:ind w:firstLine="567"/>
        <w:jc w:val="both"/>
        <w:rPr>
          <w:sz w:val="28"/>
          <w:szCs w:val="28"/>
        </w:rPr>
      </w:pPr>
      <w:proofErr w:type="gramStart"/>
      <w:r w:rsidRPr="00801155">
        <w:rPr>
          <w:sz w:val="28"/>
          <w:szCs w:val="28"/>
        </w:rPr>
        <w:t xml:space="preserve">Заключение на проекта </w:t>
      </w:r>
      <w:r w:rsidRPr="00801155">
        <w:rPr>
          <w:bCs/>
          <w:sz w:val="28"/>
          <w:szCs w:val="28"/>
        </w:rPr>
        <w:t>постановления администрации Красненского района «О внесении изменений в постановление администрации муниципального района «Красненский район»</w:t>
      </w:r>
      <w:r>
        <w:rPr>
          <w:bCs/>
          <w:sz w:val="28"/>
          <w:szCs w:val="28"/>
        </w:rPr>
        <w:t xml:space="preserve"> </w:t>
      </w:r>
      <w:r w:rsidRPr="00801155">
        <w:rPr>
          <w:bCs/>
          <w:sz w:val="28"/>
          <w:szCs w:val="28"/>
        </w:rPr>
        <w:t>от 21 июля 2014 года № 50  «Об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прав на получение общедоступного и бесплатного дошкольного образования»</w:t>
      </w:r>
      <w:r w:rsidR="00A74D65" w:rsidRPr="00801155">
        <w:rPr>
          <w:sz w:val="28"/>
          <w:szCs w:val="28"/>
        </w:rPr>
        <w:t xml:space="preserve"> </w:t>
      </w:r>
      <w:r w:rsidRPr="00801155">
        <w:rPr>
          <w:sz w:val="28"/>
          <w:szCs w:val="28"/>
        </w:rPr>
        <w:t>подготовлено в соответствии с полномочиями</w:t>
      </w:r>
      <w:proofErr w:type="gramEnd"/>
      <w:r w:rsidRPr="00801155">
        <w:rPr>
          <w:sz w:val="28"/>
          <w:szCs w:val="28"/>
        </w:rPr>
        <w:t xml:space="preserve"> контрольно-счетной комиссии Красненского</w:t>
      </w:r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ст.9 п. 7 Федерального</w:t>
      </w:r>
      <w:r w:rsidR="00A74D65" w:rsidRPr="00841D02">
        <w:rPr>
          <w:sz w:val="28"/>
          <w:szCs w:val="28"/>
        </w:rPr>
        <w:t xml:space="preserve"> закон</w:t>
      </w:r>
      <w:r w:rsidR="007C3468">
        <w:rPr>
          <w:sz w:val="28"/>
          <w:szCs w:val="28"/>
        </w:rPr>
        <w:t>а</w:t>
      </w:r>
      <w:r w:rsidR="00A74D65"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C3468">
        <w:rPr>
          <w:sz w:val="28"/>
          <w:szCs w:val="28"/>
        </w:rPr>
        <w:t>»,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</w:t>
      </w:r>
      <w:r w:rsidR="00510B4D">
        <w:rPr>
          <w:sz w:val="28"/>
          <w:szCs w:val="28"/>
        </w:rPr>
        <w:t>9</w:t>
      </w:r>
      <w:r w:rsidR="007C3468">
        <w:rPr>
          <w:sz w:val="28"/>
          <w:szCs w:val="28"/>
        </w:rPr>
        <w:t xml:space="preserve"> п. 7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 xml:space="preserve">Положения о </w:t>
      </w:r>
      <w:r w:rsidR="00510B4D">
        <w:rPr>
          <w:sz w:val="28"/>
          <w:szCs w:val="28"/>
        </w:rPr>
        <w:t>К</w:t>
      </w:r>
      <w:r w:rsidR="007C3468">
        <w:rPr>
          <w:sz w:val="28"/>
          <w:szCs w:val="28"/>
        </w:rPr>
        <w:t>онтрольно-счетной комиссии Красненского района</w:t>
      </w:r>
      <w:r>
        <w:rPr>
          <w:sz w:val="28"/>
          <w:szCs w:val="28"/>
        </w:rPr>
        <w:t xml:space="preserve"> утвержденным </w:t>
      </w:r>
      <w:r w:rsidR="007C346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7C3468">
        <w:rPr>
          <w:sz w:val="28"/>
          <w:szCs w:val="28"/>
        </w:rPr>
        <w:t xml:space="preserve"> Муниципального совета Красненского района от 2</w:t>
      </w:r>
      <w:r w:rsidR="00510B4D">
        <w:rPr>
          <w:sz w:val="28"/>
          <w:szCs w:val="28"/>
        </w:rPr>
        <w:t>4</w:t>
      </w:r>
      <w:r w:rsidR="007C3468">
        <w:rPr>
          <w:sz w:val="28"/>
          <w:szCs w:val="28"/>
        </w:rPr>
        <w:t xml:space="preserve"> декабря 20</w:t>
      </w:r>
      <w:r w:rsidR="00510B4D">
        <w:rPr>
          <w:sz w:val="28"/>
          <w:szCs w:val="28"/>
        </w:rPr>
        <w:t>19 года № 130</w:t>
      </w:r>
      <w:r w:rsidR="007C3468">
        <w:rPr>
          <w:sz w:val="28"/>
          <w:szCs w:val="28"/>
        </w:rPr>
        <w:t xml:space="preserve"> «О</w:t>
      </w:r>
      <w:r w:rsidR="00510B4D">
        <w:rPr>
          <w:sz w:val="28"/>
          <w:szCs w:val="28"/>
        </w:rPr>
        <w:t xml:space="preserve">  К</w:t>
      </w:r>
      <w:r w:rsidR="007C3468">
        <w:rPr>
          <w:sz w:val="28"/>
          <w:szCs w:val="28"/>
        </w:rPr>
        <w:t>онтрольно-счетной комиссии Красненского района»</w:t>
      </w:r>
      <w:r w:rsidR="00A74D65">
        <w:rPr>
          <w:sz w:val="28"/>
          <w:szCs w:val="28"/>
        </w:rPr>
        <w:t>.</w:t>
      </w:r>
    </w:p>
    <w:p w:rsidR="00801155" w:rsidRDefault="00801155" w:rsidP="00801155">
      <w:pPr>
        <w:widowControl/>
        <w:ind w:firstLine="567"/>
        <w:jc w:val="both"/>
        <w:rPr>
          <w:sz w:val="28"/>
          <w:szCs w:val="28"/>
        </w:rPr>
      </w:pPr>
      <w:r w:rsidRPr="00801155">
        <w:rPr>
          <w:sz w:val="28"/>
          <w:szCs w:val="28"/>
        </w:rPr>
        <w:t>При подготовке настоящего заключения использованы:</w:t>
      </w:r>
      <w:r w:rsidRPr="00801155">
        <w:t xml:space="preserve"> </w:t>
      </w:r>
      <w:proofErr w:type="gramStart"/>
      <w:r w:rsidRPr="00801155">
        <w:rPr>
          <w:sz w:val="28"/>
          <w:szCs w:val="28"/>
        </w:rPr>
        <w:t>Бюджетный кодекс РФ, Федеральный закон от 06.10.2003 № 131-ФЗ «Об общих принципах организации местного самоуправления в Российской Федерации»,</w:t>
      </w:r>
      <w:r w:rsidRPr="00801155">
        <w:rPr>
          <w:rStyle w:val="40"/>
          <w:sz w:val="28"/>
          <w:szCs w:val="28"/>
        </w:rPr>
        <w:t xml:space="preserve"> </w:t>
      </w:r>
      <w:r w:rsidRPr="008C5CEF">
        <w:rPr>
          <w:rStyle w:val="FontStyle52"/>
          <w:rFonts w:eastAsiaTheme="majorEastAsia"/>
          <w:sz w:val="28"/>
          <w:szCs w:val="28"/>
        </w:rPr>
        <w:t>постановление Правительств</w:t>
      </w:r>
      <w:r>
        <w:rPr>
          <w:rStyle w:val="FontStyle52"/>
          <w:rFonts w:eastAsiaTheme="majorEastAsia"/>
          <w:sz w:val="28"/>
          <w:szCs w:val="28"/>
        </w:rPr>
        <w:t>а</w:t>
      </w:r>
      <w:r w:rsidRPr="008C5CEF">
        <w:rPr>
          <w:rStyle w:val="FontStyle52"/>
          <w:rFonts w:eastAsiaTheme="majorEastAsia"/>
          <w:sz w:val="28"/>
          <w:szCs w:val="28"/>
        </w:rPr>
        <w:t xml:space="preserve"> Белгородской области от 7 апреля 2014 года № 134-пп</w:t>
      </w:r>
      <w:r>
        <w:rPr>
          <w:rStyle w:val="FontStyle52"/>
          <w:rFonts w:eastAsiaTheme="majorEastAsia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образования»</w:t>
      </w:r>
      <w:r w:rsidR="00980E0B">
        <w:rPr>
          <w:rFonts w:eastAsiaTheme="minorHAnsi"/>
          <w:sz w:val="28"/>
          <w:szCs w:val="28"/>
          <w:lang w:eastAsia="en-US"/>
        </w:rPr>
        <w:t xml:space="preserve">, </w:t>
      </w:r>
      <w:r w:rsidR="00980E0B" w:rsidRPr="00ED0E6D">
        <w:rPr>
          <w:sz w:val="28"/>
          <w:szCs w:val="28"/>
        </w:rPr>
        <w:t>распоряжени</w:t>
      </w:r>
      <w:r w:rsidR="00980E0B">
        <w:rPr>
          <w:sz w:val="28"/>
          <w:szCs w:val="28"/>
        </w:rPr>
        <w:t>ем</w:t>
      </w:r>
      <w:r w:rsidR="00980E0B" w:rsidRPr="00ED0E6D">
        <w:rPr>
          <w:sz w:val="28"/>
          <w:szCs w:val="28"/>
        </w:rPr>
        <w:t xml:space="preserve"> председателя контрольно-счетной</w:t>
      </w:r>
      <w:proofErr w:type="gramEnd"/>
      <w:r w:rsidR="00980E0B" w:rsidRPr="00ED0E6D">
        <w:rPr>
          <w:sz w:val="28"/>
          <w:szCs w:val="28"/>
        </w:rPr>
        <w:t xml:space="preserve"> комиссии </w:t>
      </w:r>
      <w:r w:rsidR="00980E0B">
        <w:rPr>
          <w:sz w:val="28"/>
          <w:szCs w:val="28"/>
        </w:rPr>
        <w:t xml:space="preserve">от 10 октября 2019 года  № 20 «Об </w:t>
      </w:r>
      <w:r w:rsidR="00980E0B">
        <w:rPr>
          <w:sz w:val="28"/>
          <w:szCs w:val="28"/>
        </w:rPr>
        <w:lastRenderedPageBreak/>
        <w:t>утверждении</w:t>
      </w:r>
      <w:r w:rsidR="00980E0B" w:rsidRPr="00DB1A96">
        <w:rPr>
          <w:sz w:val="28"/>
          <w:szCs w:val="28"/>
        </w:rPr>
        <w:t xml:space="preserve"> Стандарт</w:t>
      </w:r>
      <w:r w:rsidR="00980E0B">
        <w:rPr>
          <w:sz w:val="28"/>
          <w:szCs w:val="28"/>
        </w:rPr>
        <w:t>а</w:t>
      </w:r>
      <w:r w:rsidR="00980E0B" w:rsidRPr="00DB1A96">
        <w:rPr>
          <w:sz w:val="28"/>
          <w:szCs w:val="28"/>
        </w:rPr>
        <w:t xml:space="preserve"> внешнего муниципального фи</w:t>
      </w:r>
      <w:r w:rsidR="00980E0B" w:rsidRPr="00B30D96">
        <w:rPr>
          <w:sz w:val="28"/>
          <w:szCs w:val="28"/>
        </w:rPr>
        <w:t>нансового контроля «Порядок проведения финансово-экономической экспертизы проектов нормативных правовых актов муниципального района «Красненский район»</w:t>
      </w:r>
      <w:r w:rsidR="00E82B79">
        <w:rPr>
          <w:sz w:val="28"/>
          <w:szCs w:val="28"/>
        </w:rPr>
        <w:t>.</w:t>
      </w:r>
    </w:p>
    <w:p w:rsidR="00E82B79" w:rsidRDefault="00E82B79" w:rsidP="00801155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82B79">
        <w:rPr>
          <w:rFonts w:eastAsiaTheme="minorHAnsi"/>
          <w:sz w:val="28"/>
          <w:szCs w:val="28"/>
          <w:lang w:eastAsia="en-US"/>
        </w:rPr>
        <w:t xml:space="preserve">Проект муниципального правового акта направлен в </w:t>
      </w:r>
      <w:r w:rsidR="00514B52">
        <w:rPr>
          <w:rFonts w:eastAsiaTheme="minorHAnsi"/>
          <w:sz w:val="28"/>
          <w:szCs w:val="28"/>
          <w:lang w:eastAsia="en-US"/>
        </w:rPr>
        <w:t>К</w:t>
      </w:r>
      <w:r w:rsidRPr="00E82B79">
        <w:rPr>
          <w:rFonts w:eastAsiaTheme="minorHAnsi"/>
          <w:sz w:val="28"/>
          <w:szCs w:val="28"/>
          <w:lang w:eastAsia="en-US"/>
        </w:rPr>
        <w:t>онтрольно-сч</w:t>
      </w:r>
      <w:r w:rsidR="00514B52">
        <w:rPr>
          <w:rFonts w:eastAsiaTheme="minorHAnsi"/>
          <w:sz w:val="28"/>
          <w:szCs w:val="28"/>
          <w:lang w:eastAsia="en-US"/>
        </w:rPr>
        <w:t>е</w:t>
      </w:r>
      <w:r w:rsidRPr="00E82B79">
        <w:rPr>
          <w:rFonts w:eastAsiaTheme="minorHAnsi"/>
          <w:sz w:val="28"/>
          <w:szCs w:val="28"/>
          <w:lang w:eastAsia="en-US"/>
        </w:rPr>
        <w:t xml:space="preserve">тную </w:t>
      </w:r>
      <w:r>
        <w:rPr>
          <w:rFonts w:eastAsiaTheme="minorHAnsi"/>
          <w:sz w:val="28"/>
          <w:szCs w:val="28"/>
          <w:lang w:eastAsia="en-US"/>
        </w:rPr>
        <w:t>комиссию Красненского района</w:t>
      </w:r>
      <w:r w:rsidRPr="00E82B79">
        <w:rPr>
          <w:rFonts w:eastAsiaTheme="minorHAnsi"/>
          <w:sz w:val="28"/>
          <w:szCs w:val="28"/>
          <w:lang w:eastAsia="en-US"/>
        </w:rPr>
        <w:t xml:space="preserve"> </w:t>
      </w:r>
      <w:r w:rsidR="0026739A">
        <w:rPr>
          <w:rFonts w:eastAsiaTheme="minorHAnsi"/>
          <w:sz w:val="28"/>
          <w:szCs w:val="28"/>
          <w:lang w:eastAsia="en-US"/>
        </w:rPr>
        <w:t>08.04.2024</w:t>
      </w:r>
      <w:r w:rsidR="00690001">
        <w:rPr>
          <w:rFonts w:eastAsiaTheme="minorHAnsi"/>
          <w:sz w:val="28"/>
          <w:szCs w:val="28"/>
          <w:lang w:eastAsia="en-US"/>
        </w:rPr>
        <w:t xml:space="preserve">г. </w:t>
      </w:r>
      <w:r w:rsidRPr="00E82B79">
        <w:rPr>
          <w:rFonts w:eastAsiaTheme="minorHAnsi"/>
          <w:sz w:val="28"/>
          <w:szCs w:val="28"/>
          <w:lang w:eastAsia="en-US"/>
        </w:rPr>
        <w:t xml:space="preserve">(исх. № </w:t>
      </w:r>
      <w:r>
        <w:rPr>
          <w:rFonts w:eastAsiaTheme="minorHAnsi"/>
          <w:sz w:val="28"/>
          <w:szCs w:val="28"/>
          <w:lang w:eastAsia="en-US"/>
        </w:rPr>
        <w:t>154-4-2-01-18/</w:t>
      </w:r>
      <w:r w:rsidR="0026739A">
        <w:rPr>
          <w:rFonts w:eastAsiaTheme="minorHAnsi"/>
          <w:sz w:val="28"/>
          <w:szCs w:val="28"/>
          <w:lang w:eastAsia="en-US"/>
        </w:rPr>
        <w:t>420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2B79">
        <w:rPr>
          <w:rFonts w:eastAsiaTheme="minorHAnsi"/>
          <w:sz w:val="28"/>
          <w:szCs w:val="28"/>
          <w:lang w:eastAsia="en-US"/>
        </w:rPr>
        <w:t xml:space="preserve">от </w:t>
      </w:r>
      <w:r w:rsidR="0026739A">
        <w:rPr>
          <w:rFonts w:eastAsiaTheme="minorHAnsi"/>
          <w:sz w:val="28"/>
          <w:szCs w:val="28"/>
          <w:lang w:eastAsia="en-US"/>
        </w:rPr>
        <w:t>08.04.2024г</w:t>
      </w:r>
      <w:r w:rsidR="00690001">
        <w:rPr>
          <w:rFonts w:eastAsiaTheme="minorHAnsi"/>
          <w:sz w:val="28"/>
          <w:szCs w:val="28"/>
          <w:lang w:eastAsia="en-US"/>
        </w:rPr>
        <w:t>.</w:t>
      </w:r>
      <w:r w:rsidRPr="00E82B79">
        <w:rPr>
          <w:rFonts w:eastAsiaTheme="minorHAnsi"/>
          <w:sz w:val="28"/>
          <w:szCs w:val="28"/>
          <w:lang w:eastAsia="en-US"/>
        </w:rPr>
        <w:t xml:space="preserve">) для проведения </w:t>
      </w:r>
      <w:r>
        <w:rPr>
          <w:rFonts w:eastAsiaTheme="minorHAnsi"/>
          <w:sz w:val="28"/>
          <w:szCs w:val="28"/>
          <w:lang w:eastAsia="en-US"/>
        </w:rPr>
        <w:t xml:space="preserve">финансово-экономической </w:t>
      </w:r>
      <w:r w:rsidRPr="00E82B79">
        <w:rPr>
          <w:rFonts w:eastAsiaTheme="minorHAnsi"/>
          <w:sz w:val="28"/>
          <w:szCs w:val="28"/>
          <w:lang w:eastAsia="en-US"/>
        </w:rPr>
        <w:t>экспертизы.</w:t>
      </w:r>
    </w:p>
    <w:p w:rsidR="00801155" w:rsidRPr="00E54BF7" w:rsidRDefault="00E82B79" w:rsidP="004528D6">
      <w:pPr>
        <w:ind w:firstLine="709"/>
        <w:jc w:val="both"/>
        <w:rPr>
          <w:sz w:val="28"/>
          <w:szCs w:val="28"/>
        </w:rPr>
      </w:pPr>
      <w:proofErr w:type="gramStart"/>
      <w:r w:rsidRPr="00E82B79">
        <w:rPr>
          <w:sz w:val="28"/>
          <w:szCs w:val="28"/>
        </w:rPr>
        <w:t>Проектом муниципального правового акта предлагается:</w:t>
      </w:r>
      <w:r>
        <w:rPr>
          <w:sz w:val="28"/>
          <w:szCs w:val="28"/>
        </w:rPr>
        <w:t xml:space="preserve"> в</w:t>
      </w:r>
      <w:r w:rsidRPr="008C5CEF">
        <w:rPr>
          <w:rStyle w:val="FontStyle52"/>
          <w:rFonts w:eastAsiaTheme="majorEastAsia"/>
          <w:sz w:val="28"/>
          <w:szCs w:val="28"/>
        </w:rPr>
        <w:t xml:space="preserve"> соответствии с постановлени</w:t>
      </w:r>
      <w:r>
        <w:rPr>
          <w:rStyle w:val="FontStyle52"/>
          <w:rFonts w:eastAsiaTheme="majorEastAsia"/>
          <w:sz w:val="28"/>
          <w:szCs w:val="28"/>
        </w:rPr>
        <w:t>ем</w:t>
      </w:r>
      <w:r w:rsidRPr="008C5CEF">
        <w:rPr>
          <w:rStyle w:val="FontStyle52"/>
          <w:rFonts w:eastAsiaTheme="majorEastAsia"/>
          <w:sz w:val="28"/>
          <w:szCs w:val="28"/>
        </w:rPr>
        <w:t xml:space="preserve"> Правит</w:t>
      </w:r>
      <w:r>
        <w:rPr>
          <w:rStyle w:val="FontStyle52"/>
          <w:rFonts w:eastAsiaTheme="majorEastAsia"/>
          <w:sz w:val="28"/>
          <w:szCs w:val="28"/>
        </w:rPr>
        <w:t>е</w:t>
      </w:r>
      <w:r w:rsidR="001E4D01">
        <w:rPr>
          <w:rStyle w:val="FontStyle52"/>
          <w:rFonts w:eastAsiaTheme="majorEastAsia"/>
          <w:sz w:val="28"/>
          <w:szCs w:val="28"/>
        </w:rPr>
        <w:t xml:space="preserve">льства Белгородской области от </w:t>
      </w:r>
      <w:r w:rsidR="0026739A">
        <w:rPr>
          <w:rStyle w:val="FontStyle52"/>
          <w:rFonts w:eastAsiaTheme="majorEastAsia"/>
          <w:sz w:val="28"/>
          <w:szCs w:val="28"/>
        </w:rPr>
        <w:t>12.02.2024</w:t>
      </w:r>
      <w:r w:rsidRPr="008C5CEF">
        <w:rPr>
          <w:rStyle w:val="FontStyle52"/>
          <w:rFonts w:eastAsiaTheme="majorEastAsia"/>
          <w:sz w:val="28"/>
          <w:szCs w:val="28"/>
        </w:rPr>
        <w:t>г. №</w:t>
      </w:r>
      <w:r w:rsidR="00690001">
        <w:rPr>
          <w:rStyle w:val="FontStyle52"/>
          <w:rFonts w:eastAsiaTheme="majorEastAsia"/>
          <w:sz w:val="28"/>
          <w:szCs w:val="28"/>
        </w:rPr>
        <w:t xml:space="preserve"> </w:t>
      </w:r>
      <w:r w:rsidR="00770940">
        <w:rPr>
          <w:rStyle w:val="FontStyle52"/>
          <w:rFonts w:eastAsiaTheme="majorEastAsia"/>
          <w:sz w:val="28"/>
          <w:szCs w:val="28"/>
        </w:rPr>
        <w:t>6</w:t>
      </w:r>
      <w:r w:rsidR="0026739A">
        <w:rPr>
          <w:rStyle w:val="FontStyle52"/>
          <w:rFonts w:eastAsiaTheme="majorEastAsia"/>
          <w:sz w:val="28"/>
          <w:szCs w:val="28"/>
        </w:rPr>
        <w:t>2</w:t>
      </w:r>
      <w:r w:rsidRPr="008C5CEF">
        <w:rPr>
          <w:rStyle w:val="FontStyle52"/>
          <w:rFonts w:eastAsiaTheme="majorEastAsia"/>
          <w:sz w:val="28"/>
          <w:szCs w:val="28"/>
        </w:rPr>
        <w:t>-пп  «О внесении изменений в постановление Правительств</w:t>
      </w:r>
      <w:r>
        <w:rPr>
          <w:rStyle w:val="FontStyle52"/>
          <w:rFonts w:eastAsiaTheme="majorEastAsia"/>
          <w:sz w:val="28"/>
          <w:szCs w:val="28"/>
        </w:rPr>
        <w:t>а</w:t>
      </w:r>
      <w:r w:rsidRPr="008C5CEF">
        <w:rPr>
          <w:rStyle w:val="FontStyle52"/>
          <w:rFonts w:eastAsiaTheme="majorEastAsia"/>
          <w:sz w:val="28"/>
          <w:szCs w:val="28"/>
        </w:rPr>
        <w:t xml:space="preserve"> Белгородской области от 7 апреля 2014 года № 134-пп</w:t>
      </w:r>
      <w:r>
        <w:rPr>
          <w:rStyle w:val="FontStyle52"/>
          <w:rFonts w:eastAsiaTheme="majorEastAsia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>
        <w:rPr>
          <w:rStyle w:val="FontStyle52"/>
          <w:rFonts w:eastAsiaTheme="majorEastAsia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82B79">
        <w:rPr>
          <w:sz w:val="28"/>
          <w:szCs w:val="28"/>
        </w:rPr>
        <w:t xml:space="preserve">нести изменения в постановление администрации муниципального района «Красненский район» от 21 июля 2014 года № 50 «Об утверждении </w:t>
      </w:r>
      <w:proofErr w:type="gramStart"/>
      <w:r w:rsidRPr="00E82B79">
        <w:rPr>
          <w:sz w:val="28"/>
          <w:szCs w:val="28"/>
        </w:rPr>
        <w:t>Методики формирования системы оплаты труда</w:t>
      </w:r>
      <w:proofErr w:type="gramEnd"/>
      <w:r w:rsidRPr="00E82B79">
        <w:rPr>
          <w:sz w:val="28"/>
          <w:szCs w:val="28"/>
        </w:rPr>
        <w:t xml:space="preserve">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</w:t>
      </w:r>
      <w:r w:rsidRPr="00E54BF7">
        <w:rPr>
          <w:sz w:val="28"/>
          <w:szCs w:val="28"/>
        </w:rPr>
        <w:t xml:space="preserve">прав на получение общедоступного и бесплатного дошкольного образования». </w:t>
      </w:r>
    </w:p>
    <w:p w:rsidR="004528D6" w:rsidRPr="00E54BF7" w:rsidRDefault="004528D6" w:rsidP="004528D6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E54BF7" w:rsidRPr="00E54BF7">
        <w:rPr>
          <w:sz w:val="28"/>
          <w:szCs w:val="28"/>
        </w:rPr>
        <w:t xml:space="preserve">проекта </w:t>
      </w:r>
      <w:r w:rsidR="00E54BF7" w:rsidRPr="00E54BF7">
        <w:rPr>
          <w:bCs/>
          <w:sz w:val="28"/>
          <w:szCs w:val="28"/>
        </w:rPr>
        <w:t xml:space="preserve">постановления администрации Красненского района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303E71" w:rsidRPr="00E82B79" w:rsidRDefault="00303E71" w:rsidP="004528D6">
      <w:pPr>
        <w:ind w:firstLine="709"/>
        <w:jc w:val="both"/>
        <w:rPr>
          <w:color w:val="FF0000"/>
          <w:sz w:val="28"/>
          <w:szCs w:val="28"/>
        </w:rPr>
      </w:pPr>
    </w:p>
    <w:p w:rsidR="004528D6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C5D">
        <w:rPr>
          <w:rFonts w:ascii="Times New Roman" w:hAnsi="Times New Roman" w:cs="Times New Roman"/>
          <w:b/>
          <w:sz w:val="28"/>
          <w:szCs w:val="28"/>
        </w:rPr>
        <w:t>контрольно-ревизионной</w:t>
      </w:r>
      <w:bookmarkStart w:id="0" w:name="_GoBack"/>
      <w:bookmarkEnd w:id="0"/>
      <w:proofErr w:type="gramEnd"/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354A95" w:rsidRDefault="00303E71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303E71" w:rsidRPr="003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F6060"/>
    <w:rsid w:val="001E4D01"/>
    <w:rsid w:val="0026739A"/>
    <w:rsid w:val="00303E71"/>
    <w:rsid w:val="00354A95"/>
    <w:rsid w:val="00445496"/>
    <w:rsid w:val="004528D6"/>
    <w:rsid w:val="00510B4D"/>
    <w:rsid w:val="00514B52"/>
    <w:rsid w:val="005B5249"/>
    <w:rsid w:val="005F287B"/>
    <w:rsid w:val="00631C12"/>
    <w:rsid w:val="00632703"/>
    <w:rsid w:val="00690001"/>
    <w:rsid w:val="00770940"/>
    <w:rsid w:val="007A5DEB"/>
    <w:rsid w:val="007C3468"/>
    <w:rsid w:val="00801155"/>
    <w:rsid w:val="008B6B68"/>
    <w:rsid w:val="008F454A"/>
    <w:rsid w:val="009146AF"/>
    <w:rsid w:val="00980E0B"/>
    <w:rsid w:val="00A74D65"/>
    <w:rsid w:val="00B801FD"/>
    <w:rsid w:val="00C96BD2"/>
    <w:rsid w:val="00E032A6"/>
    <w:rsid w:val="00E54BF7"/>
    <w:rsid w:val="00E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9</cp:revision>
  <cp:lastPrinted>2024-04-17T08:55:00Z</cp:lastPrinted>
  <dcterms:created xsi:type="dcterms:W3CDTF">2021-10-06T13:46:00Z</dcterms:created>
  <dcterms:modified xsi:type="dcterms:W3CDTF">2024-04-17T08:55:00Z</dcterms:modified>
</cp:coreProperties>
</file>