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13" w:rsidRPr="00E03716" w:rsidRDefault="00FD6F13" w:rsidP="00FD6F13">
      <w:pPr>
        <w:ind w:left="2" w:hanging="2"/>
        <w:jc w:val="center"/>
        <w:rPr>
          <w:noProof/>
        </w:rPr>
      </w:pPr>
      <w:r>
        <w:rPr>
          <w:rFonts w:ascii="Arial" w:hAnsi="Arial" w:cs="Arial"/>
          <w:b/>
          <w:caps/>
          <w:noProof/>
          <w:sz w:val="40"/>
          <w:szCs w:val="40"/>
        </w:rPr>
        <w:drawing>
          <wp:inline distT="0" distB="0" distL="0" distR="0" wp14:anchorId="6FEF41CE" wp14:editId="48BC65A2">
            <wp:extent cx="524510" cy="604520"/>
            <wp:effectExtent l="0" t="0" r="889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F13" w:rsidRPr="00E03716" w:rsidRDefault="00FD6F13" w:rsidP="00FD6F13">
      <w:pPr>
        <w:ind w:left="3" w:hanging="3"/>
        <w:jc w:val="center"/>
        <w:rPr>
          <w:rFonts w:ascii="Arial" w:hAnsi="Arial" w:cs="Arial"/>
          <w:b/>
          <w:caps/>
          <w:spacing w:val="60"/>
        </w:rPr>
      </w:pPr>
      <w:r w:rsidRPr="00E03716">
        <w:rPr>
          <w:rFonts w:ascii="Arial" w:hAnsi="Arial" w:cs="Arial"/>
          <w:b/>
          <w:caps/>
          <w:spacing w:val="60"/>
        </w:rPr>
        <w:t>Белгородская область</w:t>
      </w:r>
    </w:p>
    <w:p w:rsidR="00FD6F13" w:rsidRPr="00E03716" w:rsidRDefault="00FD6F13" w:rsidP="00FD6F13">
      <w:pPr>
        <w:keepNext/>
        <w:autoSpaceDE w:val="0"/>
        <w:autoSpaceDN w:val="0"/>
        <w:adjustRightInd w:val="0"/>
        <w:ind w:left="4" w:hanging="3"/>
        <w:jc w:val="center"/>
        <w:outlineLvl w:val="3"/>
        <w:rPr>
          <w:rFonts w:ascii="Arial" w:hAnsi="Arial" w:cs="Arial"/>
          <w:b/>
          <w:bCs/>
          <w:caps/>
          <w:color w:val="000000"/>
          <w:sz w:val="40"/>
          <w:szCs w:val="40"/>
          <w:lang w:val="x-none" w:eastAsia="x-none"/>
        </w:rPr>
      </w:pPr>
      <w:r w:rsidRPr="00E03716">
        <w:rPr>
          <w:rFonts w:ascii="Arial" w:hAnsi="Arial" w:cs="Arial"/>
          <w:b/>
          <w:bCs/>
          <w:caps/>
          <w:color w:val="000000"/>
          <w:sz w:val="40"/>
          <w:szCs w:val="40"/>
          <w:lang w:val="x-none" w:eastAsia="x-none"/>
        </w:rPr>
        <w:t>МУНИЦИПАЛЬНЫЙ СОВЕТ</w:t>
      </w:r>
    </w:p>
    <w:p w:rsidR="00FD6F13" w:rsidRPr="00E03716" w:rsidRDefault="00FD6F13" w:rsidP="00FD6F13">
      <w:pPr>
        <w:ind w:left="4" w:hanging="3"/>
        <w:jc w:val="center"/>
        <w:rPr>
          <w:rFonts w:ascii="Arial" w:hAnsi="Arial" w:cs="Arial"/>
          <w:b/>
          <w:caps/>
          <w:color w:val="000000"/>
          <w:sz w:val="40"/>
          <w:szCs w:val="40"/>
        </w:rPr>
      </w:pPr>
      <w:r w:rsidRPr="00E03716">
        <w:rPr>
          <w:rFonts w:ascii="Arial" w:hAnsi="Arial" w:cs="Arial"/>
          <w:b/>
          <w:caps/>
          <w:sz w:val="40"/>
          <w:szCs w:val="40"/>
        </w:rPr>
        <w:t>муниципального района</w:t>
      </w:r>
    </w:p>
    <w:p w:rsidR="00FD6F13" w:rsidRPr="00E03716" w:rsidRDefault="00FD6F13" w:rsidP="00FD6F13">
      <w:pPr>
        <w:ind w:left="4" w:hanging="3"/>
        <w:jc w:val="center"/>
        <w:rPr>
          <w:rFonts w:ascii="Arial" w:hAnsi="Arial" w:cs="Arial"/>
          <w:b/>
          <w:caps/>
          <w:sz w:val="40"/>
          <w:szCs w:val="40"/>
        </w:rPr>
      </w:pPr>
      <w:r w:rsidRPr="00E03716">
        <w:rPr>
          <w:rFonts w:ascii="Arial" w:hAnsi="Arial" w:cs="Arial"/>
          <w:b/>
          <w:caps/>
          <w:sz w:val="40"/>
          <w:szCs w:val="40"/>
        </w:rPr>
        <w:t>«красненский район»</w:t>
      </w:r>
    </w:p>
    <w:p w:rsidR="00FD6F13" w:rsidRPr="00E03716" w:rsidRDefault="00FD6F13" w:rsidP="00FD6F13">
      <w:pPr>
        <w:widowControl w:val="0"/>
        <w:autoSpaceDE w:val="0"/>
        <w:autoSpaceDN w:val="0"/>
        <w:adjustRightInd w:val="0"/>
        <w:ind w:left="1" w:hanging="3"/>
        <w:jc w:val="center"/>
        <w:rPr>
          <w:rFonts w:ascii="Arial" w:hAnsi="Arial" w:cs="Arial"/>
          <w:bCs/>
          <w:sz w:val="32"/>
          <w:szCs w:val="32"/>
        </w:rPr>
      </w:pPr>
      <w:proofErr w:type="gramStart"/>
      <w:r w:rsidRPr="00E03716">
        <w:rPr>
          <w:rFonts w:ascii="Arial" w:hAnsi="Arial" w:cs="Arial"/>
          <w:bCs/>
          <w:sz w:val="32"/>
          <w:szCs w:val="32"/>
        </w:rPr>
        <w:t>Р</w:t>
      </w:r>
      <w:proofErr w:type="gramEnd"/>
      <w:r w:rsidRPr="00E03716">
        <w:rPr>
          <w:rFonts w:ascii="Arial" w:hAnsi="Arial" w:cs="Arial"/>
          <w:bCs/>
          <w:sz w:val="32"/>
          <w:szCs w:val="32"/>
        </w:rPr>
        <w:t xml:space="preserve"> Е Ш Е Н И Е</w:t>
      </w:r>
    </w:p>
    <w:p w:rsidR="00FD6F13" w:rsidRPr="00E03716" w:rsidRDefault="00FD6F13" w:rsidP="00FD6F13">
      <w:pPr>
        <w:ind w:left="2" w:hanging="3"/>
        <w:jc w:val="center"/>
        <w:rPr>
          <w:rFonts w:ascii="Arial" w:hAnsi="Arial" w:cs="Arial"/>
          <w:b/>
          <w:sz w:val="17"/>
          <w:szCs w:val="17"/>
        </w:rPr>
      </w:pPr>
      <w:r w:rsidRPr="00E03716">
        <w:rPr>
          <w:rFonts w:ascii="Arial" w:hAnsi="Arial" w:cs="Arial"/>
          <w:b/>
          <w:sz w:val="17"/>
          <w:szCs w:val="17"/>
        </w:rPr>
        <w:t>с. Красное</w:t>
      </w:r>
    </w:p>
    <w:p w:rsidR="00FD6F13" w:rsidRPr="00E03716" w:rsidRDefault="00FD6F13" w:rsidP="00FD6F13">
      <w:pPr>
        <w:autoSpaceDE w:val="0"/>
        <w:autoSpaceDN w:val="0"/>
        <w:adjustRightInd w:val="0"/>
        <w:ind w:firstLine="849"/>
        <w:rPr>
          <w:rFonts w:eastAsia="Calibri"/>
          <w:color w:val="000000"/>
          <w:szCs w:val="28"/>
          <w:lang w:eastAsia="en-US"/>
        </w:rPr>
      </w:pPr>
    </w:p>
    <w:p w:rsidR="00FD6F13" w:rsidRPr="00E03716" w:rsidRDefault="00FD6F13" w:rsidP="00FD6F13">
      <w:pPr>
        <w:ind w:left="2"/>
        <w:rPr>
          <w:b/>
          <w:sz w:val="28"/>
        </w:rPr>
      </w:pPr>
      <w:r w:rsidRPr="00E03716">
        <w:rPr>
          <w:b/>
          <w:sz w:val="28"/>
        </w:rPr>
        <w:t>«25» марта 2022 года</w:t>
      </w:r>
      <w:r w:rsidRPr="00E03716">
        <w:rPr>
          <w:b/>
          <w:sz w:val="28"/>
        </w:rPr>
        <w:tab/>
      </w:r>
      <w:r w:rsidRPr="00E03716">
        <w:rPr>
          <w:b/>
          <w:sz w:val="28"/>
        </w:rPr>
        <w:tab/>
      </w:r>
      <w:r w:rsidRPr="00E03716">
        <w:rPr>
          <w:b/>
          <w:sz w:val="28"/>
        </w:rPr>
        <w:tab/>
      </w:r>
      <w:r w:rsidRPr="00E03716">
        <w:rPr>
          <w:b/>
          <w:sz w:val="28"/>
        </w:rPr>
        <w:tab/>
      </w:r>
      <w:r w:rsidRPr="00E03716">
        <w:rPr>
          <w:b/>
          <w:sz w:val="28"/>
        </w:rPr>
        <w:tab/>
      </w:r>
      <w:r w:rsidRPr="00E03716">
        <w:rPr>
          <w:b/>
          <w:sz w:val="28"/>
        </w:rPr>
        <w:tab/>
      </w:r>
      <w:r w:rsidRPr="00E03716">
        <w:rPr>
          <w:b/>
          <w:sz w:val="28"/>
        </w:rPr>
        <w:tab/>
        <w:t xml:space="preserve">             </w:t>
      </w:r>
      <w:r w:rsidRPr="00E03716">
        <w:rPr>
          <w:b/>
          <w:sz w:val="28"/>
        </w:rPr>
        <w:tab/>
        <w:t>№ 38</w:t>
      </w:r>
      <w:r>
        <w:rPr>
          <w:b/>
          <w:sz w:val="28"/>
        </w:rPr>
        <w:t>3</w:t>
      </w:r>
    </w:p>
    <w:p w:rsidR="00FD6F13" w:rsidRDefault="00FD6F13" w:rsidP="00FD6F13">
      <w:pPr>
        <w:shd w:val="clear" w:color="auto" w:fill="FFFFFF"/>
        <w:tabs>
          <w:tab w:val="left" w:pos="0"/>
          <w:tab w:val="left" w:pos="655"/>
        </w:tabs>
        <w:ind w:right="-185" w:firstLine="849"/>
        <w:jc w:val="both"/>
        <w:rPr>
          <w:rFonts w:eastAsia="Calibri"/>
          <w:noProof/>
          <w:sz w:val="28"/>
          <w:szCs w:val="28"/>
        </w:rPr>
      </w:pPr>
    </w:p>
    <w:p w:rsidR="00CD3CB5" w:rsidRPr="00AC6E55" w:rsidRDefault="00CD3CB5" w:rsidP="00AC6E55">
      <w:pPr>
        <w:shd w:val="clear" w:color="auto" w:fill="FFFFFF"/>
        <w:tabs>
          <w:tab w:val="left" w:pos="0"/>
          <w:tab w:val="left" w:pos="655"/>
        </w:tabs>
        <w:ind w:right="-185" w:firstLine="567"/>
        <w:jc w:val="both"/>
        <w:rPr>
          <w:rFonts w:eastAsia="Calibri"/>
          <w:noProof/>
          <w:sz w:val="28"/>
          <w:szCs w:val="28"/>
        </w:rPr>
      </w:pPr>
      <w:bookmarkStart w:id="0" w:name="_GoBack"/>
      <w:bookmarkEnd w:id="0"/>
    </w:p>
    <w:p w:rsidR="00AC6E55" w:rsidRPr="00CD3CB5" w:rsidRDefault="00AC6E55" w:rsidP="00AC6E55">
      <w:pPr>
        <w:shd w:val="clear" w:color="auto" w:fill="FFFFFF"/>
        <w:tabs>
          <w:tab w:val="left" w:pos="0"/>
          <w:tab w:val="left" w:pos="655"/>
        </w:tabs>
        <w:ind w:right="-185" w:firstLine="567"/>
        <w:jc w:val="center"/>
        <w:rPr>
          <w:rFonts w:eastAsia="Calibri"/>
          <w:b/>
          <w:noProof/>
          <w:sz w:val="26"/>
          <w:szCs w:val="26"/>
        </w:rPr>
      </w:pPr>
      <w:r w:rsidRPr="00CD3CB5">
        <w:rPr>
          <w:rFonts w:eastAsia="Calibri"/>
          <w:b/>
          <w:noProof/>
          <w:sz w:val="26"/>
          <w:szCs w:val="26"/>
        </w:rPr>
        <w:t xml:space="preserve">Об отчете председателя </w:t>
      </w:r>
      <w:r w:rsidR="002A12BF" w:rsidRPr="00CD3CB5">
        <w:rPr>
          <w:rFonts w:eastAsia="Calibri"/>
          <w:b/>
          <w:noProof/>
          <w:sz w:val="26"/>
          <w:szCs w:val="26"/>
        </w:rPr>
        <w:t>К</w:t>
      </w:r>
      <w:r w:rsidRPr="00CD3CB5">
        <w:rPr>
          <w:rFonts w:eastAsia="Calibri"/>
          <w:b/>
          <w:noProof/>
          <w:sz w:val="26"/>
          <w:szCs w:val="26"/>
        </w:rPr>
        <w:t>онтрольно-счетной комиссии</w:t>
      </w:r>
      <w:r w:rsidR="002A12BF" w:rsidRPr="00CD3CB5">
        <w:rPr>
          <w:rFonts w:eastAsia="Calibri"/>
          <w:b/>
          <w:noProof/>
          <w:sz w:val="26"/>
          <w:szCs w:val="26"/>
        </w:rPr>
        <w:t xml:space="preserve"> о деятельности К</w:t>
      </w:r>
      <w:r w:rsidRPr="00CD3CB5">
        <w:rPr>
          <w:rFonts w:eastAsia="Calibri"/>
          <w:b/>
          <w:noProof/>
          <w:sz w:val="26"/>
          <w:szCs w:val="26"/>
        </w:rPr>
        <w:t>онтрольно-счетной комиссии</w:t>
      </w:r>
      <w:r w:rsidR="00CD3CB5" w:rsidRPr="00CD3CB5">
        <w:rPr>
          <w:rFonts w:eastAsia="Calibri"/>
          <w:b/>
          <w:noProof/>
          <w:sz w:val="26"/>
          <w:szCs w:val="26"/>
        </w:rPr>
        <w:t xml:space="preserve"> </w:t>
      </w:r>
      <w:r w:rsidR="00B8572B">
        <w:rPr>
          <w:rFonts w:eastAsia="Calibri"/>
          <w:b/>
          <w:noProof/>
          <w:sz w:val="26"/>
          <w:szCs w:val="26"/>
        </w:rPr>
        <w:t>Красненского района в 2021</w:t>
      </w:r>
      <w:r w:rsidRPr="00CD3CB5">
        <w:rPr>
          <w:rFonts w:eastAsia="Calibri"/>
          <w:b/>
          <w:noProof/>
          <w:sz w:val="26"/>
          <w:szCs w:val="26"/>
        </w:rPr>
        <w:t xml:space="preserve"> году</w:t>
      </w:r>
    </w:p>
    <w:p w:rsidR="00AC6E55" w:rsidRPr="00CD3CB5" w:rsidRDefault="00AC6E55" w:rsidP="00AC6E55">
      <w:pPr>
        <w:shd w:val="clear" w:color="auto" w:fill="FFFFFF"/>
        <w:tabs>
          <w:tab w:val="left" w:pos="0"/>
          <w:tab w:val="left" w:pos="655"/>
        </w:tabs>
        <w:ind w:right="-185" w:firstLine="567"/>
        <w:jc w:val="both"/>
        <w:rPr>
          <w:rFonts w:eastAsia="Calibri"/>
          <w:noProof/>
          <w:sz w:val="26"/>
          <w:szCs w:val="26"/>
        </w:rPr>
      </w:pPr>
    </w:p>
    <w:p w:rsidR="00AC6E55" w:rsidRPr="00CD3CB5" w:rsidRDefault="00AC6E55" w:rsidP="00396140">
      <w:pPr>
        <w:shd w:val="clear" w:color="auto" w:fill="FFFFFF"/>
        <w:tabs>
          <w:tab w:val="left" w:pos="0"/>
          <w:tab w:val="left" w:pos="655"/>
        </w:tabs>
        <w:ind w:firstLine="567"/>
        <w:jc w:val="both"/>
        <w:rPr>
          <w:rFonts w:eastAsia="Calibri"/>
          <w:noProof/>
          <w:sz w:val="26"/>
          <w:szCs w:val="26"/>
        </w:rPr>
      </w:pPr>
      <w:proofErr w:type="gramStart"/>
      <w:r w:rsidRPr="00CD3CB5">
        <w:rPr>
          <w:rFonts w:eastAsia="Calibri"/>
          <w:noProof/>
          <w:sz w:val="26"/>
          <w:szCs w:val="26"/>
        </w:rPr>
        <w:t>В соответствии с пунктом 2 статьи 19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</w:t>
      </w:r>
      <w:r w:rsidR="002A12BF" w:rsidRPr="00CD3CB5">
        <w:rPr>
          <w:rFonts w:eastAsia="Calibri"/>
          <w:noProof/>
          <w:sz w:val="26"/>
          <w:szCs w:val="26"/>
        </w:rPr>
        <w:t>1</w:t>
      </w:r>
      <w:r w:rsidRPr="00CD3CB5">
        <w:rPr>
          <w:rFonts w:eastAsia="Calibri"/>
          <w:noProof/>
          <w:sz w:val="26"/>
          <w:szCs w:val="26"/>
        </w:rPr>
        <w:t xml:space="preserve"> Положения о </w:t>
      </w:r>
      <w:r w:rsidR="002A12BF" w:rsidRPr="00CD3CB5">
        <w:rPr>
          <w:rFonts w:eastAsia="Calibri"/>
          <w:noProof/>
          <w:sz w:val="26"/>
          <w:szCs w:val="26"/>
        </w:rPr>
        <w:t>К</w:t>
      </w:r>
      <w:r w:rsidRPr="00CD3CB5">
        <w:rPr>
          <w:rFonts w:eastAsia="Calibri"/>
          <w:noProof/>
          <w:sz w:val="26"/>
          <w:szCs w:val="26"/>
        </w:rPr>
        <w:t>онтрольно-</w:t>
      </w:r>
      <w:r w:rsidR="002A12BF" w:rsidRPr="00CD3CB5">
        <w:rPr>
          <w:rFonts w:eastAsia="Calibri"/>
          <w:noProof/>
          <w:sz w:val="26"/>
          <w:szCs w:val="26"/>
        </w:rPr>
        <w:t>счет</w:t>
      </w:r>
      <w:r w:rsidRPr="00CD3CB5">
        <w:rPr>
          <w:rFonts w:eastAsia="Calibri"/>
          <w:noProof/>
          <w:sz w:val="26"/>
          <w:szCs w:val="26"/>
        </w:rPr>
        <w:t xml:space="preserve">ной комиссии Красненского района и заслушав отчет председателя </w:t>
      </w:r>
      <w:r w:rsidR="0084742F">
        <w:rPr>
          <w:rFonts w:eastAsia="Calibri"/>
          <w:noProof/>
          <w:sz w:val="26"/>
          <w:szCs w:val="26"/>
        </w:rPr>
        <w:t>К</w:t>
      </w:r>
      <w:r w:rsidRPr="00CD3CB5">
        <w:rPr>
          <w:rFonts w:eastAsia="Calibri"/>
          <w:noProof/>
          <w:sz w:val="26"/>
          <w:szCs w:val="26"/>
        </w:rPr>
        <w:t>онтрольно-счетной комиссии Красненского района Дешиной О.М., Муниципальный совет Красненского района р е ш и л:</w:t>
      </w:r>
      <w:proofErr w:type="gramEnd"/>
    </w:p>
    <w:p w:rsidR="00AC6E55" w:rsidRPr="00CD3CB5" w:rsidRDefault="00AC6E55" w:rsidP="00396140">
      <w:pPr>
        <w:shd w:val="clear" w:color="auto" w:fill="FFFFFF"/>
        <w:tabs>
          <w:tab w:val="left" w:pos="0"/>
          <w:tab w:val="left" w:pos="655"/>
        </w:tabs>
        <w:ind w:firstLine="567"/>
        <w:jc w:val="both"/>
        <w:rPr>
          <w:rFonts w:eastAsia="Calibri"/>
          <w:noProof/>
          <w:sz w:val="26"/>
          <w:szCs w:val="26"/>
        </w:rPr>
      </w:pPr>
      <w:r w:rsidRPr="00CD3CB5">
        <w:rPr>
          <w:rFonts w:eastAsia="Calibri"/>
          <w:noProof/>
          <w:sz w:val="26"/>
          <w:szCs w:val="26"/>
        </w:rPr>
        <w:t xml:space="preserve">1. Отчет председателя </w:t>
      </w:r>
      <w:r w:rsidR="002A12BF" w:rsidRPr="00CD3CB5">
        <w:rPr>
          <w:rFonts w:eastAsia="Calibri"/>
          <w:noProof/>
          <w:sz w:val="26"/>
          <w:szCs w:val="26"/>
        </w:rPr>
        <w:t>К</w:t>
      </w:r>
      <w:r w:rsidRPr="00CD3CB5">
        <w:rPr>
          <w:rFonts w:eastAsia="Calibri"/>
          <w:noProof/>
          <w:sz w:val="26"/>
          <w:szCs w:val="26"/>
        </w:rPr>
        <w:t xml:space="preserve">онтрольно-счетной комиссии Красненского района о деятельности </w:t>
      </w:r>
      <w:r w:rsidR="002A12BF" w:rsidRPr="00CD3CB5">
        <w:rPr>
          <w:rFonts w:eastAsia="Calibri"/>
          <w:noProof/>
          <w:sz w:val="26"/>
          <w:szCs w:val="26"/>
        </w:rPr>
        <w:t>К</w:t>
      </w:r>
      <w:r w:rsidRPr="00CD3CB5">
        <w:rPr>
          <w:rFonts w:eastAsia="Calibri"/>
          <w:noProof/>
          <w:sz w:val="26"/>
          <w:szCs w:val="26"/>
        </w:rPr>
        <w:t>онтрольно-счетной комиссии Красненского ра</w:t>
      </w:r>
      <w:r w:rsidR="00A17729">
        <w:rPr>
          <w:rFonts w:eastAsia="Calibri"/>
          <w:noProof/>
          <w:sz w:val="26"/>
          <w:szCs w:val="26"/>
        </w:rPr>
        <w:t>й</w:t>
      </w:r>
      <w:r w:rsidR="00B8572B">
        <w:rPr>
          <w:rFonts w:eastAsia="Calibri"/>
          <w:noProof/>
          <w:sz w:val="26"/>
          <w:szCs w:val="26"/>
        </w:rPr>
        <w:t>она о проделанной работе за 2021</w:t>
      </w:r>
      <w:r w:rsidRPr="00CD3CB5">
        <w:rPr>
          <w:rFonts w:eastAsia="Calibri"/>
          <w:noProof/>
          <w:sz w:val="26"/>
          <w:szCs w:val="26"/>
        </w:rPr>
        <w:t xml:space="preserve"> год принять к сведению (прилагается).</w:t>
      </w:r>
    </w:p>
    <w:p w:rsidR="00AC6E55" w:rsidRPr="00CD3CB5" w:rsidRDefault="00AC6E55" w:rsidP="00396140">
      <w:pPr>
        <w:shd w:val="clear" w:color="auto" w:fill="FFFFFF"/>
        <w:tabs>
          <w:tab w:val="left" w:pos="0"/>
          <w:tab w:val="left" w:pos="655"/>
        </w:tabs>
        <w:ind w:firstLine="567"/>
        <w:jc w:val="both"/>
        <w:rPr>
          <w:rFonts w:eastAsia="Calibri"/>
          <w:noProof/>
          <w:sz w:val="26"/>
          <w:szCs w:val="26"/>
        </w:rPr>
      </w:pPr>
      <w:r w:rsidRPr="00CD3CB5">
        <w:rPr>
          <w:rFonts w:eastAsia="Calibri"/>
          <w:noProof/>
          <w:sz w:val="26"/>
          <w:szCs w:val="26"/>
        </w:rPr>
        <w:t xml:space="preserve">2. Рекомендовать председателю </w:t>
      </w:r>
      <w:r w:rsidR="00F50067">
        <w:rPr>
          <w:rFonts w:eastAsia="Calibri"/>
          <w:noProof/>
          <w:sz w:val="26"/>
          <w:szCs w:val="26"/>
        </w:rPr>
        <w:t>К</w:t>
      </w:r>
      <w:r w:rsidRPr="00CD3CB5">
        <w:rPr>
          <w:rFonts w:eastAsia="Calibri"/>
          <w:noProof/>
          <w:sz w:val="26"/>
          <w:szCs w:val="26"/>
        </w:rPr>
        <w:t>онтрольно-</w:t>
      </w:r>
      <w:r w:rsidR="007D394D">
        <w:rPr>
          <w:rFonts w:eastAsia="Calibri"/>
          <w:noProof/>
          <w:sz w:val="26"/>
          <w:szCs w:val="26"/>
        </w:rPr>
        <w:t>счетной комиссии (Дешиной О.М.) усилить контроль за выполнением представлений, предписаний направленных Контрольно-счетной комиссией Красненского района в адрес руководителей проверяемых субъектов по устранению выявленных нарушений.</w:t>
      </w:r>
    </w:p>
    <w:p w:rsidR="00AC6E55" w:rsidRPr="00CD3CB5" w:rsidRDefault="00AC6E55" w:rsidP="00396140">
      <w:pPr>
        <w:shd w:val="clear" w:color="auto" w:fill="FFFFFF"/>
        <w:tabs>
          <w:tab w:val="left" w:pos="0"/>
          <w:tab w:val="left" w:pos="655"/>
        </w:tabs>
        <w:ind w:firstLine="567"/>
        <w:jc w:val="both"/>
        <w:rPr>
          <w:rFonts w:eastAsia="Calibri"/>
          <w:noProof/>
          <w:sz w:val="26"/>
          <w:szCs w:val="26"/>
        </w:rPr>
      </w:pPr>
      <w:r w:rsidRPr="00CD3CB5">
        <w:rPr>
          <w:rFonts w:eastAsia="Calibri"/>
          <w:noProof/>
          <w:sz w:val="26"/>
          <w:szCs w:val="26"/>
        </w:rPr>
        <w:t xml:space="preserve">3. Заместителю председателя Муниципального совета </w:t>
      </w:r>
      <w:r w:rsidR="007738E9">
        <w:rPr>
          <w:rFonts w:eastAsia="Calibri"/>
          <w:noProof/>
          <w:sz w:val="26"/>
          <w:szCs w:val="26"/>
        </w:rPr>
        <w:t>(</w:t>
      </w:r>
      <w:r w:rsidR="00B8572B">
        <w:rPr>
          <w:rFonts w:eastAsia="Calibri"/>
          <w:noProof/>
          <w:sz w:val="26"/>
          <w:szCs w:val="26"/>
        </w:rPr>
        <w:t>Петрищева Л.А.</w:t>
      </w:r>
      <w:r w:rsidRPr="00CD3CB5">
        <w:rPr>
          <w:rFonts w:eastAsia="Calibri"/>
          <w:noProof/>
          <w:sz w:val="26"/>
          <w:szCs w:val="26"/>
        </w:rPr>
        <w:t>)  данное решение разместить на официальном сайте администрации Красненского района в сети Интернет по адресу: http://kraadm.ru.</w:t>
      </w:r>
    </w:p>
    <w:p w:rsidR="00AC6E55" w:rsidRPr="00CD3CB5" w:rsidRDefault="00AC6E55" w:rsidP="00396140">
      <w:pPr>
        <w:shd w:val="clear" w:color="auto" w:fill="FFFFFF"/>
        <w:tabs>
          <w:tab w:val="left" w:pos="0"/>
          <w:tab w:val="left" w:pos="655"/>
        </w:tabs>
        <w:ind w:firstLine="567"/>
        <w:jc w:val="both"/>
        <w:rPr>
          <w:rFonts w:eastAsia="Calibri"/>
          <w:noProof/>
          <w:sz w:val="26"/>
          <w:szCs w:val="26"/>
        </w:rPr>
      </w:pPr>
      <w:r w:rsidRPr="00CD3CB5">
        <w:rPr>
          <w:rFonts w:eastAsia="Calibri"/>
          <w:noProof/>
          <w:sz w:val="26"/>
          <w:szCs w:val="26"/>
        </w:rPr>
        <w:t>4.</w:t>
      </w:r>
      <w:r w:rsidR="00F50067">
        <w:rPr>
          <w:rFonts w:eastAsia="Calibri"/>
          <w:noProof/>
          <w:sz w:val="26"/>
          <w:szCs w:val="26"/>
        </w:rPr>
        <w:t xml:space="preserve"> Настоящее решение направить в К</w:t>
      </w:r>
      <w:r w:rsidRPr="00CD3CB5">
        <w:rPr>
          <w:rFonts w:eastAsia="Calibri"/>
          <w:noProof/>
          <w:sz w:val="26"/>
          <w:szCs w:val="26"/>
        </w:rPr>
        <w:t>онтрольно-счетную комиссию Красненского района (Дешина О.М.).</w:t>
      </w:r>
    </w:p>
    <w:p w:rsidR="00AC6E55" w:rsidRPr="00CD3CB5" w:rsidRDefault="00AC6E55" w:rsidP="00396140">
      <w:pPr>
        <w:shd w:val="clear" w:color="auto" w:fill="FFFFFF"/>
        <w:tabs>
          <w:tab w:val="left" w:pos="0"/>
          <w:tab w:val="left" w:pos="655"/>
        </w:tabs>
        <w:ind w:firstLine="567"/>
        <w:jc w:val="both"/>
        <w:rPr>
          <w:rFonts w:eastAsia="Calibri"/>
          <w:noProof/>
          <w:sz w:val="26"/>
          <w:szCs w:val="26"/>
        </w:rPr>
      </w:pPr>
      <w:r w:rsidRPr="00CD3CB5">
        <w:rPr>
          <w:rFonts w:eastAsia="Calibri"/>
          <w:noProof/>
          <w:sz w:val="26"/>
          <w:szCs w:val="26"/>
        </w:rPr>
        <w:t>5. Контроль за исполнением данного решения возложить на  постоянную комиссию Муниципального совета по экономическому развитию, бюджету, налоговой политики и управлению муниципальной собственностью  (</w:t>
      </w:r>
      <w:r w:rsidR="00CD3CB5">
        <w:rPr>
          <w:rFonts w:eastAsia="Calibri"/>
          <w:noProof/>
          <w:sz w:val="26"/>
          <w:szCs w:val="26"/>
        </w:rPr>
        <w:t>Дрожжина И.И</w:t>
      </w:r>
      <w:r w:rsidRPr="00CD3CB5">
        <w:rPr>
          <w:rFonts w:eastAsia="Calibri"/>
          <w:noProof/>
          <w:sz w:val="26"/>
          <w:szCs w:val="26"/>
        </w:rPr>
        <w:t>.).</w:t>
      </w:r>
    </w:p>
    <w:p w:rsidR="00AC6E55" w:rsidRPr="00AC6E55" w:rsidRDefault="00AC6E55" w:rsidP="00AC6E55">
      <w:pPr>
        <w:shd w:val="clear" w:color="auto" w:fill="FFFFFF"/>
        <w:tabs>
          <w:tab w:val="left" w:pos="0"/>
          <w:tab w:val="left" w:pos="655"/>
        </w:tabs>
        <w:ind w:right="-185" w:firstLine="567"/>
        <w:jc w:val="both"/>
        <w:rPr>
          <w:rFonts w:eastAsia="Calibri"/>
          <w:noProof/>
          <w:sz w:val="28"/>
          <w:szCs w:val="28"/>
        </w:rPr>
      </w:pPr>
    </w:p>
    <w:p w:rsidR="00AC6E55" w:rsidRPr="00AC6E55" w:rsidRDefault="00AC6E55" w:rsidP="00AC6E55">
      <w:pPr>
        <w:shd w:val="clear" w:color="auto" w:fill="FFFFFF"/>
        <w:tabs>
          <w:tab w:val="left" w:pos="0"/>
          <w:tab w:val="left" w:pos="655"/>
        </w:tabs>
        <w:ind w:right="-185" w:firstLine="567"/>
        <w:jc w:val="both"/>
        <w:rPr>
          <w:rFonts w:eastAsia="Calibri"/>
          <w:noProof/>
          <w:sz w:val="28"/>
          <w:szCs w:val="28"/>
        </w:rPr>
      </w:pPr>
      <w:r w:rsidRPr="00AC6E55">
        <w:rPr>
          <w:rFonts w:eastAsia="Calibri"/>
          <w:noProof/>
          <w:sz w:val="28"/>
          <w:szCs w:val="28"/>
        </w:rPr>
        <w:t xml:space="preserve">      Председатель </w:t>
      </w:r>
    </w:p>
    <w:p w:rsidR="00AC6E55" w:rsidRPr="00AC6E55" w:rsidRDefault="00AC6E55" w:rsidP="00AC6E55">
      <w:pPr>
        <w:shd w:val="clear" w:color="auto" w:fill="FFFFFF"/>
        <w:tabs>
          <w:tab w:val="left" w:pos="0"/>
          <w:tab w:val="left" w:pos="655"/>
        </w:tabs>
        <w:ind w:right="-185" w:firstLine="567"/>
        <w:jc w:val="both"/>
        <w:rPr>
          <w:rFonts w:eastAsia="Calibri"/>
          <w:noProof/>
          <w:sz w:val="28"/>
          <w:szCs w:val="28"/>
        </w:rPr>
      </w:pPr>
      <w:r w:rsidRPr="00AC6E55">
        <w:rPr>
          <w:rFonts w:eastAsia="Calibri"/>
          <w:noProof/>
          <w:sz w:val="28"/>
          <w:szCs w:val="28"/>
        </w:rPr>
        <w:t xml:space="preserve">Муниципального совета </w:t>
      </w:r>
    </w:p>
    <w:p w:rsidR="00CD3CB5" w:rsidRDefault="00AC6E55" w:rsidP="00AC6E55">
      <w:pPr>
        <w:shd w:val="clear" w:color="auto" w:fill="FFFFFF"/>
        <w:tabs>
          <w:tab w:val="left" w:pos="0"/>
          <w:tab w:val="left" w:pos="655"/>
        </w:tabs>
        <w:ind w:right="-185" w:firstLine="567"/>
        <w:jc w:val="both"/>
        <w:rPr>
          <w:rFonts w:eastAsia="Calibri"/>
          <w:noProof/>
          <w:sz w:val="28"/>
          <w:szCs w:val="28"/>
        </w:rPr>
      </w:pPr>
      <w:r w:rsidRPr="00AC6E55">
        <w:rPr>
          <w:rFonts w:eastAsia="Calibri"/>
          <w:noProof/>
          <w:sz w:val="28"/>
          <w:szCs w:val="28"/>
        </w:rPr>
        <w:t xml:space="preserve">  Красненского района                                                         А.И.Головин</w:t>
      </w:r>
    </w:p>
    <w:p w:rsidR="00CD3CB5" w:rsidRDefault="00CD3CB5">
      <w:pPr>
        <w:spacing w:after="200" w:line="276" w:lineRule="auto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br w:type="page"/>
      </w:r>
    </w:p>
    <w:p w:rsidR="00211E66" w:rsidRPr="00AC6E55" w:rsidRDefault="00211E66" w:rsidP="00AC6E55">
      <w:pPr>
        <w:shd w:val="clear" w:color="auto" w:fill="FFFFFF"/>
        <w:tabs>
          <w:tab w:val="left" w:pos="0"/>
          <w:tab w:val="left" w:pos="655"/>
        </w:tabs>
        <w:ind w:right="-185" w:firstLine="567"/>
        <w:jc w:val="both"/>
        <w:rPr>
          <w:rFonts w:eastAsia="Calibri"/>
          <w:noProof/>
          <w:sz w:val="28"/>
          <w:szCs w:val="28"/>
        </w:rPr>
      </w:pPr>
    </w:p>
    <w:p w:rsidR="00211E66" w:rsidRDefault="00AC6E55" w:rsidP="00AC6E55">
      <w:pPr>
        <w:shd w:val="clear" w:color="auto" w:fill="FFFFFF"/>
        <w:tabs>
          <w:tab w:val="left" w:pos="0"/>
          <w:tab w:val="left" w:pos="655"/>
        </w:tabs>
        <w:ind w:right="-185"/>
        <w:jc w:val="center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6F861BC" wp14:editId="31CA6382">
            <wp:extent cx="1441093" cy="1667866"/>
            <wp:effectExtent l="0" t="0" r="6985" b="8890"/>
            <wp:docPr id="1" name="Рисунок 1" descr="C:\Users\User-MS\Pictures\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MS\Pictures\ger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13" cy="166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E66" w:rsidRDefault="00211E66" w:rsidP="00211E66">
      <w:pPr>
        <w:shd w:val="clear" w:color="auto" w:fill="FFFFFF"/>
        <w:tabs>
          <w:tab w:val="left" w:pos="0"/>
          <w:tab w:val="left" w:pos="655"/>
        </w:tabs>
        <w:ind w:right="-185"/>
        <w:jc w:val="both"/>
        <w:rPr>
          <w:rFonts w:ascii="Calibri" w:eastAsia="Calibri" w:hAnsi="Calibri"/>
          <w:noProof/>
          <w:sz w:val="22"/>
          <w:szCs w:val="22"/>
        </w:rPr>
      </w:pPr>
    </w:p>
    <w:p w:rsidR="00211E66" w:rsidRDefault="00211E66" w:rsidP="00211E66">
      <w:pPr>
        <w:shd w:val="clear" w:color="auto" w:fill="FFFFFF"/>
        <w:tabs>
          <w:tab w:val="left" w:pos="0"/>
          <w:tab w:val="left" w:pos="655"/>
        </w:tabs>
        <w:ind w:right="-185"/>
        <w:jc w:val="both"/>
        <w:rPr>
          <w:rFonts w:ascii="Calibri" w:eastAsia="Calibri" w:hAnsi="Calibri"/>
          <w:noProof/>
          <w:sz w:val="22"/>
          <w:szCs w:val="22"/>
        </w:rPr>
      </w:pPr>
    </w:p>
    <w:p w:rsidR="00211E66" w:rsidRDefault="00211E66" w:rsidP="00211E66">
      <w:pPr>
        <w:shd w:val="clear" w:color="auto" w:fill="FFFFFF"/>
        <w:tabs>
          <w:tab w:val="left" w:pos="0"/>
          <w:tab w:val="left" w:pos="655"/>
        </w:tabs>
        <w:ind w:right="-185"/>
        <w:jc w:val="both"/>
        <w:rPr>
          <w:rFonts w:ascii="Calibri" w:eastAsia="Calibri" w:hAnsi="Calibri"/>
          <w:noProof/>
          <w:sz w:val="22"/>
          <w:szCs w:val="22"/>
        </w:rPr>
      </w:pPr>
    </w:p>
    <w:p w:rsidR="00AC6E55" w:rsidRDefault="00AC6E55" w:rsidP="009D1826">
      <w:pPr>
        <w:pStyle w:val="a5"/>
        <w:ind w:left="284"/>
        <w:jc w:val="center"/>
        <w:rPr>
          <w:rFonts w:ascii="Times New Roman" w:eastAsiaTheme="minorHAnsi" w:hAnsi="Times New Roman"/>
          <w:b/>
          <w:sz w:val="56"/>
          <w:szCs w:val="56"/>
        </w:rPr>
      </w:pPr>
    </w:p>
    <w:p w:rsidR="00AC6E55" w:rsidRDefault="00AC6E55" w:rsidP="009D1826">
      <w:pPr>
        <w:pStyle w:val="a5"/>
        <w:ind w:left="284"/>
        <w:jc w:val="center"/>
        <w:rPr>
          <w:rFonts w:ascii="Times New Roman" w:eastAsiaTheme="minorHAnsi" w:hAnsi="Times New Roman"/>
          <w:b/>
          <w:sz w:val="56"/>
          <w:szCs w:val="56"/>
        </w:rPr>
      </w:pPr>
    </w:p>
    <w:p w:rsidR="00AC6E55" w:rsidRDefault="00AC6E55" w:rsidP="009D1826">
      <w:pPr>
        <w:pStyle w:val="a5"/>
        <w:ind w:left="284"/>
        <w:jc w:val="center"/>
        <w:rPr>
          <w:rFonts w:ascii="Times New Roman" w:eastAsiaTheme="minorHAnsi" w:hAnsi="Times New Roman"/>
          <w:b/>
          <w:sz w:val="56"/>
          <w:szCs w:val="56"/>
        </w:rPr>
      </w:pPr>
    </w:p>
    <w:p w:rsidR="00AC6E55" w:rsidRDefault="00AC6E55" w:rsidP="009D1826">
      <w:pPr>
        <w:pStyle w:val="a5"/>
        <w:ind w:left="284"/>
        <w:jc w:val="center"/>
        <w:rPr>
          <w:rFonts w:ascii="Times New Roman" w:eastAsiaTheme="minorHAnsi" w:hAnsi="Times New Roman"/>
          <w:b/>
          <w:sz w:val="56"/>
          <w:szCs w:val="56"/>
        </w:rPr>
      </w:pPr>
    </w:p>
    <w:p w:rsidR="009D1826" w:rsidRDefault="009D1826" w:rsidP="009D1826">
      <w:pPr>
        <w:pStyle w:val="a5"/>
        <w:ind w:left="284"/>
        <w:jc w:val="center"/>
        <w:rPr>
          <w:rFonts w:ascii="Times New Roman" w:eastAsiaTheme="minorHAnsi" w:hAnsi="Times New Roman"/>
          <w:b/>
          <w:sz w:val="56"/>
          <w:szCs w:val="56"/>
        </w:rPr>
      </w:pPr>
      <w:r w:rsidRPr="009D1826">
        <w:rPr>
          <w:rFonts w:ascii="Times New Roman" w:eastAsiaTheme="minorHAnsi" w:hAnsi="Times New Roman"/>
          <w:b/>
          <w:sz w:val="56"/>
          <w:szCs w:val="56"/>
        </w:rPr>
        <w:t>ОТЧЕТ</w:t>
      </w:r>
    </w:p>
    <w:p w:rsidR="009D1826" w:rsidRDefault="005B5C9C" w:rsidP="009D1826">
      <w:pPr>
        <w:pStyle w:val="a5"/>
        <w:ind w:left="284"/>
        <w:jc w:val="center"/>
        <w:rPr>
          <w:rFonts w:ascii="Times New Roman" w:eastAsiaTheme="minorHAnsi" w:hAnsi="Times New Roman"/>
          <w:b/>
          <w:sz w:val="56"/>
          <w:szCs w:val="56"/>
        </w:rPr>
      </w:pPr>
      <w:r>
        <w:rPr>
          <w:rFonts w:ascii="Times New Roman" w:eastAsiaTheme="minorHAnsi" w:hAnsi="Times New Roman"/>
          <w:b/>
          <w:sz w:val="56"/>
          <w:szCs w:val="56"/>
        </w:rPr>
        <w:t xml:space="preserve">о </w:t>
      </w:r>
      <w:r w:rsidR="009D1826" w:rsidRPr="009D1826">
        <w:rPr>
          <w:rFonts w:ascii="Times New Roman" w:eastAsiaTheme="minorHAnsi" w:hAnsi="Times New Roman"/>
          <w:b/>
          <w:sz w:val="56"/>
          <w:szCs w:val="56"/>
        </w:rPr>
        <w:t xml:space="preserve">деятельности </w:t>
      </w:r>
      <w:r w:rsidR="002A12BF">
        <w:rPr>
          <w:rFonts w:ascii="Times New Roman" w:eastAsiaTheme="minorHAnsi" w:hAnsi="Times New Roman"/>
          <w:b/>
          <w:sz w:val="56"/>
          <w:szCs w:val="56"/>
        </w:rPr>
        <w:t>К</w:t>
      </w:r>
      <w:r w:rsidR="009D1826" w:rsidRPr="009D1826">
        <w:rPr>
          <w:rFonts w:ascii="Times New Roman" w:eastAsiaTheme="minorHAnsi" w:hAnsi="Times New Roman"/>
          <w:b/>
          <w:sz w:val="56"/>
          <w:szCs w:val="56"/>
        </w:rPr>
        <w:t>онтрольно-счетной комиссии муниципального района «Красненский район»</w:t>
      </w:r>
    </w:p>
    <w:p w:rsidR="009D1826" w:rsidRPr="009D1826" w:rsidRDefault="009D1826" w:rsidP="009D1826">
      <w:pPr>
        <w:pStyle w:val="a5"/>
        <w:ind w:left="284"/>
        <w:jc w:val="center"/>
        <w:rPr>
          <w:rFonts w:ascii="Times New Roman" w:eastAsiaTheme="minorHAnsi" w:hAnsi="Times New Roman"/>
          <w:b/>
          <w:sz w:val="56"/>
          <w:szCs w:val="56"/>
        </w:rPr>
      </w:pPr>
      <w:r w:rsidRPr="009D1826">
        <w:rPr>
          <w:rFonts w:ascii="Times New Roman" w:eastAsiaTheme="minorHAnsi" w:hAnsi="Times New Roman"/>
          <w:b/>
          <w:sz w:val="56"/>
          <w:szCs w:val="56"/>
        </w:rPr>
        <w:t>за 20</w:t>
      </w:r>
      <w:r w:rsidR="00A17729">
        <w:rPr>
          <w:rFonts w:ascii="Times New Roman" w:eastAsiaTheme="minorHAnsi" w:hAnsi="Times New Roman"/>
          <w:b/>
          <w:sz w:val="56"/>
          <w:szCs w:val="56"/>
        </w:rPr>
        <w:t>2</w:t>
      </w:r>
      <w:r w:rsidR="00B8572B">
        <w:rPr>
          <w:rFonts w:ascii="Times New Roman" w:eastAsiaTheme="minorHAnsi" w:hAnsi="Times New Roman"/>
          <w:b/>
          <w:sz w:val="56"/>
          <w:szCs w:val="56"/>
        </w:rPr>
        <w:t>1</w:t>
      </w:r>
      <w:r w:rsidRPr="009D1826">
        <w:rPr>
          <w:rFonts w:ascii="Times New Roman" w:eastAsiaTheme="minorHAnsi" w:hAnsi="Times New Roman"/>
          <w:b/>
          <w:sz w:val="56"/>
          <w:szCs w:val="56"/>
        </w:rPr>
        <w:t xml:space="preserve"> год</w:t>
      </w:r>
    </w:p>
    <w:p w:rsidR="00211E66" w:rsidRDefault="00211E66" w:rsidP="009D1826">
      <w:pPr>
        <w:shd w:val="clear" w:color="auto" w:fill="FFFFFF"/>
        <w:tabs>
          <w:tab w:val="left" w:pos="0"/>
          <w:tab w:val="left" w:pos="655"/>
        </w:tabs>
        <w:ind w:left="284" w:right="-185"/>
        <w:jc w:val="center"/>
        <w:rPr>
          <w:rFonts w:ascii="Calibri" w:eastAsia="Calibri" w:hAnsi="Calibri"/>
          <w:noProof/>
          <w:sz w:val="22"/>
          <w:szCs w:val="22"/>
        </w:rPr>
      </w:pPr>
    </w:p>
    <w:p w:rsidR="00211E66" w:rsidRDefault="00211E66" w:rsidP="009D1826">
      <w:pPr>
        <w:shd w:val="clear" w:color="auto" w:fill="FFFFFF"/>
        <w:tabs>
          <w:tab w:val="left" w:pos="0"/>
          <w:tab w:val="left" w:pos="655"/>
        </w:tabs>
        <w:ind w:left="284" w:right="1"/>
        <w:jc w:val="center"/>
        <w:rPr>
          <w:rFonts w:ascii="Calibri" w:eastAsia="Calibri" w:hAnsi="Calibri"/>
          <w:noProof/>
          <w:sz w:val="22"/>
          <w:szCs w:val="22"/>
        </w:rPr>
      </w:pPr>
    </w:p>
    <w:p w:rsidR="00211E66" w:rsidRDefault="00211E66" w:rsidP="00211E66">
      <w:pPr>
        <w:shd w:val="clear" w:color="auto" w:fill="FFFFFF"/>
        <w:tabs>
          <w:tab w:val="left" w:pos="0"/>
          <w:tab w:val="left" w:pos="655"/>
        </w:tabs>
        <w:ind w:right="-185"/>
        <w:jc w:val="both"/>
        <w:rPr>
          <w:rFonts w:ascii="Calibri" w:eastAsia="Calibri" w:hAnsi="Calibri"/>
          <w:noProof/>
          <w:sz w:val="22"/>
          <w:szCs w:val="22"/>
        </w:rPr>
      </w:pPr>
    </w:p>
    <w:p w:rsidR="00211E66" w:rsidRDefault="00211E66" w:rsidP="00211E66">
      <w:pPr>
        <w:shd w:val="clear" w:color="auto" w:fill="FFFFFF"/>
        <w:tabs>
          <w:tab w:val="left" w:pos="0"/>
          <w:tab w:val="left" w:pos="655"/>
        </w:tabs>
        <w:ind w:right="-185"/>
        <w:jc w:val="both"/>
        <w:rPr>
          <w:rFonts w:ascii="Calibri" w:eastAsia="Calibri" w:hAnsi="Calibri"/>
          <w:noProof/>
          <w:sz w:val="22"/>
          <w:szCs w:val="22"/>
        </w:rPr>
      </w:pPr>
    </w:p>
    <w:p w:rsidR="00211E66" w:rsidRDefault="00211E66" w:rsidP="00211E66">
      <w:pPr>
        <w:shd w:val="clear" w:color="auto" w:fill="FFFFFF"/>
        <w:tabs>
          <w:tab w:val="left" w:pos="0"/>
          <w:tab w:val="left" w:pos="655"/>
        </w:tabs>
        <w:ind w:right="-185"/>
        <w:jc w:val="both"/>
        <w:rPr>
          <w:rFonts w:ascii="Calibri" w:eastAsia="Calibri" w:hAnsi="Calibri"/>
          <w:noProof/>
          <w:sz w:val="22"/>
          <w:szCs w:val="22"/>
        </w:rPr>
      </w:pPr>
    </w:p>
    <w:p w:rsidR="00211E66" w:rsidRDefault="00211E66" w:rsidP="00211E66">
      <w:pPr>
        <w:shd w:val="clear" w:color="auto" w:fill="FFFFFF"/>
        <w:tabs>
          <w:tab w:val="left" w:pos="0"/>
          <w:tab w:val="left" w:pos="655"/>
        </w:tabs>
        <w:ind w:right="-185"/>
        <w:jc w:val="both"/>
        <w:rPr>
          <w:rFonts w:ascii="Calibri" w:eastAsia="Calibri" w:hAnsi="Calibri"/>
          <w:noProof/>
          <w:sz w:val="22"/>
          <w:szCs w:val="22"/>
        </w:rPr>
      </w:pPr>
    </w:p>
    <w:p w:rsidR="00211E66" w:rsidRDefault="00211E66" w:rsidP="00211E66">
      <w:pPr>
        <w:shd w:val="clear" w:color="auto" w:fill="FFFFFF"/>
        <w:tabs>
          <w:tab w:val="left" w:pos="0"/>
          <w:tab w:val="left" w:pos="655"/>
        </w:tabs>
        <w:ind w:right="-185"/>
        <w:jc w:val="both"/>
        <w:rPr>
          <w:rFonts w:ascii="Calibri" w:eastAsia="Calibri" w:hAnsi="Calibri"/>
          <w:noProof/>
          <w:sz w:val="22"/>
          <w:szCs w:val="22"/>
        </w:rPr>
      </w:pPr>
    </w:p>
    <w:p w:rsidR="00211E66" w:rsidRDefault="00211E66" w:rsidP="00211E66">
      <w:pPr>
        <w:shd w:val="clear" w:color="auto" w:fill="FFFFFF"/>
        <w:tabs>
          <w:tab w:val="left" w:pos="0"/>
          <w:tab w:val="left" w:pos="655"/>
        </w:tabs>
        <w:ind w:right="-185"/>
        <w:jc w:val="both"/>
        <w:rPr>
          <w:rFonts w:ascii="Calibri" w:eastAsia="Calibri" w:hAnsi="Calibri"/>
          <w:noProof/>
          <w:sz w:val="22"/>
          <w:szCs w:val="22"/>
        </w:rPr>
      </w:pPr>
    </w:p>
    <w:p w:rsidR="00211E66" w:rsidRDefault="00211E66" w:rsidP="00211E66">
      <w:pPr>
        <w:shd w:val="clear" w:color="auto" w:fill="FFFFFF"/>
        <w:tabs>
          <w:tab w:val="left" w:pos="0"/>
          <w:tab w:val="left" w:pos="655"/>
        </w:tabs>
        <w:ind w:right="-185"/>
        <w:jc w:val="both"/>
        <w:rPr>
          <w:rFonts w:ascii="Calibri" w:eastAsia="Calibri" w:hAnsi="Calibri"/>
          <w:noProof/>
          <w:sz w:val="22"/>
          <w:szCs w:val="22"/>
        </w:rPr>
      </w:pPr>
    </w:p>
    <w:p w:rsidR="00211E66" w:rsidRDefault="00211E66" w:rsidP="00211E66">
      <w:pPr>
        <w:shd w:val="clear" w:color="auto" w:fill="FFFFFF"/>
        <w:tabs>
          <w:tab w:val="left" w:pos="0"/>
          <w:tab w:val="left" w:pos="655"/>
        </w:tabs>
        <w:ind w:right="-185"/>
        <w:jc w:val="both"/>
        <w:rPr>
          <w:rFonts w:ascii="Calibri" w:eastAsia="Calibri" w:hAnsi="Calibri"/>
          <w:noProof/>
          <w:sz w:val="22"/>
          <w:szCs w:val="22"/>
        </w:rPr>
      </w:pPr>
    </w:p>
    <w:p w:rsidR="00211E66" w:rsidRDefault="00211E66" w:rsidP="00211E66">
      <w:pPr>
        <w:shd w:val="clear" w:color="auto" w:fill="FFFFFF"/>
        <w:tabs>
          <w:tab w:val="left" w:pos="0"/>
          <w:tab w:val="left" w:pos="655"/>
        </w:tabs>
        <w:ind w:right="-185"/>
        <w:jc w:val="both"/>
        <w:rPr>
          <w:rFonts w:ascii="Calibri" w:eastAsia="Calibri" w:hAnsi="Calibri"/>
          <w:noProof/>
          <w:sz w:val="22"/>
          <w:szCs w:val="22"/>
        </w:rPr>
      </w:pPr>
    </w:p>
    <w:p w:rsidR="00211E66" w:rsidRDefault="00211E66" w:rsidP="00211E66">
      <w:pPr>
        <w:shd w:val="clear" w:color="auto" w:fill="FFFFFF"/>
        <w:tabs>
          <w:tab w:val="left" w:pos="0"/>
          <w:tab w:val="left" w:pos="655"/>
        </w:tabs>
        <w:ind w:right="-185"/>
        <w:jc w:val="both"/>
        <w:rPr>
          <w:rFonts w:ascii="Calibri" w:eastAsia="Calibri" w:hAnsi="Calibri"/>
          <w:noProof/>
          <w:sz w:val="22"/>
          <w:szCs w:val="22"/>
        </w:rPr>
      </w:pPr>
    </w:p>
    <w:p w:rsidR="00211E66" w:rsidRDefault="00211E66" w:rsidP="00211E66">
      <w:pPr>
        <w:shd w:val="clear" w:color="auto" w:fill="FFFFFF"/>
        <w:tabs>
          <w:tab w:val="left" w:pos="0"/>
          <w:tab w:val="left" w:pos="655"/>
        </w:tabs>
        <w:ind w:right="-185"/>
        <w:jc w:val="both"/>
        <w:rPr>
          <w:rFonts w:ascii="Calibri" w:eastAsia="Calibri" w:hAnsi="Calibri"/>
          <w:noProof/>
          <w:sz w:val="22"/>
          <w:szCs w:val="22"/>
        </w:rPr>
      </w:pPr>
    </w:p>
    <w:p w:rsidR="00211E66" w:rsidRDefault="00211E66" w:rsidP="00211E66">
      <w:pPr>
        <w:shd w:val="clear" w:color="auto" w:fill="FFFFFF"/>
        <w:tabs>
          <w:tab w:val="left" w:pos="0"/>
          <w:tab w:val="left" w:pos="655"/>
        </w:tabs>
        <w:ind w:right="-185"/>
        <w:jc w:val="both"/>
        <w:rPr>
          <w:rFonts w:ascii="Calibri" w:eastAsia="Calibri" w:hAnsi="Calibri"/>
          <w:noProof/>
          <w:sz w:val="22"/>
          <w:szCs w:val="22"/>
        </w:rPr>
      </w:pPr>
    </w:p>
    <w:p w:rsidR="00211E66" w:rsidRDefault="00211E66" w:rsidP="00211E66">
      <w:pPr>
        <w:shd w:val="clear" w:color="auto" w:fill="FFFFFF"/>
        <w:tabs>
          <w:tab w:val="left" w:pos="0"/>
          <w:tab w:val="left" w:pos="655"/>
        </w:tabs>
        <w:ind w:right="-185"/>
        <w:jc w:val="both"/>
        <w:rPr>
          <w:rFonts w:ascii="Calibri" w:eastAsia="Calibri" w:hAnsi="Calibri"/>
          <w:noProof/>
          <w:sz w:val="22"/>
          <w:szCs w:val="22"/>
        </w:rPr>
      </w:pPr>
    </w:p>
    <w:p w:rsidR="00211E66" w:rsidRDefault="00211E66" w:rsidP="00211E66">
      <w:pPr>
        <w:shd w:val="clear" w:color="auto" w:fill="FFFFFF"/>
        <w:tabs>
          <w:tab w:val="left" w:pos="0"/>
          <w:tab w:val="left" w:pos="655"/>
        </w:tabs>
        <w:ind w:right="-185"/>
        <w:jc w:val="both"/>
        <w:rPr>
          <w:rFonts w:ascii="Calibri" w:eastAsia="Calibri" w:hAnsi="Calibri"/>
          <w:noProof/>
          <w:sz w:val="22"/>
          <w:szCs w:val="22"/>
        </w:rPr>
      </w:pPr>
    </w:p>
    <w:p w:rsidR="002070B8" w:rsidRPr="002070B8" w:rsidRDefault="002070B8" w:rsidP="002070B8">
      <w:pPr>
        <w:shd w:val="clear" w:color="auto" w:fill="FFFFFF"/>
        <w:tabs>
          <w:tab w:val="left" w:pos="0"/>
        </w:tabs>
        <w:ind w:right="2"/>
        <w:jc w:val="center"/>
        <w:rPr>
          <w:rFonts w:eastAsia="Calibri"/>
          <w:b/>
          <w:noProof/>
          <w:sz w:val="28"/>
          <w:szCs w:val="28"/>
        </w:rPr>
      </w:pPr>
      <w:r w:rsidRPr="002070B8">
        <w:rPr>
          <w:rFonts w:eastAsia="Calibri"/>
          <w:b/>
          <w:noProof/>
          <w:sz w:val="28"/>
          <w:szCs w:val="28"/>
        </w:rPr>
        <w:t>с. Красное</w:t>
      </w:r>
    </w:p>
    <w:p w:rsidR="002070B8" w:rsidRDefault="002070B8" w:rsidP="002070B8">
      <w:pPr>
        <w:shd w:val="clear" w:color="auto" w:fill="FFFFFF"/>
        <w:tabs>
          <w:tab w:val="left" w:pos="0"/>
          <w:tab w:val="left" w:pos="655"/>
        </w:tabs>
        <w:ind w:right="2"/>
        <w:jc w:val="center"/>
        <w:rPr>
          <w:rFonts w:eastAsia="Calibri"/>
          <w:b/>
          <w:noProof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t xml:space="preserve">  </w:t>
      </w:r>
      <w:r w:rsidRPr="002070B8">
        <w:rPr>
          <w:rFonts w:eastAsia="Calibri"/>
          <w:b/>
          <w:noProof/>
          <w:sz w:val="28"/>
          <w:szCs w:val="28"/>
        </w:rPr>
        <w:t>20</w:t>
      </w:r>
      <w:r w:rsidR="002A12BF">
        <w:rPr>
          <w:rFonts w:eastAsia="Calibri"/>
          <w:b/>
          <w:noProof/>
          <w:sz w:val="28"/>
          <w:szCs w:val="28"/>
        </w:rPr>
        <w:t>2</w:t>
      </w:r>
      <w:r w:rsidR="00B8572B">
        <w:rPr>
          <w:rFonts w:eastAsia="Calibri"/>
          <w:b/>
          <w:noProof/>
          <w:sz w:val="28"/>
          <w:szCs w:val="28"/>
        </w:rPr>
        <w:t>2</w:t>
      </w:r>
      <w:r w:rsidRPr="002070B8">
        <w:rPr>
          <w:rFonts w:eastAsia="Calibri"/>
          <w:b/>
          <w:noProof/>
          <w:sz w:val="28"/>
          <w:szCs w:val="28"/>
        </w:rPr>
        <w:t>г.</w:t>
      </w:r>
    </w:p>
    <w:p w:rsidR="006758A4" w:rsidRDefault="006758A4" w:rsidP="006758A4">
      <w:pPr>
        <w:pStyle w:val="62"/>
        <w:shd w:val="clear" w:color="auto" w:fill="auto"/>
        <w:spacing w:after="323" w:line="280" w:lineRule="exact"/>
        <w:ind w:left="3880"/>
      </w:pPr>
      <w:bookmarkStart w:id="1" w:name="bookmark5"/>
      <w:r>
        <w:lastRenderedPageBreak/>
        <w:t>1. Вводные положения</w:t>
      </w:r>
      <w:bookmarkEnd w:id="1"/>
    </w:p>
    <w:p w:rsidR="007738E9" w:rsidRDefault="007738E9" w:rsidP="007738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</w:t>
      </w:r>
      <w:proofErr w:type="gramStart"/>
      <w:r>
        <w:rPr>
          <w:sz w:val="28"/>
          <w:szCs w:val="28"/>
        </w:rPr>
        <w:t>комиссия</w:t>
      </w:r>
      <w:proofErr w:type="gramEnd"/>
      <w:r>
        <w:rPr>
          <w:sz w:val="28"/>
          <w:szCs w:val="28"/>
        </w:rPr>
        <w:t xml:space="preserve"> </w:t>
      </w:r>
      <w:r w:rsidRPr="007738E9">
        <w:rPr>
          <w:sz w:val="28"/>
          <w:szCs w:val="28"/>
        </w:rPr>
        <w:t>являясь постоянно действующим органом внешнего</w:t>
      </w:r>
      <w:r>
        <w:rPr>
          <w:sz w:val="28"/>
          <w:szCs w:val="28"/>
        </w:rPr>
        <w:t xml:space="preserve"> муниципального</w:t>
      </w:r>
      <w:r w:rsidRPr="007738E9">
        <w:rPr>
          <w:sz w:val="28"/>
          <w:szCs w:val="28"/>
        </w:rPr>
        <w:t xml:space="preserve"> финансового контроля, осуществляет контроль</w:t>
      </w:r>
      <w:r>
        <w:rPr>
          <w:sz w:val="28"/>
          <w:szCs w:val="28"/>
        </w:rPr>
        <w:t xml:space="preserve"> </w:t>
      </w:r>
      <w:r w:rsidRPr="007738E9">
        <w:rPr>
          <w:sz w:val="28"/>
          <w:szCs w:val="28"/>
        </w:rPr>
        <w:t>эффективности управленческих решений по использованию финансовых</w:t>
      </w:r>
      <w:r>
        <w:rPr>
          <w:sz w:val="28"/>
          <w:szCs w:val="28"/>
        </w:rPr>
        <w:t xml:space="preserve"> </w:t>
      </w:r>
      <w:r w:rsidRPr="007738E9">
        <w:rPr>
          <w:sz w:val="28"/>
          <w:szCs w:val="28"/>
        </w:rPr>
        <w:t>ресурсов, направляемых на решение задач стабильного развития р</w:t>
      </w:r>
      <w:r>
        <w:rPr>
          <w:sz w:val="28"/>
          <w:szCs w:val="28"/>
        </w:rPr>
        <w:t>ай</w:t>
      </w:r>
      <w:r w:rsidRPr="007738E9">
        <w:rPr>
          <w:sz w:val="28"/>
          <w:szCs w:val="28"/>
        </w:rPr>
        <w:t>она, а</w:t>
      </w:r>
      <w:r>
        <w:rPr>
          <w:sz w:val="28"/>
          <w:szCs w:val="28"/>
        </w:rPr>
        <w:t xml:space="preserve"> </w:t>
      </w:r>
      <w:r w:rsidRPr="007738E9">
        <w:rPr>
          <w:sz w:val="28"/>
          <w:szCs w:val="28"/>
        </w:rPr>
        <w:t>также выполнение социальных гарантий и обязательств.</w:t>
      </w:r>
    </w:p>
    <w:p w:rsidR="007738E9" w:rsidRDefault="007738E9" w:rsidP="007738E9">
      <w:pPr>
        <w:ind w:firstLine="567"/>
        <w:jc w:val="both"/>
        <w:rPr>
          <w:sz w:val="28"/>
          <w:szCs w:val="28"/>
        </w:rPr>
      </w:pPr>
      <w:r w:rsidRPr="007738E9">
        <w:rPr>
          <w:sz w:val="28"/>
          <w:szCs w:val="28"/>
        </w:rPr>
        <w:t>Правовые основы образования и функционирования Контрольно-счетной</w:t>
      </w:r>
      <w:r>
        <w:rPr>
          <w:sz w:val="28"/>
          <w:szCs w:val="28"/>
        </w:rPr>
        <w:t xml:space="preserve"> комиссии</w:t>
      </w:r>
      <w:r w:rsidRPr="007738E9">
        <w:rPr>
          <w:sz w:val="28"/>
          <w:szCs w:val="28"/>
        </w:rPr>
        <w:t xml:space="preserve"> заложены в статье </w:t>
      </w:r>
      <w:r>
        <w:rPr>
          <w:sz w:val="28"/>
          <w:szCs w:val="28"/>
        </w:rPr>
        <w:t>40</w:t>
      </w:r>
      <w:r w:rsidRPr="007738E9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Красненского района</w:t>
      </w:r>
      <w:r w:rsidRPr="007738E9">
        <w:rPr>
          <w:sz w:val="28"/>
          <w:szCs w:val="28"/>
        </w:rPr>
        <w:t>, которой</w:t>
      </w:r>
      <w:r>
        <w:rPr>
          <w:sz w:val="28"/>
          <w:szCs w:val="28"/>
        </w:rPr>
        <w:t xml:space="preserve"> </w:t>
      </w:r>
      <w:r w:rsidRPr="007738E9">
        <w:rPr>
          <w:sz w:val="28"/>
          <w:szCs w:val="28"/>
        </w:rPr>
        <w:t>установлено,</w:t>
      </w:r>
      <w:r>
        <w:rPr>
          <w:sz w:val="28"/>
          <w:szCs w:val="28"/>
        </w:rPr>
        <w:t xml:space="preserve"> что</w:t>
      </w:r>
      <w:r w:rsidRPr="007738E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738E9">
        <w:rPr>
          <w:sz w:val="28"/>
          <w:szCs w:val="28"/>
        </w:rPr>
        <w:t xml:space="preserve"> целях осуществления внешнего муниципального финансового контроля Муниципальный совет Красненского района образовывает Контрольно-счетную комиссию Красненского района.</w:t>
      </w:r>
      <w:r>
        <w:rPr>
          <w:sz w:val="28"/>
          <w:szCs w:val="28"/>
        </w:rPr>
        <w:t xml:space="preserve"> </w:t>
      </w:r>
    </w:p>
    <w:p w:rsidR="007738E9" w:rsidRDefault="007738E9" w:rsidP="007738E9">
      <w:pPr>
        <w:ind w:firstLine="567"/>
        <w:jc w:val="both"/>
        <w:rPr>
          <w:sz w:val="28"/>
          <w:szCs w:val="28"/>
        </w:rPr>
      </w:pPr>
      <w:r w:rsidRPr="007738E9">
        <w:rPr>
          <w:sz w:val="28"/>
          <w:szCs w:val="28"/>
        </w:rPr>
        <w:t xml:space="preserve">Деятельность Контрольно-счетной </w:t>
      </w:r>
      <w:r w:rsidR="00505A7D">
        <w:rPr>
          <w:sz w:val="28"/>
          <w:szCs w:val="28"/>
        </w:rPr>
        <w:t>комиссии</w:t>
      </w:r>
      <w:r w:rsidRPr="007738E9">
        <w:rPr>
          <w:sz w:val="28"/>
          <w:szCs w:val="28"/>
        </w:rPr>
        <w:t xml:space="preserve"> основывается на принципах</w:t>
      </w:r>
      <w:r>
        <w:rPr>
          <w:sz w:val="28"/>
          <w:szCs w:val="28"/>
        </w:rPr>
        <w:t xml:space="preserve"> </w:t>
      </w:r>
      <w:r w:rsidRPr="007738E9">
        <w:rPr>
          <w:sz w:val="28"/>
          <w:szCs w:val="28"/>
        </w:rPr>
        <w:t>законности, объективности, эффективности, независимости и гласности.</w:t>
      </w:r>
    </w:p>
    <w:p w:rsidR="00156F65" w:rsidRPr="00156F65" w:rsidRDefault="00B47271" w:rsidP="00156F65">
      <w:pPr>
        <w:ind w:firstLine="567"/>
        <w:jc w:val="both"/>
        <w:rPr>
          <w:sz w:val="28"/>
          <w:szCs w:val="28"/>
        </w:rPr>
      </w:pPr>
      <w:proofErr w:type="gramStart"/>
      <w:r w:rsidRPr="00B47271">
        <w:rPr>
          <w:sz w:val="28"/>
          <w:szCs w:val="28"/>
        </w:rPr>
        <w:t xml:space="preserve">Контрольно-счетная </w:t>
      </w:r>
      <w:r w:rsidR="00231647">
        <w:rPr>
          <w:sz w:val="28"/>
          <w:szCs w:val="28"/>
        </w:rPr>
        <w:t>комиссия</w:t>
      </w:r>
      <w:r w:rsidRPr="00B47271">
        <w:rPr>
          <w:sz w:val="28"/>
          <w:szCs w:val="28"/>
        </w:rPr>
        <w:t xml:space="preserve"> осуществляет свою деятельность в</w:t>
      </w:r>
      <w:r>
        <w:rPr>
          <w:sz w:val="28"/>
          <w:szCs w:val="28"/>
        </w:rPr>
        <w:t xml:space="preserve"> </w:t>
      </w:r>
      <w:r w:rsidRPr="00B47271">
        <w:rPr>
          <w:sz w:val="28"/>
          <w:szCs w:val="28"/>
        </w:rPr>
        <w:t>соответствии с Бюджетным кодексом Российской Федерации, Федеральным</w:t>
      </w:r>
      <w:r>
        <w:rPr>
          <w:sz w:val="28"/>
          <w:szCs w:val="28"/>
        </w:rPr>
        <w:t xml:space="preserve"> </w:t>
      </w:r>
      <w:r w:rsidRPr="00B47271">
        <w:rPr>
          <w:sz w:val="28"/>
          <w:szCs w:val="28"/>
        </w:rPr>
        <w:t>законом от 7 февраля 2011 г. № 6-ФЗ «Об общих принципах организации и</w:t>
      </w:r>
      <w:r>
        <w:rPr>
          <w:sz w:val="28"/>
          <w:szCs w:val="28"/>
        </w:rPr>
        <w:t xml:space="preserve"> </w:t>
      </w:r>
      <w:r w:rsidRPr="00B47271">
        <w:rPr>
          <w:sz w:val="28"/>
          <w:szCs w:val="28"/>
        </w:rPr>
        <w:t>деятельности контрольно-счетных органов субъектов Российской Федерации и</w:t>
      </w:r>
      <w:r>
        <w:rPr>
          <w:sz w:val="28"/>
          <w:szCs w:val="28"/>
        </w:rPr>
        <w:t xml:space="preserve"> </w:t>
      </w:r>
      <w:r w:rsidRPr="00B47271">
        <w:rPr>
          <w:sz w:val="28"/>
          <w:szCs w:val="28"/>
        </w:rPr>
        <w:t>муниципальных образований», Уставом</w:t>
      </w:r>
      <w:r>
        <w:rPr>
          <w:sz w:val="28"/>
          <w:szCs w:val="28"/>
        </w:rPr>
        <w:t xml:space="preserve"> </w:t>
      </w:r>
      <w:r w:rsidR="0084742F">
        <w:rPr>
          <w:sz w:val="28"/>
          <w:szCs w:val="28"/>
        </w:rPr>
        <w:t>М</w:t>
      </w:r>
      <w:r w:rsidRPr="00B47271">
        <w:rPr>
          <w:sz w:val="28"/>
          <w:szCs w:val="28"/>
        </w:rPr>
        <w:t>униципального района «Красненский район» Белгородской области, принятый постановлением Совета депутатов Красненского района третьего созыва от 24.07.2007 № 69</w:t>
      </w:r>
      <w:r>
        <w:rPr>
          <w:sz w:val="28"/>
          <w:szCs w:val="28"/>
        </w:rPr>
        <w:t>,</w:t>
      </w:r>
      <w:r w:rsidRPr="00B47271">
        <w:t xml:space="preserve"> </w:t>
      </w:r>
      <w:r>
        <w:rPr>
          <w:sz w:val="28"/>
          <w:szCs w:val="28"/>
        </w:rPr>
        <w:t>Положением</w:t>
      </w:r>
      <w:r w:rsidRPr="00B47271">
        <w:rPr>
          <w:sz w:val="28"/>
          <w:szCs w:val="28"/>
        </w:rPr>
        <w:t xml:space="preserve"> о Контрольно-счетной комиссии</w:t>
      </w:r>
      <w:r>
        <w:rPr>
          <w:sz w:val="28"/>
          <w:szCs w:val="28"/>
        </w:rPr>
        <w:t xml:space="preserve"> утвержденным решением</w:t>
      </w:r>
      <w:r w:rsidRPr="00B47271">
        <w:rPr>
          <w:sz w:val="28"/>
          <w:szCs w:val="28"/>
        </w:rPr>
        <w:t xml:space="preserve"> Муниципального совета</w:t>
      </w:r>
      <w:proofErr w:type="gramEnd"/>
      <w:r w:rsidRPr="00B47271">
        <w:rPr>
          <w:sz w:val="28"/>
          <w:szCs w:val="28"/>
        </w:rPr>
        <w:t xml:space="preserve"> от 24 декабря 2019 года № 130 «О Контрольно-счетной комиссии муниципального района «Красненский район» Белгородской области»</w:t>
      </w:r>
      <w:r w:rsidRPr="00B47271">
        <w:t xml:space="preserve"> </w:t>
      </w:r>
      <w:r w:rsidRPr="00B4727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47271">
        <w:rPr>
          <w:sz w:val="28"/>
          <w:szCs w:val="28"/>
        </w:rPr>
        <w:t>основе планов, которые разраб</w:t>
      </w:r>
      <w:r>
        <w:rPr>
          <w:sz w:val="28"/>
          <w:szCs w:val="28"/>
        </w:rPr>
        <w:t xml:space="preserve">атываются и утверждаются Комиссией </w:t>
      </w:r>
      <w:r w:rsidRPr="00B47271">
        <w:rPr>
          <w:sz w:val="28"/>
          <w:szCs w:val="28"/>
        </w:rPr>
        <w:t xml:space="preserve">самостоятельно. Планирование деятельности Контрольно-счетной </w:t>
      </w:r>
      <w:r>
        <w:rPr>
          <w:sz w:val="28"/>
          <w:szCs w:val="28"/>
        </w:rPr>
        <w:t xml:space="preserve">комиссии </w:t>
      </w:r>
      <w:r w:rsidRPr="00B47271">
        <w:rPr>
          <w:sz w:val="28"/>
          <w:szCs w:val="28"/>
        </w:rPr>
        <w:t>осуществляется с учетом результатов контрольных и</w:t>
      </w:r>
      <w:r>
        <w:rPr>
          <w:sz w:val="28"/>
          <w:szCs w:val="28"/>
        </w:rPr>
        <w:t xml:space="preserve"> </w:t>
      </w:r>
      <w:r w:rsidRPr="00B47271">
        <w:rPr>
          <w:sz w:val="28"/>
          <w:szCs w:val="28"/>
        </w:rPr>
        <w:t>экспертно-аналитических мероприятий, а также на основании поручений</w:t>
      </w:r>
      <w:r>
        <w:rPr>
          <w:sz w:val="28"/>
          <w:szCs w:val="28"/>
        </w:rPr>
        <w:t xml:space="preserve"> Муниципального совета Красненского района</w:t>
      </w:r>
      <w:r w:rsidRPr="00B47271">
        <w:rPr>
          <w:sz w:val="28"/>
          <w:szCs w:val="28"/>
        </w:rPr>
        <w:t>, предложений и запросов</w:t>
      </w:r>
      <w:r>
        <w:rPr>
          <w:sz w:val="28"/>
          <w:szCs w:val="28"/>
        </w:rPr>
        <w:t xml:space="preserve"> </w:t>
      </w:r>
      <w:r w:rsidR="00F03508" w:rsidRPr="00F03508">
        <w:rPr>
          <w:sz w:val="28"/>
          <w:szCs w:val="28"/>
        </w:rPr>
        <w:t>главы администрации К</w:t>
      </w:r>
      <w:r w:rsidR="00F03508">
        <w:rPr>
          <w:sz w:val="28"/>
          <w:szCs w:val="28"/>
        </w:rPr>
        <w:t>расненского</w:t>
      </w:r>
      <w:r w:rsidR="00F03508" w:rsidRPr="00315D8C">
        <w:rPr>
          <w:sz w:val="28"/>
          <w:szCs w:val="28"/>
        </w:rPr>
        <w:t xml:space="preserve"> района.</w:t>
      </w:r>
      <w:r w:rsidR="00156F65" w:rsidRPr="00156F65">
        <w:t xml:space="preserve"> </w:t>
      </w:r>
      <w:r w:rsidR="00156F65" w:rsidRPr="00156F65">
        <w:rPr>
          <w:sz w:val="28"/>
          <w:szCs w:val="28"/>
        </w:rPr>
        <w:t>При формировании ежегодного плана в обязательном порядке включаются</w:t>
      </w:r>
      <w:r w:rsidR="00156F65">
        <w:rPr>
          <w:sz w:val="28"/>
          <w:szCs w:val="28"/>
        </w:rPr>
        <w:t xml:space="preserve"> </w:t>
      </w:r>
      <w:r w:rsidR="00156F65" w:rsidRPr="00156F65">
        <w:rPr>
          <w:sz w:val="28"/>
          <w:szCs w:val="28"/>
        </w:rPr>
        <w:t xml:space="preserve">мероприятия по </w:t>
      </w:r>
      <w:proofErr w:type="gramStart"/>
      <w:r w:rsidR="00156F65" w:rsidRPr="00156F65">
        <w:rPr>
          <w:sz w:val="28"/>
          <w:szCs w:val="28"/>
        </w:rPr>
        <w:t>контролю за</w:t>
      </w:r>
      <w:proofErr w:type="gramEnd"/>
      <w:r w:rsidR="00156F65" w:rsidRPr="00156F65">
        <w:rPr>
          <w:sz w:val="28"/>
          <w:szCs w:val="28"/>
        </w:rPr>
        <w:t xml:space="preserve"> исполнением </w:t>
      </w:r>
      <w:r w:rsidR="00156F65">
        <w:rPr>
          <w:sz w:val="28"/>
          <w:szCs w:val="28"/>
        </w:rPr>
        <w:t>районного</w:t>
      </w:r>
      <w:r w:rsidR="00156F65" w:rsidRPr="00156F65">
        <w:rPr>
          <w:sz w:val="28"/>
          <w:szCs w:val="28"/>
        </w:rPr>
        <w:t xml:space="preserve"> бюджета, анализу</w:t>
      </w:r>
      <w:r w:rsidR="00156F65">
        <w:rPr>
          <w:sz w:val="28"/>
          <w:szCs w:val="28"/>
        </w:rPr>
        <w:t xml:space="preserve"> </w:t>
      </w:r>
      <w:r w:rsidR="00156F65" w:rsidRPr="00156F65">
        <w:rPr>
          <w:sz w:val="28"/>
          <w:szCs w:val="28"/>
        </w:rPr>
        <w:t xml:space="preserve">порядка управления и распоряжения </w:t>
      </w:r>
      <w:r w:rsidR="00156F65">
        <w:rPr>
          <w:sz w:val="28"/>
          <w:szCs w:val="28"/>
        </w:rPr>
        <w:t>муниципаль</w:t>
      </w:r>
      <w:r w:rsidR="00156F65" w:rsidRPr="00156F65">
        <w:rPr>
          <w:sz w:val="28"/>
          <w:szCs w:val="28"/>
        </w:rPr>
        <w:t>ным имуществом, аудиту в</w:t>
      </w:r>
      <w:r w:rsidR="00156F65">
        <w:rPr>
          <w:sz w:val="28"/>
          <w:szCs w:val="28"/>
        </w:rPr>
        <w:t xml:space="preserve"> </w:t>
      </w:r>
      <w:r w:rsidR="00156F65" w:rsidRPr="00156F65">
        <w:rPr>
          <w:sz w:val="28"/>
          <w:szCs w:val="28"/>
        </w:rPr>
        <w:t>сфере закупок, контролю за деятельностью главных администраторов</w:t>
      </w:r>
      <w:r w:rsidR="00156F65">
        <w:rPr>
          <w:sz w:val="28"/>
          <w:szCs w:val="28"/>
        </w:rPr>
        <w:t xml:space="preserve"> </w:t>
      </w:r>
      <w:r w:rsidR="00156F65" w:rsidRPr="00156F65">
        <w:rPr>
          <w:sz w:val="28"/>
          <w:szCs w:val="28"/>
        </w:rPr>
        <w:t>бюджетных средств и их подведомственных учреждений</w:t>
      </w:r>
      <w:r w:rsidR="00156F65">
        <w:rPr>
          <w:sz w:val="28"/>
          <w:szCs w:val="28"/>
        </w:rPr>
        <w:t>.</w:t>
      </w:r>
      <w:r w:rsidR="00156F65" w:rsidRPr="00156F65">
        <w:rPr>
          <w:sz w:val="28"/>
          <w:szCs w:val="28"/>
        </w:rPr>
        <w:t xml:space="preserve"> </w:t>
      </w:r>
    </w:p>
    <w:p w:rsidR="00B47271" w:rsidRDefault="00156F65" w:rsidP="00156F6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2021</w:t>
      </w:r>
      <w:r w:rsidRPr="00156F65">
        <w:rPr>
          <w:sz w:val="28"/>
          <w:szCs w:val="28"/>
        </w:rPr>
        <w:t xml:space="preserve"> году Контрольно-счетная </w:t>
      </w:r>
      <w:r>
        <w:rPr>
          <w:sz w:val="28"/>
          <w:szCs w:val="28"/>
        </w:rPr>
        <w:t>комиссия</w:t>
      </w:r>
      <w:r w:rsidRPr="00156F65">
        <w:rPr>
          <w:sz w:val="28"/>
          <w:szCs w:val="28"/>
        </w:rPr>
        <w:t xml:space="preserve"> также уделяла внимание контролю за исполнением Указов Президента Российской Федерации</w:t>
      </w:r>
      <w:r>
        <w:rPr>
          <w:sz w:val="28"/>
          <w:szCs w:val="28"/>
        </w:rPr>
        <w:t xml:space="preserve"> </w:t>
      </w:r>
      <w:r w:rsidRPr="00156F65">
        <w:rPr>
          <w:sz w:val="28"/>
          <w:szCs w:val="28"/>
        </w:rPr>
        <w:t>от 7 мая 2012 года и Указа Президента Российской Федерации от 7 мая 2018</w:t>
      </w:r>
      <w:r>
        <w:rPr>
          <w:sz w:val="28"/>
          <w:szCs w:val="28"/>
        </w:rPr>
        <w:t xml:space="preserve"> </w:t>
      </w:r>
      <w:r w:rsidRPr="00156F65">
        <w:rPr>
          <w:sz w:val="28"/>
          <w:szCs w:val="28"/>
        </w:rPr>
        <w:t>года «О национальных целях и стратегических задачах развития Российской</w:t>
      </w:r>
      <w:r>
        <w:rPr>
          <w:sz w:val="28"/>
          <w:szCs w:val="28"/>
        </w:rPr>
        <w:t xml:space="preserve"> </w:t>
      </w:r>
      <w:r w:rsidRPr="00156F65">
        <w:rPr>
          <w:sz w:val="28"/>
          <w:szCs w:val="28"/>
        </w:rPr>
        <w:t>Федерации на период до 2024 года», мониторингу и контролю за реализацией</w:t>
      </w:r>
      <w:r>
        <w:rPr>
          <w:sz w:val="28"/>
          <w:szCs w:val="28"/>
        </w:rPr>
        <w:t xml:space="preserve"> </w:t>
      </w:r>
      <w:r w:rsidRPr="00156F65">
        <w:rPr>
          <w:sz w:val="28"/>
          <w:szCs w:val="28"/>
        </w:rPr>
        <w:t>национальных и региональных проектов,</w:t>
      </w:r>
      <w:r>
        <w:rPr>
          <w:sz w:val="28"/>
          <w:szCs w:val="28"/>
        </w:rPr>
        <w:t xml:space="preserve"> муниципальных программ,</w:t>
      </w:r>
      <w:r w:rsidRPr="00156F65">
        <w:rPr>
          <w:sz w:val="28"/>
          <w:szCs w:val="28"/>
        </w:rPr>
        <w:t xml:space="preserve"> выполнением задач, поставленных в</w:t>
      </w:r>
      <w:r>
        <w:rPr>
          <w:sz w:val="28"/>
          <w:szCs w:val="28"/>
        </w:rPr>
        <w:t xml:space="preserve"> </w:t>
      </w:r>
      <w:r w:rsidRPr="00156F65">
        <w:rPr>
          <w:sz w:val="28"/>
          <w:szCs w:val="28"/>
        </w:rPr>
        <w:t>ежегодных</w:t>
      </w:r>
      <w:proofErr w:type="gramEnd"/>
      <w:r w:rsidRPr="00156F65">
        <w:rPr>
          <w:sz w:val="28"/>
          <w:szCs w:val="28"/>
        </w:rPr>
        <w:t xml:space="preserve"> </w:t>
      </w:r>
      <w:proofErr w:type="gramStart"/>
      <w:r w:rsidRPr="00156F65">
        <w:rPr>
          <w:sz w:val="28"/>
          <w:szCs w:val="28"/>
        </w:rPr>
        <w:t>Посланиях</w:t>
      </w:r>
      <w:proofErr w:type="gramEnd"/>
      <w:r w:rsidRPr="00156F65">
        <w:rPr>
          <w:sz w:val="28"/>
          <w:szCs w:val="28"/>
        </w:rPr>
        <w:t xml:space="preserve"> Президента Российской Федерации Путина В.В.</w:t>
      </w:r>
      <w:r w:rsidR="00231647">
        <w:rPr>
          <w:sz w:val="28"/>
          <w:szCs w:val="28"/>
        </w:rPr>
        <w:t xml:space="preserve"> </w:t>
      </w:r>
      <w:r w:rsidRPr="00156F65">
        <w:rPr>
          <w:sz w:val="28"/>
          <w:szCs w:val="28"/>
        </w:rPr>
        <w:t>Федеральному Собранию.</w:t>
      </w:r>
    </w:p>
    <w:p w:rsidR="00315D8C" w:rsidRPr="00315D8C" w:rsidRDefault="00156F65" w:rsidP="00156F65">
      <w:pPr>
        <w:ind w:firstLine="567"/>
        <w:jc w:val="both"/>
        <w:rPr>
          <w:sz w:val="28"/>
          <w:szCs w:val="28"/>
        </w:rPr>
      </w:pPr>
      <w:r w:rsidRPr="00156F65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56F65">
        <w:rPr>
          <w:sz w:val="28"/>
          <w:szCs w:val="28"/>
        </w:rPr>
        <w:t>расходовании бюджетных средств имеют место</w:t>
      </w:r>
      <w:r>
        <w:rPr>
          <w:sz w:val="28"/>
          <w:szCs w:val="28"/>
        </w:rPr>
        <w:t xml:space="preserve"> </w:t>
      </w:r>
      <w:r w:rsidRPr="00156F65">
        <w:rPr>
          <w:sz w:val="28"/>
          <w:szCs w:val="28"/>
        </w:rPr>
        <w:t>отдельные факты</w:t>
      </w:r>
      <w:r>
        <w:rPr>
          <w:sz w:val="28"/>
          <w:szCs w:val="28"/>
        </w:rPr>
        <w:t xml:space="preserve"> </w:t>
      </w:r>
      <w:r w:rsidRPr="00156F65">
        <w:rPr>
          <w:sz w:val="28"/>
          <w:szCs w:val="28"/>
        </w:rPr>
        <w:t>использования</w:t>
      </w:r>
      <w:r w:rsidRPr="00156F65">
        <w:rPr>
          <w:sz w:val="28"/>
          <w:szCs w:val="28"/>
        </w:rPr>
        <w:tab/>
        <w:t>их с</w:t>
      </w:r>
      <w:r w:rsidRPr="00156F65">
        <w:rPr>
          <w:sz w:val="28"/>
          <w:szCs w:val="28"/>
        </w:rPr>
        <w:tab/>
        <w:t>нарушениями требований</w:t>
      </w:r>
      <w:r>
        <w:rPr>
          <w:sz w:val="28"/>
          <w:szCs w:val="28"/>
        </w:rPr>
        <w:t xml:space="preserve"> </w:t>
      </w:r>
      <w:r w:rsidRPr="00156F65">
        <w:rPr>
          <w:sz w:val="28"/>
          <w:szCs w:val="28"/>
        </w:rPr>
        <w:t xml:space="preserve">законодательства. Для предупреждения и выявления таких фактов Контрольно-счетной </w:t>
      </w:r>
      <w:r>
        <w:rPr>
          <w:sz w:val="28"/>
          <w:szCs w:val="28"/>
        </w:rPr>
        <w:t xml:space="preserve">комиссией </w:t>
      </w:r>
      <w:r>
        <w:rPr>
          <w:sz w:val="28"/>
          <w:szCs w:val="28"/>
        </w:rPr>
        <w:lastRenderedPageBreak/>
        <w:t xml:space="preserve">Красненского района </w:t>
      </w:r>
      <w:r w:rsidRPr="00156F65">
        <w:rPr>
          <w:sz w:val="28"/>
          <w:szCs w:val="28"/>
        </w:rPr>
        <w:t>осуществляется внешний</w:t>
      </w:r>
      <w:r>
        <w:rPr>
          <w:sz w:val="28"/>
          <w:szCs w:val="28"/>
        </w:rPr>
        <w:t xml:space="preserve"> </w:t>
      </w:r>
      <w:r w:rsidRPr="00156F65">
        <w:rPr>
          <w:sz w:val="28"/>
          <w:szCs w:val="28"/>
        </w:rPr>
        <w:t>государственный финансовый контроль.</w:t>
      </w:r>
    </w:p>
    <w:p w:rsidR="00F1255C" w:rsidRDefault="007558AC" w:rsidP="00F1255C">
      <w:pPr>
        <w:ind w:firstLine="567"/>
        <w:jc w:val="both"/>
      </w:pPr>
      <w:r w:rsidRPr="00315D8C">
        <w:rPr>
          <w:sz w:val="28"/>
          <w:szCs w:val="28"/>
        </w:rPr>
        <w:t>О</w:t>
      </w:r>
      <w:r w:rsidR="005158C4" w:rsidRPr="00315D8C">
        <w:rPr>
          <w:sz w:val="28"/>
          <w:szCs w:val="28"/>
        </w:rPr>
        <w:t>тчет</w:t>
      </w:r>
      <w:r w:rsidR="00BD593F" w:rsidRPr="00315D8C">
        <w:rPr>
          <w:sz w:val="28"/>
          <w:szCs w:val="28"/>
        </w:rPr>
        <w:t xml:space="preserve"> о деятельности </w:t>
      </w:r>
      <w:r w:rsidRPr="00315D8C">
        <w:rPr>
          <w:sz w:val="28"/>
          <w:szCs w:val="28"/>
        </w:rPr>
        <w:t>К</w:t>
      </w:r>
      <w:r w:rsidR="00BD593F" w:rsidRPr="00315D8C">
        <w:rPr>
          <w:sz w:val="28"/>
          <w:szCs w:val="28"/>
        </w:rPr>
        <w:t xml:space="preserve">онтрольно-счетной </w:t>
      </w:r>
      <w:r w:rsidR="00CA5B0A" w:rsidRPr="00315D8C">
        <w:rPr>
          <w:sz w:val="28"/>
          <w:szCs w:val="28"/>
        </w:rPr>
        <w:t>комиссии</w:t>
      </w:r>
      <w:r w:rsidR="00BD593F" w:rsidRPr="00315D8C">
        <w:rPr>
          <w:sz w:val="28"/>
          <w:szCs w:val="28"/>
        </w:rPr>
        <w:t xml:space="preserve"> </w:t>
      </w:r>
      <w:r w:rsidR="00CA5B0A" w:rsidRPr="00315D8C">
        <w:rPr>
          <w:sz w:val="28"/>
          <w:szCs w:val="28"/>
        </w:rPr>
        <w:t xml:space="preserve">Красненского района </w:t>
      </w:r>
      <w:r w:rsidR="00BD593F" w:rsidRPr="00315D8C">
        <w:rPr>
          <w:sz w:val="28"/>
          <w:szCs w:val="28"/>
        </w:rPr>
        <w:t xml:space="preserve">подготовлен </w:t>
      </w:r>
      <w:r w:rsidRPr="00315D8C">
        <w:rPr>
          <w:sz w:val="28"/>
          <w:szCs w:val="28"/>
        </w:rPr>
        <w:t>в соответствии со</w:t>
      </w:r>
      <w:r w:rsidR="00CA5B0A" w:rsidRPr="00315D8C">
        <w:rPr>
          <w:sz w:val="28"/>
          <w:szCs w:val="28"/>
        </w:rPr>
        <w:t xml:space="preserve"> </w:t>
      </w:r>
      <w:r w:rsidR="00BD593F" w:rsidRPr="00315D8C">
        <w:rPr>
          <w:sz w:val="28"/>
          <w:szCs w:val="28"/>
        </w:rPr>
        <w:t>стать</w:t>
      </w:r>
      <w:r w:rsidRPr="00315D8C">
        <w:rPr>
          <w:sz w:val="28"/>
          <w:szCs w:val="28"/>
        </w:rPr>
        <w:t>ей</w:t>
      </w:r>
      <w:r w:rsidR="00BD593F" w:rsidRPr="00315D8C">
        <w:rPr>
          <w:sz w:val="28"/>
          <w:szCs w:val="28"/>
        </w:rPr>
        <w:t xml:space="preserve"> 19 Федерального закона от 07.02.2011 №</w:t>
      </w:r>
      <w:r w:rsidR="00CA5B0A" w:rsidRPr="00315D8C">
        <w:rPr>
          <w:sz w:val="28"/>
          <w:szCs w:val="28"/>
        </w:rPr>
        <w:t xml:space="preserve"> </w:t>
      </w:r>
      <w:r w:rsidR="00BD593F" w:rsidRPr="00315D8C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стат</w:t>
      </w:r>
      <w:r w:rsidRPr="00315D8C">
        <w:rPr>
          <w:sz w:val="28"/>
          <w:szCs w:val="28"/>
        </w:rPr>
        <w:t>ьей</w:t>
      </w:r>
      <w:r w:rsidR="005158C4" w:rsidRPr="00315D8C">
        <w:rPr>
          <w:sz w:val="28"/>
          <w:szCs w:val="28"/>
        </w:rPr>
        <w:t xml:space="preserve"> </w:t>
      </w:r>
      <w:r w:rsidR="00CA5B0A" w:rsidRPr="00315D8C">
        <w:rPr>
          <w:sz w:val="28"/>
          <w:szCs w:val="28"/>
        </w:rPr>
        <w:t>2</w:t>
      </w:r>
      <w:r w:rsidR="00AB7C5D" w:rsidRPr="00315D8C">
        <w:rPr>
          <w:sz w:val="28"/>
          <w:szCs w:val="28"/>
        </w:rPr>
        <w:t>1</w:t>
      </w:r>
      <w:r w:rsidR="005158C4" w:rsidRPr="00315D8C">
        <w:rPr>
          <w:sz w:val="28"/>
          <w:szCs w:val="28"/>
        </w:rPr>
        <w:t xml:space="preserve"> Положения о </w:t>
      </w:r>
      <w:r w:rsidR="00527DAF" w:rsidRPr="00315D8C">
        <w:rPr>
          <w:sz w:val="28"/>
          <w:szCs w:val="28"/>
        </w:rPr>
        <w:t>К</w:t>
      </w:r>
      <w:r w:rsidR="005158C4" w:rsidRPr="00315D8C">
        <w:rPr>
          <w:sz w:val="28"/>
          <w:szCs w:val="28"/>
        </w:rPr>
        <w:t xml:space="preserve">онтрольно-счетной </w:t>
      </w:r>
      <w:r w:rsidR="00CA5B0A" w:rsidRPr="00315D8C">
        <w:rPr>
          <w:sz w:val="28"/>
          <w:szCs w:val="28"/>
        </w:rPr>
        <w:t>комиссии</w:t>
      </w:r>
      <w:r w:rsidR="00CD3CB5" w:rsidRPr="00315D8C">
        <w:rPr>
          <w:sz w:val="28"/>
          <w:szCs w:val="28"/>
        </w:rPr>
        <w:t>.</w:t>
      </w:r>
      <w:r w:rsidR="00156F65" w:rsidRPr="00156F65">
        <w:t xml:space="preserve"> </w:t>
      </w:r>
      <w:r w:rsidR="00156F65" w:rsidRPr="00156F65">
        <w:rPr>
          <w:sz w:val="28"/>
          <w:szCs w:val="28"/>
        </w:rPr>
        <w:t>В отчете отражена</w:t>
      </w:r>
      <w:r w:rsidR="00156F65">
        <w:rPr>
          <w:sz w:val="28"/>
          <w:szCs w:val="28"/>
        </w:rPr>
        <w:t xml:space="preserve"> </w:t>
      </w:r>
      <w:r w:rsidR="00156F65" w:rsidRPr="00156F65">
        <w:rPr>
          <w:sz w:val="28"/>
          <w:szCs w:val="28"/>
        </w:rPr>
        <w:t xml:space="preserve">деятельность Контрольно-счетной </w:t>
      </w:r>
      <w:r w:rsidR="00156F65">
        <w:rPr>
          <w:sz w:val="28"/>
          <w:szCs w:val="28"/>
        </w:rPr>
        <w:t>комиссии</w:t>
      </w:r>
      <w:r w:rsidR="00156F65" w:rsidRPr="00156F65">
        <w:rPr>
          <w:sz w:val="28"/>
          <w:szCs w:val="28"/>
        </w:rPr>
        <w:t xml:space="preserve"> по реализации полномочий,</w:t>
      </w:r>
      <w:r w:rsidR="00156F65">
        <w:rPr>
          <w:sz w:val="28"/>
          <w:szCs w:val="28"/>
        </w:rPr>
        <w:t xml:space="preserve"> </w:t>
      </w:r>
      <w:r w:rsidR="00156F65" w:rsidRPr="00156F65">
        <w:rPr>
          <w:sz w:val="28"/>
          <w:szCs w:val="28"/>
        </w:rPr>
        <w:t xml:space="preserve">определенных </w:t>
      </w:r>
      <w:r w:rsidR="00E10B50">
        <w:rPr>
          <w:sz w:val="28"/>
          <w:szCs w:val="28"/>
        </w:rPr>
        <w:t>законодательством</w:t>
      </w:r>
      <w:r w:rsidR="00156F65" w:rsidRPr="00156F65">
        <w:rPr>
          <w:sz w:val="28"/>
          <w:szCs w:val="28"/>
        </w:rPr>
        <w:t>.</w:t>
      </w:r>
      <w:r w:rsidR="00F1255C" w:rsidRPr="00F1255C">
        <w:t xml:space="preserve"> </w:t>
      </w:r>
    </w:p>
    <w:p w:rsidR="00095267" w:rsidRDefault="00095267" w:rsidP="00F1255C">
      <w:pPr>
        <w:ind w:firstLine="567"/>
        <w:jc w:val="both"/>
      </w:pPr>
    </w:p>
    <w:p w:rsidR="00095267" w:rsidRDefault="00095267" w:rsidP="00095267">
      <w:pPr>
        <w:pStyle w:val="72"/>
        <w:shd w:val="clear" w:color="auto" w:fill="auto"/>
        <w:spacing w:before="0"/>
        <w:ind w:firstLine="0"/>
      </w:pPr>
      <w:r>
        <w:t>2</w:t>
      </w:r>
      <w:r w:rsidRPr="00095267">
        <w:t>. Основные результаты деятельности Контрольно-счетной комиссии Красненского района за 2021 год</w:t>
      </w:r>
    </w:p>
    <w:p w:rsidR="005158C4" w:rsidRPr="00DE568D" w:rsidRDefault="00F1255C" w:rsidP="00F1255C">
      <w:pPr>
        <w:ind w:firstLine="567"/>
        <w:jc w:val="both"/>
        <w:rPr>
          <w:sz w:val="28"/>
          <w:szCs w:val="28"/>
        </w:rPr>
      </w:pPr>
      <w:r w:rsidRPr="00F1255C">
        <w:rPr>
          <w:sz w:val="28"/>
          <w:szCs w:val="28"/>
        </w:rPr>
        <w:t xml:space="preserve">В отчетном периоде Контрольно-счетной </w:t>
      </w:r>
      <w:r>
        <w:rPr>
          <w:sz w:val="28"/>
          <w:szCs w:val="28"/>
        </w:rPr>
        <w:t>комиссией</w:t>
      </w:r>
      <w:r w:rsidRPr="00F1255C">
        <w:rPr>
          <w:sz w:val="28"/>
          <w:szCs w:val="28"/>
        </w:rPr>
        <w:t xml:space="preserve"> осуществлялся </w:t>
      </w:r>
      <w:proofErr w:type="gramStart"/>
      <w:r w:rsidRPr="00F1255C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F1255C">
        <w:rPr>
          <w:sz w:val="28"/>
          <w:szCs w:val="28"/>
        </w:rPr>
        <w:t>за</w:t>
      </w:r>
      <w:proofErr w:type="gramEnd"/>
      <w:r w:rsidRPr="00F1255C">
        <w:rPr>
          <w:sz w:val="28"/>
          <w:szCs w:val="28"/>
        </w:rPr>
        <w:t xml:space="preserve"> формированием и исполнением бюджета </w:t>
      </w:r>
      <w:r>
        <w:rPr>
          <w:sz w:val="28"/>
          <w:szCs w:val="28"/>
        </w:rPr>
        <w:t xml:space="preserve">района, </w:t>
      </w:r>
      <w:r w:rsidRPr="00F1255C">
        <w:rPr>
          <w:sz w:val="28"/>
          <w:szCs w:val="28"/>
        </w:rPr>
        <w:t>за соблюдением установленного порядка управления и</w:t>
      </w:r>
      <w:r>
        <w:rPr>
          <w:sz w:val="28"/>
          <w:szCs w:val="28"/>
        </w:rPr>
        <w:t xml:space="preserve"> </w:t>
      </w:r>
      <w:r w:rsidRPr="00F1255C">
        <w:rPr>
          <w:sz w:val="28"/>
          <w:szCs w:val="28"/>
        </w:rPr>
        <w:t xml:space="preserve">распоряжения имуществом, находящимся в </w:t>
      </w:r>
      <w:r>
        <w:rPr>
          <w:sz w:val="28"/>
          <w:szCs w:val="28"/>
        </w:rPr>
        <w:t>муниципальной собственности Красненского района</w:t>
      </w:r>
      <w:r w:rsidRPr="00F1255C">
        <w:rPr>
          <w:sz w:val="28"/>
          <w:szCs w:val="28"/>
        </w:rPr>
        <w:t>. Проводилась экспертиза проектов</w:t>
      </w:r>
      <w:r>
        <w:rPr>
          <w:sz w:val="28"/>
          <w:szCs w:val="28"/>
        </w:rPr>
        <w:t xml:space="preserve"> решений Муниципального совета </w:t>
      </w:r>
      <w:r w:rsidRPr="00F1255C">
        <w:rPr>
          <w:sz w:val="28"/>
          <w:szCs w:val="28"/>
        </w:rPr>
        <w:t xml:space="preserve">о </w:t>
      </w:r>
      <w:r>
        <w:rPr>
          <w:sz w:val="28"/>
          <w:szCs w:val="28"/>
        </w:rPr>
        <w:t>район</w:t>
      </w:r>
      <w:r w:rsidRPr="00F1255C">
        <w:rPr>
          <w:sz w:val="28"/>
          <w:szCs w:val="28"/>
        </w:rPr>
        <w:t xml:space="preserve">ном бюджете и проектов </w:t>
      </w:r>
      <w:r>
        <w:rPr>
          <w:sz w:val="28"/>
          <w:szCs w:val="28"/>
        </w:rPr>
        <w:t xml:space="preserve">решений </w:t>
      </w:r>
      <w:r w:rsidRPr="00F1255C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решения о</w:t>
      </w:r>
      <w:r w:rsidRPr="00F1255C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>,</w:t>
      </w:r>
      <w:r w:rsidRPr="00F1255C">
        <w:rPr>
          <w:sz w:val="28"/>
          <w:szCs w:val="28"/>
        </w:rPr>
        <w:t xml:space="preserve"> проектов </w:t>
      </w:r>
      <w:r>
        <w:rPr>
          <w:sz w:val="28"/>
          <w:szCs w:val="28"/>
        </w:rPr>
        <w:t>решений Земских собраний  о б</w:t>
      </w:r>
      <w:r w:rsidRPr="00F1255C">
        <w:rPr>
          <w:sz w:val="28"/>
          <w:szCs w:val="28"/>
        </w:rPr>
        <w:t>юджете</w:t>
      </w:r>
      <w:r>
        <w:rPr>
          <w:sz w:val="28"/>
          <w:szCs w:val="28"/>
        </w:rPr>
        <w:t xml:space="preserve"> сельских </w:t>
      </w:r>
      <w:r w:rsidRPr="00DE568D">
        <w:rPr>
          <w:sz w:val="28"/>
          <w:szCs w:val="28"/>
        </w:rPr>
        <w:t xml:space="preserve">поселений, финансово-экономическая экспертиза </w:t>
      </w:r>
      <w:proofErr w:type="gramStart"/>
      <w:r w:rsidRPr="00DE568D">
        <w:rPr>
          <w:sz w:val="28"/>
          <w:szCs w:val="28"/>
        </w:rPr>
        <w:t>проектов нормативных правовых актов органов местного самоуправления администрации</w:t>
      </w:r>
      <w:proofErr w:type="gramEnd"/>
      <w:r w:rsidRPr="00DE568D">
        <w:rPr>
          <w:sz w:val="28"/>
          <w:szCs w:val="28"/>
        </w:rPr>
        <w:t xml:space="preserve"> Красненского района, а также муниципальных программ </w:t>
      </w:r>
      <w:r w:rsidR="00B80B16" w:rsidRPr="00DE568D">
        <w:rPr>
          <w:sz w:val="28"/>
          <w:szCs w:val="28"/>
        </w:rPr>
        <w:t>Красненского района</w:t>
      </w:r>
      <w:r w:rsidRPr="00DE568D">
        <w:rPr>
          <w:sz w:val="28"/>
          <w:szCs w:val="28"/>
        </w:rPr>
        <w:t>.</w:t>
      </w:r>
    </w:p>
    <w:p w:rsidR="00E9107D" w:rsidRDefault="00DE568D" w:rsidP="00E9107D">
      <w:pPr>
        <w:ind w:firstLine="567"/>
        <w:jc w:val="both"/>
        <w:rPr>
          <w:sz w:val="28"/>
          <w:szCs w:val="28"/>
        </w:rPr>
      </w:pPr>
      <w:r w:rsidRPr="00DE568D">
        <w:rPr>
          <w:sz w:val="28"/>
          <w:szCs w:val="28"/>
        </w:rPr>
        <w:t xml:space="preserve">В соответствии с планом </w:t>
      </w:r>
      <w:r w:rsidR="005E5BB8" w:rsidRPr="00DE568D">
        <w:rPr>
          <w:sz w:val="28"/>
          <w:szCs w:val="28"/>
        </w:rPr>
        <w:t xml:space="preserve">Контрольно-счетной </w:t>
      </w:r>
      <w:r w:rsidR="00D554C6" w:rsidRPr="00DE568D">
        <w:rPr>
          <w:sz w:val="28"/>
          <w:szCs w:val="28"/>
        </w:rPr>
        <w:t>комиссией</w:t>
      </w:r>
      <w:r w:rsidR="005E5BB8" w:rsidRPr="00DE568D">
        <w:rPr>
          <w:sz w:val="28"/>
          <w:szCs w:val="28"/>
        </w:rPr>
        <w:t xml:space="preserve"> </w:t>
      </w:r>
      <w:r w:rsidRPr="00DE568D">
        <w:rPr>
          <w:sz w:val="28"/>
          <w:szCs w:val="28"/>
        </w:rPr>
        <w:t xml:space="preserve">на 2021 год, утвержденным распоряжением от 28 декабря 2020г. № 22 (с учетом внесенных изменений и дополнений), в отчетном году проведено </w:t>
      </w:r>
      <w:r w:rsidR="001A539B">
        <w:rPr>
          <w:sz w:val="28"/>
          <w:szCs w:val="28"/>
        </w:rPr>
        <w:t>1</w:t>
      </w:r>
      <w:r w:rsidR="00E9107D">
        <w:rPr>
          <w:sz w:val="28"/>
          <w:szCs w:val="28"/>
        </w:rPr>
        <w:t>6</w:t>
      </w:r>
      <w:r w:rsidRPr="00DE568D">
        <w:rPr>
          <w:sz w:val="28"/>
          <w:szCs w:val="28"/>
        </w:rPr>
        <w:t xml:space="preserve"> мероприятий, в том числе </w:t>
      </w:r>
      <w:r w:rsidR="009A5789">
        <w:rPr>
          <w:sz w:val="28"/>
          <w:szCs w:val="28"/>
        </w:rPr>
        <w:t>13</w:t>
      </w:r>
      <w:r w:rsidRPr="00DE568D">
        <w:rPr>
          <w:sz w:val="28"/>
          <w:szCs w:val="28"/>
        </w:rPr>
        <w:t xml:space="preserve"> контрольное и </w:t>
      </w:r>
      <w:r w:rsidR="009A5789">
        <w:rPr>
          <w:sz w:val="28"/>
          <w:szCs w:val="28"/>
        </w:rPr>
        <w:t>3</w:t>
      </w:r>
      <w:r w:rsidRPr="00DE568D">
        <w:rPr>
          <w:sz w:val="28"/>
          <w:szCs w:val="28"/>
        </w:rPr>
        <w:t xml:space="preserve"> эксперт</w:t>
      </w:r>
      <w:r w:rsidRPr="00E9107D">
        <w:rPr>
          <w:sz w:val="28"/>
          <w:szCs w:val="28"/>
        </w:rPr>
        <w:t xml:space="preserve">но-аналитических мероприятий, из них </w:t>
      </w:r>
      <w:r w:rsidR="009A5789" w:rsidRPr="00E9107D">
        <w:rPr>
          <w:sz w:val="28"/>
          <w:szCs w:val="28"/>
        </w:rPr>
        <w:t>4</w:t>
      </w:r>
      <w:r w:rsidRPr="00E9107D">
        <w:rPr>
          <w:sz w:val="28"/>
          <w:szCs w:val="28"/>
        </w:rPr>
        <w:t xml:space="preserve"> было проведено на основании предложений </w:t>
      </w:r>
      <w:r w:rsidR="009A5789" w:rsidRPr="00E9107D">
        <w:rPr>
          <w:sz w:val="28"/>
          <w:szCs w:val="28"/>
        </w:rPr>
        <w:t>главы администрации Красненского района</w:t>
      </w:r>
      <w:r w:rsidR="00E9107D">
        <w:rPr>
          <w:sz w:val="28"/>
          <w:szCs w:val="28"/>
        </w:rPr>
        <w:t xml:space="preserve">. </w:t>
      </w:r>
    </w:p>
    <w:p w:rsidR="00E9107D" w:rsidRDefault="00E9107D" w:rsidP="00E910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</w:t>
      </w:r>
      <w:r w:rsidR="00920090">
        <w:rPr>
          <w:sz w:val="28"/>
          <w:szCs w:val="28"/>
        </w:rPr>
        <w:t>30</w:t>
      </w:r>
      <w:r w:rsidR="00B03A57" w:rsidRPr="00E9107D">
        <w:rPr>
          <w:sz w:val="28"/>
          <w:szCs w:val="28"/>
        </w:rPr>
        <w:t xml:space="preserve"> </w:t>
      </w:r>
      <w:r w:rsidR="00D554C6" w:rsidRPr="00E9107D">
        <w:rPr>
          <w:sz w:val="28"/>
          <w:szCs w:val="28"/>
        </w:rPr>
        <w:t>экспертиз на бюджет муниципального района и сельских поселений,</w:t>
      </w:r>
      <w:r w:rsidR="00EE5403" w:rsidRPr="00E9107D">
        <w:rPr>
          <w:sz w:val="28"/>
          <w:szCs w:val="28"/>
        </w:rPr>
        <w:t xml:space="preserve"> 1</w:t>
      </w:r>
      <w:r w:rsidRPr="00E9107D">
        <w:rPr>
          <w:sz w:val="28"/>
          <w:szCs w:val="28"/>
        </w:rPr>
        <w:t>9</w:t>
      </w:r>
      <w:r w:rsidR="00D554C6" w:rsidRPr="00E9107D">
        <w:rPr>
          <w:sz w:val="28"/>
          <w:szCs w:val="28"/>
        </w:rPr>
        <w:t xml:space="preserve"> </w:t>
      </w:r>
      <w:r w:rsidR="00B03A57" w:rsidRPr="00E9107D">
        <w:rPr>
          <w:sz w:val="28"/>
          <w:szCs w:val="28"/>
        </w:rPr>
        <w:t>экспертиз</w:t>
      </w:r>
      <w:r w:rsidR="009972AD" w:rsidRPr="00E9107D">
        <w:rPr>
          <w:sz w:val="28"/>
          <w:szCs w:val="28"/>
        </w:rPr>
        <w:t xml:space="preserve"> нормативно-правовых актов органа местного самоуправления</w:t>
      </w:r>
      <w:r w:rsidR="00B03A57" w:rsidRPr="00E9107D">
        <w:rPr>
          <w:sz w:val="28"/>
          <w:szCs w:val="28"/>
        </w:rPr>
        <w:t>.</w:t>
      </w:r>
      <w:r w:rsidR="005E5BB8" w:rsidRPr="00E9107D">
        <w:rPr>
          <w:sz w:val="28"/>
          <w:szCs w:val="28"/>
        </w:rPr>
        <w:t xml:space="preserve"> </w:t>
      </w:r>
    </w:p>
    <w:p w:rsidR="00E9107D" w:rsidRDefault="00E9107D" w:rsidP="00E9107D">
      <w:pPr>
        <w:ind w:firstLine="567"/>
        <w:jc w:val="both"/>
        <w:rPr>
          <w:sz w:val="28"/>
          <w:szCs w:val="28"/>
        </w:rPr>
      </w:pPr>
      <w:r w:rsidRPr="00E9107D">
        <w:rPr>
          <w:sz w:val="28"/>
          <w:szCs w:val="28"/>
        </w:rPr>
        <w:t>Осуществлялась внешняя проверка годовых отчетов об исполнении</w:t>
      </w:r>
      <w:r>
        <w:rPr>
          <w:sz w:val="28"/>
          <w:szCs w:val="28"/>
        </w:rPr>
        <w:t xml:space="preserve"> районного бюджета и бюджетов сельских поселений</w:t>
      </w:r>
      <w:r w:rsidRPr="00E9107D">
        <w:rPr>
          <w:sz w:val="28"/>
          <w:szCs w:val="28"/>
        </w:rPr>
        <w:t xml:space="preserve"> </w:t>
      </w:r>
      <w:r>
        <w:rPr>
          <w:sz w:val="28"/>
          <w:szCs w:val="28"/>
        </w:rPr>
        <w:t>за 2020</w:t>
      </w:r>
      <w:r w:rsidRPr="00E9107D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E9107D" w:rsidRDefault="00E9107D" w:rsidP="00E9107D">
      <w:pPr>
        <w:ind w:firstLine="567"/>
        <w:jc w:val="both"/>
        <w:rPr>
          <w:sz w:val="28"/>
          <w:szCs w:val="28"/>
        </w:rPr>
      </w:pPr>
      <w:r w:rsidRPr="00E9107D">
        <w:rPr>
          <w:sz w:val="28"/>
          <w:szCs w:val="28"/>
        </w:rPr>
        <w:t xml:space="preserve">В рамках оперативного контроля исполнения </w:t>
      </w:r>
      <w:r>
        <w:rPr>
          <w:sz w:val="28"/>
          <w:szCs w:val="28"/>
        </w:rPr>
        <w:t>районного</w:t>
      </w:r>
      <w:r w:rsidRPr="00E9107D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E9107D">
        <w:rPr>
          <w:sz w:val="28"/>
          <w:szCs w:val="28"/>
        </w:rPr>
        <w:t xml:space="preserve">проводился ежеквартальный анализ отчетов об исполнении </w:t>
      </w:r>
      <w:r>
        <w:rPr>
          <w:sz w:val="28"/>
          <w:szCs w:val="28"/>
        </w:rPr>
        <w:t xml:space="preserve">районного </w:t>
      </w:r>
      <w:r w:rsidRPr="00E9107D">
        <w:rPr>
          <w:sz w:val="28"/>
          <w:szCs w:val="28"/>
        </w:rPr>
        <w:t>бюджета</w:t>
      </w:r>
      <w:r>
        <w:rPr>
          <w:sz w:val="28"/>
          <w:szCs w:val="28"/>
        </w:rPr>
        <w:t>.</w:t>
      </w:r>
    </w:p>
    <w:p w:rsidR="00E9107D" w:rsidRPr="00E9107D" w:rsidRDefault="00E9107D" w:rsidP="00E9107D">
      <w:pPr>
        <w:ind w:firstLine="567"/>
        <w:jc w:val="both"/>
        <w:rPr>
          <w:sz w:val="28"/>
          <w:szCs w:val="28"/>
        </w:rPr>
      </w:pPr>
      <w:r w:rsidRPr="00E9107D">
        <w:rPr>
          <w:sz w:val="28"/>
          <w:szCs w:val="28"/>
        </w:rPr>
        <w:t xml:space="preserve">По результатам проведённого анализа </w:t>
      </w:r>
      <w:r>
        <w:rPr>
          <w:sz w:val="28"/>
          <w:szCs w:val="28"/>
        </w:rPr>
        <w:t>3</w:t>
      </w:r>
      <w:r w:rsidRPr="00E9107D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E9107D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E9107D">
        <w:rPr>
          <w:sz w:val="28"/>
          <w:szCs w:val="28"/>
        </w:rPr>
        <w:t xml:space="preserve">ходе исполнения бюджета </w:t>
      </w:r>
      <w:r>
        <w:rPr>
          <w:sz w:val="28"/>
          <w:szCs w:val="28"/>
        </w:rPr>
        <w:t>района</w:t>
      </w:r>
      <w:r w:rsidRPr="00E9107D">
        <w:rPr>
          <w:sz w:val="28"/>
          <w:szCs w:val="28"/>
        </w:rPr>
        <w:t xml:space="preserve"> (за 1 квартал, 1 полугодие и 9 месяцев</w:t>
      </w:r>
      <w:r>
        <w:rPr>
          <w:sz w:val="28"/>
          <w:szCs w:val="28"/>
        </w:rPr>
        <w:t xml:space="preserve"> </w:t>
      </w:r>
      <w:r w:rsidRPr="00E9107D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E9107D">
        <w:rPr>
          <w:sz w:val="28"/>
          <w:szCs w:val="28"/>
        </w:rPr>
        <w:t xml:space="preserve"> года) направлены в </w:t>
      </w:r>
      <w:r>
        <w:rPr>
          <w:sz w:val="28"/>
          <w:szCs w:val="28"/>
        </w:rPr>
        <w:t>Муниципальный совет.</w:t>
      </w:r>
    </w:p>
    <w:p w:rsidR="00D65EE9" w:rsidRDefault="00E9107D" w:rsidP="00E9107D">
      <w:pPr>
        <w:ind w:firstLine="567"/>
        <w:jc w:val="both"/>
        <w:rPr>
          <w:sz w:val="28"/>
          <w:szCs w:val="28"/>
        </w:rPr>
      </w:pPr>
      <w:r w:rsidRPr="00E9107D">
        <w:rPr>
          <w:sz w:val="28"/>
          <w:szCs w:val="28"/>
        </w:rPr>
        <w:t>Объектами государственного финансового контроля в 202</w:t>
      </w:r>
      <w:r>
        <w:rPr>
          <w:sz w:val="28"/>
          <w:szCs w:val="28"/>
        </w:rPr>
        <w:t>1</w:t>
      </w:r>
      <w:r w:rsidRPr="00E9107D">
        <w:rPr>
          <w:sz w:val="28"/>
          <w:szCs w:val="28"/>
        </w:rPr>
        <w:t xml:space="preserve"> году являлись</w:t>
      </w:r>
      <w:r>
        <w:rPr>
          <w:sz w:val="28"/>
          <w:szCs w:val="28"/>
        </w:rPr>
        <w:t xml:space="preserve"> 26</w:t>
      </w:r>
      <w:r w:rsidRPr="00E9107D">
        <w:rPr>
          <w:sz w:val="28"/>
          <w:szCs w:val="28"/>
        </w:rPr>
        <w:t xml:space="preserve"> органов и организаций, в том числе: органы исполнительной власти</w:t>
      </w:r>
      <w:r>
        <w:rPr>
          <w:sz w:val="28"/>
          <w:szCs w:val="28"/>
        </w:rPr>
        <w:t xml:space="preserve"> Красненского района</w:t>
      </w:r>
      <w:r w:rsidRPr="00E9107D">
        <w:rPr>
          <w:sz w:val="28"/>
          <w:szCs w:val="28"/>
        </w:rPr>
        <w:t xml:space="preserve"> (</w:t>
      </w:r>
      <w:r>
        <w:rPr>
          <w:sz w:val="28"/>
          <w:szCs w:val="28"/>
        </w:rPr>
        <w:t>управление</w:t>
      </w:r>
      <w:r w:rsidRPr="00E9107D">
        <w:rPr>
          <w:sz w:val="28"/>
          <w:szCs w:val="28"/>
        </w:rPr>
        <w:t xml:space="preserve"> финансов и бюджетной политики,</w:t>
      </w:r>
      <w:r>
        <w:rPr>
          <w:sz w:val="28"/>
          <w:szCs w:val="28"/>
        </w:rPr>
        <w:t xml:space="preserve"> управление </w:t>
      </w:r>
      <w:r w:rsidRPr="00E9107D">
        <w:rPr>
          <w:sz w:val="28"/>
          <w:szCs w:val="28"/>
        </w:rPr>
        <w:t xml:space="preserve">строительства и транспорта, </w:t>
      </w:r>
      <w:r>
        <w:rPr>
          <w:sz w:val="28"/>
          <w:szCs w:val="28"/>
        </w:rPr>
        <w:t>отдел</w:t>
      </w:r>
      <w:r w:rsidRPr="00E9107D">
        <w:rPr>
          <w:sz w:val="28"/>
          <w:szCs w:val="28"/>
        </w:rPr>
        <w:t xml:space="preserve"> социальной защиты населения), учреждения, организации — получатели бюджетных</w:t>
      </w:r>
      <w:r w:rsidR="00D65EE9">
        <w:rPr>
          <w:sz w:val="28"/>
          <w:szCs w:val="28"/>
        </w:rPr>
        <w:t xml:space="preserve"> </w:t>
      </w:r>
      <w:r w:rsidRPr="00E9107D">
        <w:rPr>
          <w:sz w:val="28"/>
          <w:szCs w:val="28"/>
        </w:rPr>
        <w:t>средств.</w:t>
      </w:r>
      <w:r w:rsidR="00D65EE9">
        <w:rPr>
          <w:sz w:val="28"/>
          <w:szCs w:val="28"/>
        </w:rPr>
        <w:t xml:space="preserve"> </w:t>
      </w:r>
    </w:p>
    <w:p w:rsidR="00D65EE9" w:rsidRDefault="00D65EE9" w:rsidP="00E9107D">
      <w:pPr>
        <w:ind w:firstLine="567"/>
        <w:jc w:val="both"/>
        <w:rPr>
          <w:sz w:val="28"/>
          <w:szCs w:val="28"/>
        </w:rPr>
      </w:pPr>
      <w:r w:rsidRPr="00D65EE9">
        <w:rPr>
          <w:sz w:val="28"/>
          <w:szCs w:val="28"/>
        </w:rPr>
        <w:lastRenderedPageBreak/>
        <w:t>Параллельно с контрольно-счетными органами муниципальных</w:t>
      </w:r>
      <w:r>
        <w:rPr>
          <w:sz w:val="28"/>
          <w:szCs w:val="28"/>
        </w:rPr>
        <w:t xml:space="preserve"> </w:t>
      </w:r>
      <w:r w:rsidRPr="00D65EE9">
        <w:rPr>
          <w:sz w:val="28"/>
          <w:szCs w:val="28"/>
        </w:rPr>
        <w:t xml:space="preserve">образований </w:t>
      </w:r>
      <w:r>
        <w:rPr>
          <w:sz w:val="28"/>
          <w:szCs w:val="28"/>
        </w:rPr>
        <w:t xml:space="preserve">Белгородской области </w:t>
      </w:r>
      <w:r w:rsidRPr="00D65EE9">
        <w:rPr>
          <w:sz w:val="28"/>
          <w:szCs w:val="28"/>
        </w:rPr>
        <w:t>осуществлялся мониторинг реализации</w:t>
      </w:r>
      <w:r w:rsidR="0084742F">
        <w:rPr>
          <w:sz w:val="28"/>
          <w:szCs w:val="28"/>
        </w:rPr>
        <w:t xml:space="preserve"> муниципальных программ</w:t>
      </w:r>
      <w:r w:rsidRPr="00D65EE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D65EE9">
        <w:rPr>
          <w:sz w:val="28"/>
          <w:szCs w:val="28"/>
        </w:rPr>
        <w:t>рамках национальных проектов, анализ объектов и объемов незавершенного</w:t>
      </w:r>
      <w:r>
        <w:rPr>
          <w:sz w:val="28"/>
          <w:szCs w:val="28"/>
        </w:rPr>
        <w:t xml:space="preserve"> </w:t>
      </w:r>
      <w:r w:rsidRPr="00D65EE9">
        <w:rPr>
          <w:sz w:val="28"/>
          <w:szCs w:val="28"/>
        </w:rPr>
        <w:t>строительства.</w:t>
      </w:r>
    </w:p>
    <w:p w:rsidR="009B5B62" w:rsidRPr="006B3197" w:rsidRDefault="00B8593D" w:rsidP="00E9107D">
      <w:pPr>
        <w:ind w:firstLine="567"/>
        <w:jc w:val="both"/>
        <w:rPr>
          <w:sz w:val="28"/>
          <w:szCs w:val="28"/>
        </w:rPr>
      </w:pPr>
      <w:r w:rsidRPr="00E9107D">
        <w:rPr>
          <w:sz w:val="28"/>
          <w:szCs w:val="28"/>
        </w:rPr>
        <w:t xml:space="preserve">Общие показатели деятельности представлены </w:t>
      </w:r>
      <w:r w:rsidRPr="006B3197">
        <w:rPr>
          <w:sz w:val="28"/>
          <w:szCs w:val="28"/>
        </w:rPr>
        <w:t>в таблице №1.</w:t>
      </w:r>
    </w:p>
    <w:p w:rsidR="009B5B62" w:rsidRPr="006B3197" w:rsidRDefault="009B5B62" w:rsidP="00AB4059">
      <w:pPr>
        <w:ind w:firstLine="567"/>
        <w:jc w:val="both"/>
        <w:rPr>
          <w:sz w:val="28"/>
          <w:szCs w:val="28"/>
        </w:rPr>
      </w:pPr>
    </w:p>
    <w:p w:rsidR="00B8593D" w:rsidRPr="006B3197" w:rsidRDefault="009B5B62" w:rsidP="00B8593D">
      <w:pPr>
        <w:ind w:firstLine="567"/>
        <w:jc w:val="center"/>
        <w:rPr>
          <w:b/>
          <w:sz w:val="28"/>
          <w:szCs w:val="28"/>
        </w:rPr>
      </w:pPr>
      <w:r w:rsidRPr="006B3197">
        <w:rPr>
          <w:b/>
          <w:sz w:val="28"/>
          <w:szCs w:val="28"/>
        </w:rPr>
        <w:t>Основные результаты деятельности в 20</w:t>
      </w:r>
      <w:r w:rsidR="00E9107D" w:rsidRPr="006B3197">
        <w:rPr>
          <w:b/>
          <w:sz w:val="28"/>
          <w:szCs w:val="28"/>
        </w:rPr>
        <w:t>21</w:t>
      </w:r>
      <w:r w:rsidR="005E5BB8" w:rsidRPr="006B3197">
        <w:rPr>
          <w:b/>
          <w:sz w:val="28"/>
          <w:szCs w:val="28"/>
        </w:rPr>
        <w:t xml:space="preserve"> </w:t>
      </w:r>
      <w:r w:rsidRPr="006B3197">
        <w:rPr>
          <w:b/>
          <w:sz w:val="28"/>
          <w:szCs w:val="28"/>
        </w:rPr>
        <w:t>году</w:t>
      </w:r>
      <w:r w:rsidR="00B8593D" w:rsidRPr="006B3197">
        <w:rPr>
          <w:b/>
          <w:sz w:val="28"/>
          <w:szCs w:val="28"/>
        </w:rPr>
        <w:t>.</w:t>
      </w:r>
    </w:p>
    <w:p w:rsidR="009B5B62" w:rsidRPr="006B3197" w:rsidRDefault="008769B8" w:rsidP="00B8593D">
      <w:pPr>
        <w:ind w:firstLine="567"/>
        <w:jc w:val="right"/>
        <w:rPr>
          <w:sz w:val="28"/>
          <w:szCs w:val="28"/>
        </w:rPr>
      </w:pPr>
      <w:r w:rsidRPr="006B3197">
        <w:rPr>
          <w:sz w:val="26"/>
          <w:szCs w:val="26"/>
        </w:rPr>
        <w:t>Таблица №1</w:t>
      </w:r>
      <w:r w:rsidR="009B5B62" w:rsidRPr="006B3197">
        <w:rPr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2093"/>
      </w:tblGrid>
      <w:tr w:rsidR="006758A4" w:rsidRPr="006758A4" w:rsidTr="00B8593D">
        <w:tc>
          <w:tcPr>
            <w:tcW w:w="534" w:type="dxa"/>
          </w:tcPr>
          <w:p w:rsidR="009B5B62" w:rsidRPr="006758A4" w:rsidRDefault="009B5B62" w:rsidP="00AB4059">
            <w:pPr>
              <w:jc w:val="both"/>
              <w:rPr>
                <w:b/>
              </w:rPr>
            </w:pPr>
          </w:p>
        </w:tc>
        <w:tc>
          <w:tcPr>
            <w:tcW w:w="7512" w:type="dxa"/>
          </w:tcPr>
          <w:p w:rsidR="009B5B62" w:rsidRPr="006758A4" w:rsidRDefault="00B8593D" w:rsidP="00B8593D">
            <w:pPr>
              <w:jc w:val="center"/>
              <w:rPr>
                <w:b/>
              </w:rPr>
            </w:pPr>
            <w:r w:rsidRPr="006758A4">
              <w:rPr>
                <w:b/>
              </w:rPr>
              <w:t>Показатель</w:t>
            </w:r>
          </w:p>
        </w:tc>
        <w:tc>
          <w:tcPr>
            <w:tcW w:w="2093" w:type="dxa"/>
          </w:tcPr>
          <w:p w:rsidR="009B5B62" w:rsidRPr="006758A4" w:rsidRDefault="00B8593D" w:rsidP="00E9107D">
            <w:pPr>
              <w:jc w:val="center"/>
              <w:rPr>
                <w:b/>
              </w:rPr>
            </w:pPr>
            <w:r w:rsidRPr="006758A4">
              <w:rPr>
                <w:b/>
              </w:rPr>
              <w:t>20</w:t>
            </w:r>
            <w:r w:rsidR="00850991" w:rsidRPr="006758A4">
              <w:rPr>
                <w:b/>
              </w:rPr>
              <w:t>2</w:t>
            </w:r>
            <w:r w:rsidR="00E9107D" w:rsidRPr="006758A4">
              <w:rPr>
                <w:b/>
              </w:rPr>
              <w:t>1</w:t>
            </w:r>
            <w:r w:rsidRPr="006758A4">
              <w:rPr>
                <w:b/>
              </w:rPr>
              <w:t>г.</w:t>
            </w:r>
          </w:p>
        </w:tc>
      </w:tr>
      <w:tr w:rsidR="006758A4" w:rsidRPr="006758A4" w:rsidTr="00B8593D">
        <w:tc>
          <w:tcPr>
            <w:tcW w:w="534" w:type="dxa"/>
          </w:tcPr>
          <w:p w:rsidR="009B5B62" w:rsidRPr="006758A4" w:rsidRDefault="00B8593D" w:rsidP="00AB4059">
            <w:pPr>
              <w:jc w:val="both"/>
            </w:pPr>
            <w:r w:rsidRPr="006758A4">
              <w:t>1</w:t>
            </w:r>
          </w:p>
        </w:tc>
        <w:tc>
          <w:tcPr>
            <w:tcW w:w="7512" w:type="dxa"/>
          </w:tcPr>
          <w:p w:rsidR="009B5B62" w:rsidRPr="006758A4" w:rsidRDefault="00B8593D" w:rsidP="00AB4059">
            <w:pPr>
              <w:jc w:val="both"/>
            </w:pPr>
            <w:r w:rsidRPr="006758A4">
              <w:t>Количество проведенных контрольных мероприятий</w:t>
            </w:r>
          </w:p>
        </w:tc>
        <w:tc>
          <w:tcPr>
            <w:tcW w:w="2093" w:type="dxa"/>
          </w:tcPr>
          <w:p w:rsidR="009B5B62" w:rsidRPr="006758A4" w:rsidRDefault="00D65EE9" w:rsidP="00B8593D">
            <w:pPr>
              <w:jc w:val="center"/>
            </w:pPr>
            <w:r w:rsidRPr="006758A4">
              <w:t>13</w:t>
            </w:r>
          </w:p>
        </w:tc>
      </w:tr>
      <w:tr w:rsidR="006758A4" w:rsidRPr="006758A4" w:rsidTr="00B8593D">
        <w:tc>
          <w:tcPr>
            <w:tcW w:w="534" w:type="dxa"/>
          </w:tcPr>
          <w:p w:rsidR="009B5B62" w:rsidRPr="006758A4" w:rsidRDefault="00B8593D" w:rsidP="00AB4059">
            <w:pPr>
              <w:jc w:val="both"/>
            </w:pPr>
            <w:r w:rsidRPr="006758A4">
              <w:t>2</w:t>
            </w:r>
          </w:p>
        </w:tc>
        <w:tc>
          <w:tcPr>
            <w:tcW w:w="7512" w:type="dxa"/>
          </w:tcPr>
          <w:p w:rsidR="009B5B62" w:rsidRPr="006758A4" w:rsidRDefault="005E5BB8" w:rsidP="00130A60">
            <w:pPr>
              <w:jc w:val="both"/>
            </w:pPr>
            <w:r w:rsidRPr="006758A4">
              <w:t>Количество проведенных экспертно</w:t>
            </w:r>
            <w:r w:rsidR="00B8593D" w:rsidRPr="006758A4">
              <w:t>-аналитических  мероприятий</w:t>
            </w:r>
          </w:p>
        </w:tc>
        <w:tc>
          <w:tcPr>
            <w:tcW w:w="2093" w:type="dxa"/>
          </w:tcPr>
          <w:p w:rsidR="009B5B62" w:rsidRPr="006758A4" w:rsidRDefault="00D65EE9" w:rsidP="00B8593D">
            <w:pPr>
              <w:jc w:val="center"/>
            </w:pPr>
            <w:r w:rsidRPr="006758A4">
              <w:t>3</w:t>
            </w:r>
          </w:p>
        </w:tc>
      </w:tr>
      <w:tr w:rsidR="006758A4" w:rsidRPr="006758A4" w:rsidTr="00B8593D">
        <w:tc>
          <w:tcPr>
            <w:tcW w:w="534" w:type="dxa"/>
          </w:tcPr>
          <w:p w:rsidR="005E5BB8" w:rsidRPr="006758A4" w:rsidRDefault="005E5BB8" w:rsidP="00AB4059">
            <w:pPr>
              <w:jc w:val="both"/>
            </w:pPr>
            <w:r w:rsidRPr="006758A4">
              <w:t>3</w:t>
            </w:r>
          </w:p>
        </w:tc>
        <w:tc>
          <w:tcPr>
            <w:tcW w:w="7512" w:type="dxa"/>
          </w:tcPr>
          <w:p w:rsidR="005E5BB8" w:rsidRPr="006758A4" w:rsidRDefault="005E5BB8" w:rsidP="00B8593D">
            <w:pPr>
              <w:jc w:val="both"/>
            </w:pPr>
            <w:r w:rsidRPr="006758A4">
              <w:t>Количество проведенных экспертиз проектов</w:t>
            </w:r>
            <w:r w:rsidR="00AE2E31" w:rsidRPr="006758A4">
              <w:t xml:space="preserve"> правовых актов (включая финансово-экономические обоснования)</w:t>
            </w:r>
            <w:r w:rsidRPr="006758A4">
              <w:t xml:space="preserve"> </w:t>
            </w:r>
            <w:r w:rsidR="002D156A" w:rsidRPr="006758A4">
              <w:t>(на бюджет/НПА)</w:t>
            </w:r>
          </w:p>
        </w:tc>
        <w:tc>
          <w:tcPr>
            <w:tcW w:w="2093" w:type="dxa"/>
          </w:tcPr>
          <w:p w:rsidR="005E5BB8" w:rsidRPr="006758A4" w:rsidRDefault="005E5BB8" w:rsidP="00B8593D">
            <w:pPr>
              <w:jc w:val="center"/>
            </w:pPr>
          </w:p>
          <w:p w:rsidR="002D156A" w:rsidRPr="006758A4" w:rsidRDefault="00D65EE9" w:rsidP="00D65EE9">
            <w:pPr>
              <w:jc w:val="center"/>
            </w:pPr>
            <w:r w:rsidRPr="006758A4">
              <w:t>(30</w:t>
            </w:r>
            <w:r w:rsidR="002D156A" w:rsidRPr="006758A4">
              <w:t>/</w:t>
            </w:r>
            <w:r w:rsidRPr="006758A4">
              <w:t>19</w:t>
            </w:r>
            <w:r w:rsidR="002D156A" w:rsidRPr="006758A4">
              <w:t>)</w:t>
            </w:r>
          </w:p>
        </w:tc>
      </w:tr>
      <w:tr w:rsidR="006758A4" w:rsidRPr="006758A4" w:rsidTr="00B8593D">
        <w:tc>
          <w:tcPr>
            <w:tcW w:w="534" w:type="dxa"/>
          </w:tcPr>
          <w:p w:rsidR="00B8593D" w:rsidRPr="006758A4" w:rsidRDefault="00B8593D" w:rsidP="00AB4059">
            <w:pPr>
              <w:jc w:val="both"/>
            </w:pPr>
            <w:r w:rsidRPr="006758A4">
              <w:t>3</w:t>
            </w:r>
          </w:p>
        </w:tc>
        <w:tc>
          <w:tcPr>
            <w:tcW w:w="7512" w:type="dxa"/>
          </w:tcPr>
          <w:p w:rsidR="00B8593D" w:rsidRPr="006758A4" w:rsidRDefault="00B8593D" w:rsidP="00B8593D">
            <w:pPr>
              <w:autoSpaceDE w:val="0"/>
              <w:autoSpaceDN w:val="0"/>
              <w:adjustRightInd w:val="0"/>
            </w:pPr>
            <w:r w:rsidRPr="006758A4">
              <w:t>Объем расходных обязательств утвержденных</w:t>
            </w:r>
            <w:r w:rsidRPr="006758A4">
              <w:rPr>
                <w:rFonts w:eastAsiaTheme="minorHAnsi"/>
                <w:lang w:eastAsia="en-US"/>
              </w:rPr>
              <w:t>,  в бюджете муниципального образования (тыс. руб.)</w:t>
            </w:r>
          </w:p>
        </w:tc>
        <w:tc>
          <w:tcPr>
            <w:tcW w:w="2093" w:type="dxa"/>
            <w:vAlign w:val="center"/>
          </w:tcPr>
          <w:p w:rsidR="00B8593D" w:rsidRPr="006758A4" w:rsidRDefault="00D65EE9" w:rsidP="00B8593D">
            <w:pPr>
              <w:jc w:val="center"/>
              <w:rPr>
                <w:bCs/>
              </w:rPr>
            </w:pPr>
            <w:r w:rsidRPr="006758A4">
              <w:t>924702,1</w:t>
            </w:r>
          </w:p>
        </w:tc>
      </w:tr>
      <w:tr w:rsidR="006758A4" w:rsidRPr="006758A4" w:rsidTr="00B8593D">
        <w:tc>
          <w:tcPr>
            <w:tcW w:w="534" w:type="dxa"/>
          </w:tcPr>
          <w:p w:rsidR="00B8593D" w:rsidRPr="006758A4" w:rsidRDefault="00B8593D" w:rsidP="00B8593D">
            <w:pPr>
              <w:jc w:val="both"/>
            </w:pPr>
            <w:r w:rsidRPr="006758A4">
              <w:t>4</w:t>
            </w:r>
          </w:p>
        </w:tc>
        <w:tc>
          <w:tcPr>
            <w:tcW w:w="7512" w:type="dxa"/>
          </w:tcPr>
          <w:p w:rsidR="00B8593D" w:rsidRPr="006758A4" w:rsidRDefault="00B8593D" w:rsidP="00AB4059">
            <w:pPr>
              <w:jc w:val="both"/>
            </w:pPr>
            <w:r w:rsidRPr="006758A4">
              <w:t>Объем проверенных средств, (тыс. руб. %)</w:t>
            </w:r>
          </w:p>
          <w:p w:rsidR="00B8593D" w:rsidRPr="006758A4" w:rsidRDefault="00B8593D" w:rsidP="00AB4059">
            <w:pPr>
              <w:jc w:val="both"/>
            </w:pPr>
            <w:r w:rsidRPr="006758A4">
              <w:t>(без учета внешней проверки годового отчета)</w:t>
            </w:r>
          </w:p>
        </w:tc>
        <w:tc>
          <w:tcPr>
            <w:tcW w:w="2093" w:type="dxa"/>
          </w:tcPr>
          <w:p w:rsidR="00B8593D" w:rsidRPr="006758A4" w:rsidRDefault="006B3197" w:rsidP="00B8593D">
            <w:pPr>
              <w:jc w:val="center"/>
              <w:rPr>
                <w:bCs/>
              </w:rPr>
            </w:pPr>
            <w:r w:rsidRPr="006758A4">
              <w:rPr>
                <w:bCs/>
              </w:rPr>
              <w:t>37372,0</w:t>
            </w:r>
          </w:p>
          <w:p w:rsidR="00B8593D" w:rsidRPr="006758A4" w:rsidRDefault="006B3197" w:rsidP="00B8593D">
            <w:pPr>
              <w:jc w:val="center"/>
            </w:pPr>
            <w:r w:rsidRPr="006758A4">
              <w:rPr>
                <w:bCs/>
              </w:rPr>
              <w:t>4,04</w:t>
            </w:r>
            <w:r w:rsidR="00B8593D" w:rsidRPr="006758A4">
              <w:rPr>
                <w:bCs/>
              </w:rPr>
              <w:t>%</w:t>
            </w:r>
          </w:p>
        </w:tc>
      </w:tr>
      <w:tr w:rsidR="006758A4" w:rsidRPr="006758A4" w:rsidTr="00B8593D">
        <w:tc>
          <w:tcPr>
            <w:tcW w:w="534" w:type="dxa"/>
          </w:tcPr>
          <w:p w:rsidR="00B8593D" w:rsidRPr="006758A4" w:rsidRDefault="00B8593D" w:rsidP="00AB4059">
            <w:pPr>
              <w:jc w:val="both"/>
            </w:pPr>
            <w:r w:rsidRPr="006758A4">
              <w:t>5</w:t>
            </w:r>
          </w:p>
        </w:tc>
        <w:tc>
          <w:tcPr>
            <w:tcW w:w="7512" w:type="dxa"/>
          </w:tcPr>
          <w:p w:rsidR="00B8593D" w:rsidRPr="006758A4" w:rsidRDefault="00B8593D" w:rsidP="00AB4059">
            <w:pPr>
              <w:jc w:val="both"/>
            </w:pPr>
            <w:r w:rsidRPr="006758A4">
              <w:t>Выявлено нарушений в финансово-бюджетной сфере (тыс. руб.)</w:t>
            </w:r>
          </w:p>
        </w:tc>
        <w:tc>
          <w:tcPr>
            <w:tcW w:w="2093" w:type="dxa"/>
          </w:tcPr>
          <w:p w:rsidR="00B8593D" w:rsidRPr="006758A4" w:rsidRDefault="00A549D5" w:rsidP="00B8593D">
            <w:pPr>
              <w:jc w:val="center"/>
            </w:pPr>
            <w:r w:rsidRPr="006758A4">
              <w:rPr>
                <w:bCs/>
              </w:rPr>
              <w:t>5949,4</w:t>
            </w:r>
          </w:p>
        </w:tc>
      </w:tr>
      <w:tr w:rsidR="006758A4" w:rsidRPr="006758A4" w:rsidTr="00DE501A">
        <w:tc>
          <w:tcPr>
            <w:tcW w:w="534" w:type="dxa"/>
          </w:tcPr>
          <w:p w:rsidR="006758A4" w:rsidRPr="006758A4" w:rsidRDefault="006758A4" w:rsidP="00AB4059">
            <w:pPr>
              <w:jc w:val="both"/>
            </w:pPr>
            <w:r w:rsidRPr="006758A4">
              <w:t>6</w:t>
            </w:r>
          </w:p>
        </w:tc>
        <w:tc>
          <w:tcPr>
            <w:tcW w:w="7512" w:type="dxa"/>
            <w:vAlign w:val="bottom"/>
          </w:tcPr>
          <w:p w:rsidR="006758A4" w:rsidRPr="006758A4" w:rsidRDefault="006758A4" w:rsidP="00DE501A">
            <w:pPr>
              <w:ind w:right="-108"/>
            </w:pPr>
            <w:r w:rsidRPr="006758A4">
              <w:t>К возмещению бюджетных средств в отчетном году</w:t>
            </w:r>
            <w:r>
              <w:t xml:space="preserve"> </w:t>
            </w:r>
            <w:r w:rsidRPr="006758A4">
              <w:t>(тыс. руб.)</w:t>
            </w:r>
          </w:p>
        </w:tc>
        <w:tc>
          <w:tcPr>
            <w:tcW w:w="2093" w:type="dxa"/>
          </w:tcPr>
          <w:p w:rsidR="006758A4" w:rsidRPr="006758A4" w:rsidRDefault="006758A4" w:rsidP="00B8593D">
            <w:pPr>
              <w:jc w:val="center"/>
              <w:rPr>
                <w:bCs/>
              </w:rPr>
            </w:pPr>
            <w:r w:rsidRPr="006758A4">
              <w:rPr>
                <w:bCs/>
              </w:rPr>
              <w:t>175,3</w:t>
            </w:r>
          </w:p>
        </w:tc>
      </w:tr>
      <w:tr w:rsidR="006758A4" w:rsidRPr="006758A4" w:rsidTr="00DE501A">
        <w:tc>
          <w:tcPr>
            <w:tcW w:w="534" w:type="dxa"/>
          </w:tcPr>
          <w:p w:rsidR="006758A4" w:rsidRPr="006758A4" w:rsidRDefault="006758A4" w:rsidP="00AB4059">
            <w:pPr>
              <w:jc w:val="both"/>
            </w:pPr>
            <w:r w:rsidRPr="006758A4">
              <w:t>7</w:t>
            </w:r>
          </w:p>
        </w:tc>
        <w:tc>
          <w:tcPr>
            <w:tcW w:w="7512" w:type="dxa"/>
            <w:vAlign w:val="bottom"/>
          </w:tcPr>
          <w:p w:rsidR="006758A4" w:rsidRPr="006758A4" w:rsidRDefault="006758A4" w:rsidP="00DE501A">
            <w:r w:rsidRPr="006758A4">
              <w:t>Количество направленных представлений и предписаний</w:t>
            </w:r>
          </w:p>
        </w:tc>
        <w:tc>
          <w:tcPr>
            <w:tcW w:w="2093" w:type="dxa"/>
          </w:tcPr>
          <w:p w:rsidR="006758A4" w:rsidRPr="006758A4" w:rsidRDefault="006758A4" w:rsidP="00B8593D">
            <w:pPr>
              <w:jc w:val="center"/>
              <w:rPr>
                <w:bCs/>
              </w:rPr>
            </w:pPr>
            <w:r w:rsidRPr="006758A4">
              <w:rPr>
                <w:bCs/>
              </w:rPr>
              <w:t>8</w:t>
            </w:r>
          </w:p>
        </w:tc>
      </w:tr>
      <w:tr w:rsidR="006758A4" w:rsidRPr="006758A4" w:rsidTr="00DE501A">
        <w:tc>
          <w:tcPr>
            <w:tcW w:w="534" w:type="dxa"/>
          </w:tcPr>
          <w:p w:rsidR="006758A4" w:rsidRPr="006758A4" w:rsidRDefault="006758A4" w:rsidP="00AB4059">
            <w:pPr>
              <w:jc w:val="both"/>
            </w:pPr>
            <w:r w:rsidRPr="006758A4">
              <w:t>8</w:t>
            </w:r>
          </w:p>
        </w:tc>
        <w:tc>
          <w:tcPr>
            <w:tcW w:w="7512" w:type="dxa"/>
            <w:vAlign w:val="bottom"/>
          </w:tcPr>
          <w:p w:rsidR="006758A4" w:rsidRPr="006758A4" w:rsidRDefault="006758A4" w:rsidP="00DE501A">
            <w:r w:rsidRPr="006758A4">
              <w:t>Количество лиц,  привлеченных к дисциплинарной ответственности</w:t>
            </w:r>
          </w:p>
        </w:tc>
        <w:tc>
          <w:tcPr>
            <w:tcW w:w="2093" w:type="dxa"/>
          </w:tcPr>
          <w:p w:rsidR="006758A4" w:rsidRPr="006758A4" w:rsidRDefault="006758A4" w:rsidP="00B8593D">
            <w:pPr>
              <w:jc w:val="center"/>
              <w:rPr>
                <w:bCs/>
              </w:rPr>
            </w:pPr>
            <w:r w:rsidRPr="006758A4">
              <w:rPr>
                <w:bCs/>
              </w:rPr>
              <w:t>8</w:t>
            </w:r>
          </w:p>
        </w:tc>
      </w:tr>
    </w:tbl>
    <w:p w:rsidR="00942D67" w:rsidRPr="007738E9" w:rsidRDefault="00942D67" w:rsidP="00942D67">
      <w:pPr>
        <w:ind w:firstLine="567"/>
        <w:jc w:val="both"/>
        <w:rPr>
          <w:color w:val="FF0000"/>
          <w:sz w:val="28"/>
          <w:szCs w:val="28"/>
        </w:rPr>
      </w:pPr>
    </w:p>
    <w:p w:rsidR="0084742F" w:rsidRDefault="00942D67" w:rsidP="00FE30B6">
      <w:pPr>
        <w:ind w:firstLine="567"/>
        <w:jc w:val="both"/>
        <w:rPr>
          <w:sz w:val="28"/>
          <w:szCs w:val="28"/>
        </w:rPr>
      </w:pPr>
      <w:r w:rsidRPr="00330C6F">
        <w:rPr>
          <w:sz w:val="28"/>
          <w:szCs w:val="28"/>
        </w:rPr>
        <w:t xml:space="preserve">Объем охваченных проверкой средств составил </w:t>
      </w:r>
      <w:r w:rsidR="00330C6F" w:rsidRPr="00330C6F">
        <w:rPr>
          <w:sz w:val="28"/>
          <w:szCs w:val="28"/>
        </w:rPr>
        <w:t>4,04</w:t>
      </w:r>
      <w:r w:rsidRPr="00330C6F">
        <w:rPr>
          <w:sz w:val="28"/>
          <w:szCs w:val="28"/>
        </w:rPr>
        <w:t>% (</w:t>
      </w:r>
      <w:r w:rsidR="00330C6F" w:rsidRPr="00330C6F">
        <w:rPr>
          <w:sz w:val="28"/>
          <w:szCs w:val="28"/>
        </w:rPr>
        <w:t>37372</w:t>
      </w:r>
      <w:r w:rsidRPr="00330C6F">
        <w:rPr>
          <w:sz w:val="28"/>
          <w:szCs w:val="28"/>
        </w:rPr>
        <w:t xml:space="preserve">,0 </w:t>
      </w:r>
      <w:proofErr w:type="spellStart"/>
      <w:r w:rsidRPr="00330C6F">
        <w:rPr>
          <w:sz w:val="28"/>
          <w:szCs w:val="28"/>
        </w:rPr>
        <w:t>тыс</w:t>
      </w:r>
      <w:proofErr w:type="gramStart"/>
      <w:r w:rsidRPr="00330C6F">
        <w:rPr>
          <w:sz w:val="28"/>
          <w:szCs w:val="28"/>
        </w:rPr>
        <w:t>.р</w:t>
      </w:r>
      <w:proofErr w:type="gramEnd"/>
      <w:r w:rsidRPr="00330C6F">
        <w:rPr>
          <w:sz w:val="28"/>
          <w:szCs w:val="28"/>
        </w:rPr>
        <w:t>уб</w:t>
      </w:r>
      <w:proofErr w:type="spellEnd"/>
      <w:r w:rsidRPr="00330C6F">
        <w:rPr>
          <w:sz w:val="28"/>
          <w:szCs w:val="28"/>
        </w:rPr>
        <w:t xml:space="preserve">.) от общего объема расходных </w:t>
      </w:r>
      <w:r w:rsidRPr="006758A4">
        <w:rPr>
          <w:sz w:val="28"/>
          <w:szCs w:val="28"/>
        </w:rPr>
        <w:t xml:space="preserve">обязательств муниципального образования. Установлено нарушений в финансово-бюджетной сфере </w:t>
      </w:r>
      <w:r w:rsidR="00A549D5" w:rsidRPr="006758A4">
        <w:rPr>
          <w:sz w:val="28"/>
          <w:szCs w:val="28"/>
        </w:rPr>
        <w:t>5949,4</w:t>
      </w:r>
      <w:r w:rsidRPr="006758A4">
        <w:rPr>
          <w:sz w:val="28"/>
          <w:szCs w:val="28"/>
        </w:rPr>
        <w:t xml:space="preserve"> тыс. руб.</w:t>
      </w:r>
      <w:r w:rsidR="00FE30B6" w:rsidRPr="006758A4">
        <w:rPr>
          <w:sz w:val="28"/>
          <w:szCs w:val="28"/>
        </w:rPr>
        <w:t xml:space="preserve">, </w:t>
      </w:r>
      <w:r w:rsidR="006758A4" w:rsidRPr="006758A4">
        <w:rPr>
          <w:sz w:val="28"/>
          <w:szCs w:val="28"/>
        </w:rPr>
        <w:t xml:space="preserve">К возмещению бюджетных средств в отчетном году </w:t>
      </w:r>
      <w:r w:rsidR="006758A4">
        <w:rPr>
          <w:sz w:val="28"/>
          <w:szCs w:val="28"/>
        </w:rPr>
        <w:t>175,3 тыс. рублей</w:t>
      </w:r>
      <w:r w:rsidR="0084742F">
        <w:rPr>
          <w:sz w:val="28"/>
          <w:szCs w:val="28"/>
        </w:rPr>
        <w:t xml:space="preserve">.  </w:t>
      </w:r>
    </w:p>
    <w:p w:rsidR="00942D67" w:rsidRPr="00330C6F" w:rsidRDefault="0084742F" w:rsidP="00FE30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E30B6" w:rsidRPr="006758A4">
        <w:rPr>
          <w:sz w:val="28"/>
          <w:szCs w:val="28"/>
        </w:rPr>
        <w:t>оказатели</w:t>
      </w:r>
      <w:r>
        <w:rPr>
          <w:sz w:val="28"/>
          <w:szCs w:val="28"/>
        </w:rPr>
        <w:t xml:space="preserve"> </w:t>
      </w:r>
      <w:r w:rsidR="00FE30B6" w:rsidRPr="006758A4">
        <w:rPr>
          <w:sz w:val="28"/>
          <w:szCs w:val="28"/>
        </w:rPr>
        <w:t xml:space="preserve"> по группам Классификатора </w:t>
      </w:r>
      <w:proofErr w:type="gramStart"/>
      <w:r w:rsidR="00FE30B6" w:rsidRPr="006758A4">
        <w:rPr>
          <w:sz w:val="28"/>
          <w:szCs w:val="28"/>
        </w:rPr>
        <w:t>нарушений, установленных</w:t>
      </w:r>
      <w:r w:rsidR="00FE30B6" w:rsidRPr="00330C6F">
        <w:rPr>
          <w:sz w:val="28"/>
          <w:szCs w:val="28"/>
        </w:rPr>
        <w:t xml:space="preserve"> в ходе проведенных контрольных и экспертно-аналитических мероприятий в 202</w:t>
      </w:r>
      <w:r w:rsidR="00330C6F" w:rsidRPr="00330C6F">
        <w:rPr>
          <w:sz w:val="28"/>
          <w:szCs w:val="28"/>
        </w:rPr>
        <w:t>1</w:t>
      </w:r>
      <w:r w:rsidR="00FE30B6" w:rsidRPr="00330C6F">
        <w:rPr>
          <w:sz w:val="28"/>
          <w:szCs w:val="28"/>
        </w:rPr>
        <w:t xml:space="preserve"> г показаны</w:t>
      </w:r>
      <w:proofErr w:type="gramEnd"/>
      <w:r w:rsidR="00FE30B6" w:rsidRPr="00330C6F">
        <w:rPr>
          <w:sz w:val="28"/>
          <w:szCs w:val="28"/>
        </w:rPr>
        <w:t xml:space="preserve"> в таблице №2.</w:t>
      </w:r>
    </w:p>
    <w:p w:rsidR="009B5B62" w:rsidRPr="00330C6F" w:rsidRDefault="00942D67" w:rsidP="00AB4059">
      <w:pPr>
        <w:ind w:firstLine="567"/>
        <w:jc w:val="both"/>
        <w:rPr>
          <w:sz w:val="28"/>
          <w:szCs w:val="28"/>
        </w:rPr>
      </w:pPr>
      <w:r w:rsidRPr="00330C6F">
        <w:rPr>
          <w:sz w:val="28"/>
          <w:szCs w:val="28"/>
        </w:rPr>
        <w:t xml:space="preserve"> </w:t>
      </w:r>
    </w:p>
    <w:p w:rsidR="00942D67" w:rsidRPr="00514DC7" w:rsidRDefault="00942D67" w:rsidP="00942D67">
      <w:pPr>
        <w:ind w:firstLine="567"/>
        <w:jc w:val="center"/>
        <w:rPr>
          <w:b/>
          <w:bCs/>
          <w:sz w:val="28"/>
          <w:szCs w:val="28"/>
        </w:rPr>
      </w:pPr>
      <w:r w:rsidRPr="00330C6F">
        <w:rPr>
          <w:b/>
          <w:bCs/>
          <w:sz w:val="28"/>
          <w:szCs w:val="28"/>
        </w:rPr>
        <w:t xml:space="preserve">Показатели по </w:t>
      </w:r>
      <w:r w:rsidR="00FE30B6" w:rsidRPr="00330C6F">
        <w:rPr>
          <w:b/>
          <w:bCs/>
          <w:sz w:val="28"/>
          <w:szCs w:val="28"/>
        </w:rPr>
        <w:t>группам</w:t>
      </w:r>
      <w:r w:rsidRPr="00330C6F">
        <w:rPr>
          <w:b/>
          <w:bCs/>
          <w:sz w:val="28"/>
          <w:szCs w:val="28"/>
        </w:rPr>
        <w:t xml:space="preserve"> Классификатора нарушений, </w:t>
      </w:r>
      <w:r w:rsidRPr="00330C6F">
        <w:rPr>
          <w:b/>
          <w:bCs/>
          <w:sz w:val="28"/>
          <w:szCs w:val="28"/>
        </w:rPr>
        <w:br/>
      </w:r>
      <w:r w:rsidRPr="00514DC7">
        <w:rPr>
          <w:b/>
          <w:bCs/>
          <w:sz w:val="28"/>
          <w:szCs w:val="28"/>
        </w:rPr>
        <w:t>установленных в ходе проведенных контрольных и экспертно-аналитических мероприятий в 202</w:t>
      </w:r>
      <w:r w:rsidR="00330C6F" w:rsidRPr="00514DC7">
        <w:rPr>
          <w:b/>
          <w:bCs/>
          <w:sz w:val="28"/>
          <w:szCs w:val="28"/>
        </w:rPr>
        <w:t>1</w:t>
      </w:r>
      <w:r w:rsidRPr="00514DC7">
        <w:rPr>
          <w:b/>
          <w:bCs/>
          <w:sz w:val="28"/>
          <w:szCs w:val="28"/>
        </w:rPr>
        <w:t xml:space="preserve"> г.</w:t>
      </w:r>
    </w:p>
    <w:p w:rsidR="00942D67" w:rsidRPr="00514DC7" w:rsidRDefault="00FE30B6" w:rsidP="00942D67">
      <w:pPr>
        <w:ind w:firstLine="567"/>
        <w:jc w:val="right"/>
        <w:rPr>
          <w:b/>
          <w:bCs/>
        </w:rPr>
      </w:pPr>
      <w:r w:rsidRPr="00514DC7">
        <w:rPr>
          <w:b/>
          <w:bCs/>
        </w:rPr>
        <w:t>Таблица №2</w:t>
      </w:r>
    </w:p>
    <w:tbl>
      <w:tblPr>
        <w:tblW w:w="10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3"/>
        <w:gridCol w:w="2301"/>
      </w:tblGrid>
      <w:tr w:rsidR="00914A9B" w:rsidRPr="00514DC7" w:rsidTr="00914A9B">
        <w:trPr>
          <w:trHeight w:val="742"/>
        </w:trPr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A9B" w:rsidRPr="00514DC7" w:rsidRDefault="00914A9B" w:rsidP="00DA6ECF">
            <w:pPr>
              <w:jc w:val="center"/>
            </w:pPr>
            <w:r w:rsidRPr="00514DC7">
              <w:rPr>
                <w:bCs/>
                <w:kern w:val="24"/>
              </w:rPr>
              <w:t>Виды нарушений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A9B" w:rsidRPr="00514DC7" w:rsidRDefault="00914A9B" w:rsidP="00DA6ECF">
            <w:pPr>
              <w:ind w:left="29"/>
              <w:jc w:val="center"/>
            </w:pPr>
            <w:r w:rsidRPr="00514DC7">
              <w:rPr>
                <w:bCs/>
                <w:kern w:val="24"/>
              </w:rPr>
              <w:t>Установленные нарушения</w:t>
            </w:r>
          </w:p>
          <w:p w:rsidR="00914A9B" w:rsidRPr="00514DC7" w:rsidRDefault="00914A9B" w:rsidP="00DA6ECF">
            <w:pPr>
              <w:ind w:left="29"/>
              <w:jc w:val="center"/>
            </w:pPr>
            <w:r w:rsidRPr="00514DC7">
              <w:rPr>
                <w:bCs/>
                <w:kern w:val="24"/>
              </w:rPr>
              <w:t xml:space="preserve"> тыс. руб./ шт.</w:t>
            </w:r>
          </w:p>
        </w:tc>
      </w:tr>
      <w:tr w:rsidR="00914A9B" w:rsidRPr="00514DC7" w:rsidTr="00914A9B">
        <w:trPr>
          <w:trHeight w:val="301"/>
        </w:trPr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A9B" w:rsidRPr="00514DC7" w:rsidRDefault="00914A9B" w:rsidP="00914A9B">
            <w:pPr>
              <w:ind w:left="284" w:hanging="284"/>
            </w:pPr>
            <w:r w:rsidRPr="00514DC7">
              <w:rPr>
                <w:bCs/>
                <w:kern w:val="24"/>
              </w:rPr>
              <w:t>1. При формировании и исполнении бюджет</w:t>
            </w:r>
            <w:r>
              <w:rPr>
                <w:bCs/>
                <w:kern w:val="24"/>
              </w:rPr>
              <w:t>ов</w:t>
            </w:r>
            <w:r w:rsidRPr="00514DC7">
              <w:rPr>
                <w:bCs/>
                <w:kern w:val="24"/>
              </w:rPr>
              <w:t xml:space="preserve"> 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4A9B" w:rsidRPr="00514DC7" w:rsidRDefault="00914A9B" w:rsidP="00346C63">
            <w:pPr>
              <w:jc w:val="center"/>
            </w:pPr>
            <w:r w:rsidRPr="00514DC7">
              <w:t>153,6/30</w:t>
            </w:r>
          </w:p>
        </w:tc>
      </w:tr>
      <w:tr w:rsidR="00914A9B" w:rsidRPr="00514DC7" w:rsidTr="00914A9B">
        <w:trPr>
          <w:trHeight w:val="404"/>
        </w:trPr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A9B" w:rsidRPr="00514DC7" w:rsidRDefault="00914A9B" w:rsidP="00914A9B">
            <w:pPr>
              <w:ind w:left="284" w:hanging="284"/>
            </w:pPr>
            <w:r w:rsidRPr="00514DC7">
              <w:rPr>
                <w:bCs/>
                <w:kern w:val="24"/>
              </w:rPr>
              <w:t>2. Ведения бухгалтерского учета, составления и представления бухгалтерской отчетности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4A9B" w:rsidRPr="00514DC7" w:rsidRDefault="00914A9B" w:rsidP="00DA6ECF">
            <w:pPr>
              <w:jc w:val="center"/>
            </w:pPr>
            <w:r w:rsidRPr="00514DC7">
              <w:t>374,5/23</w:t>
            </w:r>
          </w:p>
        </w:tc>
      </w:tr>
      <w:tr w:rsidR="00914A9B" w:rsidRPr="00514DC7" w:rsidTr="00914A9B">
        <w:trPr>
          <w:trHeight w:val="242"/>
        </w:trPr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A9B" w:rsidRPr="00514DC7" w:rsidRDefault="00914A9B" w:rsidP="00914A9B">
            <w:pPr>
              <w:ind w:left="284" w:hanging="284"/>
            </w:pPr>
            <w:r w:rsidRPr="00514DC7">
              <w:rPr>
                <w:bCs/>
                <w:kern w:val="24"/>
              </w:rPr>
              <w:t xml:space="preserve">3. В сфере управления и распоряжения муниципальной собственностью 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4A9B" w:rsidRPr="00514DC7" w:rsidRDefault="00914A9B" w:rsidP="00DA6ECF">
            <w:pPr>
              <w:jc w:val="center"/>
            </w:pPr>
            <w:r w:rsidRPr="00514DC7">
              <w:t>3599,5/3</w:t>
            </w:r>
          </w:p>
        </w:tc>
      </w:tr>
      <w:tr w:rsidR="00914A9B" w:rsidRPr="00514DC7" w:rsidTr="00914A9B">
        <w:trPr>
          <w:trHeight w:val="222"/>
        </w:trPr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A9B" w:rsidRPr="00514DC7" w:rsidRDefault="00914A9B" w:rsidP="00914A9B">
            <w:pPr>
              <w:ind w:left="284" w:hanging="284"/>
            </w:pPr>
            <w:r w:rsidRPr="00514DC7">
              <w:rPr>
                <w:bCs/>
                <w:kern w:val="24"/>
              </w:rPr>
              <w:t xml:space="preserve">4. При осуществлении муниципальных закупок отдельными видами юридических лиц 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4A9B" w:rsidRPr="00514DC7" w:rsidRDefault="00914A9B" w:rsidP="00A549D5">
            <w:pPr>
              <w:jc w:val="center"/>
            </w:pPr>
            <w:r>
              <w:t>542,3</w:t>
            </w:r>
            <w:r w:rsidRPr="00514DC7">
              <w:t>/</w:t>
            </w:r>
            <w:r>
              <w:t>1</w:t>
            </w:r>
          </w:p>
        </w:tc>
      </w:tr>
      <w:tr w:rsidR="00914A9B" w:rsidRPr="00514DC7" w:rsidTr="00914A9B">
        <w:trPr>
          <w:trHeight w:val="202"/>
        </w:trPr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A9B" w:rsidRPr="00514DC7" w:rsidRDefault="00914A9B" w:rsidP="00914A9B">
            <w:pPr>
              <w:ind w:left="284" w:hanging="284"/>
            </w:pPr>
            <w:r w:rsidRPr="00514DC7">
              <w:rPr>
                <w:bCs/>
                <w:kern w:val="24"/>
              </w:rPr>
              <w:t>5. Неэффективное использование имущества и бюджетных средств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4A9B" w:rsidRPr="00514DC7" w:rsidRDefault="00914A9B" w:rsidP="00DA6ECF">
            <w:pPr>
              <w:jc w:val="center"/>
            </w:pPr>
            <w:r w:rsidRPr="00514DC7">
              <w:t>1279,5/3</w:t>
            </w:r>
          </w:p>
        </w:tc>
      </w:tr>
      <w:tr w:rsidR="00914A9B" w:rsidRPr="00514DC7" w:rsidTr="00914A9B">
        <w:trPr>
          <w:trHeight w:val="165"/>
        </w:trPr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A9B" w:rsidRPr="00514DC7" w:rsidRDefault="00914A9B" w:rsidP="00DA6ECF">
            <w:r w:rsidRPr="00514DC7">
              <w:rPr>
                <w:bCs/>
                <w:kern w:val="24"/>
              </w:rPr>
              <w:t>ИТОГО: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4A9B" w:rsidRPr="00514DC7" w:rsidRDefault="00914A9B" w:rsidP="00DA6ECF">
            <w:pPr>
              <w:jc w:val="center"/>
            </w:pPr>
            <w:r>
              <w:t>5949,4</w:t>
            </w:r>
            <w:r w:rsidRPr="00514DC7">
              <w:t>/63</w:t>
            </w:r>
          </w:p>
        </w:tc>
      </w:tr>
    </w:tbl>
    <w:p w:rsidR="004A38FE" w:rsidRPr="004750FD" w:rsidRDefault="004A38FE" w:rsidP="00792938">
      <w:pPr>
        <w:ind w:firstLine="567"/>
        <w:jc w:val="both"/>
        <w:rPr>
          <w:sz w:val="28"/>
          <w:szCs w:val="28"/>
        </w:rPr>
      </w:pPr>
    </w:p>
    <w:p w:rsidR="004750FD" w:rsidRDefault="004750FD" w:rsidP="004750FD">
      <w:pPr>
        <w:pStyle w:val="22"/>
        <w:shd w:val="clear" w:color="auto" w:fill="auto"/>
        <w:spacing w:before="0"/>
        <w:ind w:firstLine="740"/>
        <w:jc w:val="both"/>
      </w:pPr>
      <w:r>
        <w:t xml:space="preserve">Как видно из приведенных в таблице данных, </w:t>
      </w:r>
      <w:r>
        <w:rPr>
          <w:rStyle w:val="24"/>
        </w:rPr>
        <w:t>нарушения</w:t>
      </w:r>
      <w:r w:rsidR="004F557B">
        <w:rPr>
          <w:rStyle w:val="24"/>
        </w:rPr>
        <w:t xml:space="preserve"> </w:t>
      </w:r>
      <w:r>
        <w:rPr>
          <w:rStyle w:val="24"/>
        </w:rPr>
        <w:t xml:space="preserve">законодательства </w:t>
      </w:r>
      <w:r>
        <w:rPr>
          <w:rStyle w:val="24"/>
        </w:rPr>
        <w:lastRenderedPageBreak/>
        <w:t>при формировании и исполнении бюджетов</w:t>
      </w:r>
      <w:r>
        <w:rPr>
          <w:rStyle w:val="25"/>
        </w:rPr>
        <w:t xml:space="preserve"> </w:t>
      </w:r>
      <w:r>
        <w:t>установлены</w:t>
      </w:r>
      <w:r w:rsidR="004F557B">
        <w:t xml:space="preserve"> </w:t>
      </w:r>
      <w:r>
        <w:t xml:space="preserve">на общую сумму </w:t>
      </w:r>
      <w:r w:rsidR="00A549D5">
        <w:rPr>
          <w:rStyle w:val="25"/>
        </w:rPr>
        <w:t xml:space="preserve">153,6 тыс. рублей. </w:t>
      </w:r>
      <w:r w:rsidR="00807F6F">
        <w:t xml:space="preserve">Основная </w:t>
      </w:r>
      <w:r>
        <w:t xml:space="preserve">часть выявленных нарушений по данному направлению </w:t>
      </w:r>
      <w:r w:rsidR="004F557B">
        <w:t>–</w:t>
      </w:r>
      <w:r>
        <w:t xml:space="preserve"> это</w:t>
      </w:r>
      <w:r w:rsidR="004F557B">
        <w:t xml:space="preserve"> </w:t>
      </w:r>
      <w:r>
        <w:t>нарушения порядка и условий оплаты труда работников отдельных учреждений</w:t>
      </w:r>
      <w:r w:rsidR="004F557B">
        <w:t xml:space="preserve"> </w:t>
      </w:r>
      <w:r>
        <w:t xml:space="preserve">на сумму </w:t>
      </w:r>
      <w:r w:rsidR="00807F6F">
        <w:t>100,2</w:t>
      </w:r>
      <w:r>
        <w:t xml:space="preserve"> тыс. рублей.</w:t>
      </w:r>
      <w:r w:rsidR="0084742F">
        <w:t xml:space="preserve"> </w:t>
      </w:r>
      <w:r w:rsidR="00807F6F" w:rsidRPr="00807F6F">
        <w:t>Нарушение порядка применения бюджетной классификации Российской Федерации</w:t>
      </w:r>
      <w:r w:rsidR="00807F6F">
        <w:t xml:space="preserve">  </w:t>
      </w:r>
      <w:r>
        <w:t xml:space="preserve">установлены на сумму </w:t>
      </w:r>
      <w:r w:rsidR="00807F6F">
        <w:t xml:space="preserve">53,4 </w:t>
      </w:r>
      <w:r>
        <w:t>тыс. рублей.</w:t>
      </w:r>
    </w:p>
    <w:p w:rsidR="00807F6F" w:rsidRDefault="00807F6F" w:rsidP="00807F6F">
      <w:pPr>
        <w:pStyle w:val="22"/>
        <w:shd w:val="clear" w:color="auto" w:fill="auto"/>
        <w:tabs>
          <w:tab w:val="left" w:pos="1704"/>
          <w:tab w:val="left" w:pos="5395"/>
          <w:tab w:val="left" w:pos="7454"/>
        </w:tabs>
        <w:spacing w:before="0"/>
        <w:ind w:firstLine="740"/>
        <w:jc w:val="both"/>
        <w:rPr>
          <w:rStyle w:val="20pt"/>
        </w:rPr>
      </w:pPr>
      <w:r>
        <w:t xml:space="preserve"> </w:t>
      </w:r>
      <w:proofErr w:type="gramStart"/>
      <w:r>
        <w:rPr>
          <w:rStyle w:val="24"/>
        </w:rPr>
        <w:t>Нарушения ведения бухгалтерского учета, составления и</w:t>
      </w:r>
      <w:r w:rsidR="004F557B">
        <w:rPr>
          <w:rStyle w:val="24"/>
        </w:rPr>
        <w:t xml:space="preserve"> </w:t>
      </w:r>
      <w:r>
        <w:rPr>
          <w:rStyle w:val="24"/>
        </w:rPr>
        <w:t>представления бухгалтерской (финансовой) отчетности</w:t>
      </w:r>
      <w:r>
        <w:rPr>
          <w:rStyle w:val="25"/>
        </w:rPr>
        <w:t xml:space="preserve"> </w:t>
      </w:r>
      <w:r>
        <w:t>установлены в</w:t>
      </w:r>
      <w:r w:rsidR="004F557B">
        <w:t xml:space="preserve"> </w:t>
      </w:r>
      <w:r>
        <w:t xml:space="preserve">основном в части нарушения </w:t>
      </w:r>
      <w:r w:rsidRPr="00807F6F">
        <w:t>требований, предъявляемых к проведению инвентаризации активов и обязательств в случаях, сроках и порядке, а также к перечню объектов, подлежащих инвентаризации определенных экономическим субъектом</w:t>
      </w:r>
      <w:r>
        <w:t xml:space="preserve"> </w:t>
      </w:r>
      <w:r w:rsidRPr="00807F6F">
        <w:rPr>
          <w:b/>
        </w:rPr>
        <w:t>265,6 тыс. руб.</w:t>
      </w:r>
      <w:r w:rsidRPr="00807F6F">
        <w:t xml:space="preserve"> </w:t>
      </w:r>
      <w:r>
        <w:t>Также имели место</w:t>
      </w:r>
      <w:r w:rsidRPr="00807F6F">
        <w:t xml:space="preserve"> </w:t>
      </w:r>
      <w:r>
        <w:t>нарушения требований, предъявляемых к оформлению фактов</w:t>
      </w:r>
      <w:r w:rsidR="004F557B">
        <w:t xml:space="preserve"> </w:t>
      </w:r>
      <w:r>
        <w:t>хозяйственной жизни экономического субъекта первичными учетными</w:t>
      </w:r>
      <w:r w:rsidR="004F557B">
        <w:t xml:space="preserve"> </w:t>
      </w:r>
      <w:r>
        <w:t xml:space="preserve">документами – </w:t>
      </w:r>
      <w:r>
        <w:rPr>
          <w:rStyle w:val="20pt"/>
        </w:rPr>
        <w:t>65,2 тыс</w:t>
      </w:r>
      <w:proofErr w:type="gramEnd"/>
      <w:r>
        <w:rPr>
          <w:rStyle w:val="20pt"/>
        </w:rPr>
        <w:t xml:space="preserve">. рублей. </w:t>
      </w:r>
      <w:r>
        <w:t>Выявлены также нарушения</w:t>
      </w:r>
      <w:r w:rsidRPr="00807F6F">
        <w:t xml:space="preserve"> </w:t>
      </w:r>
      <w:r>
        <w:t xml:space="preserve"> </w:t>
      </w:r>
      <w:r w:rsidRPr="00807F6F">
        <w:t>общих требований к бухгалтерской отчетности</w:t>
      </w:r>
      <w:r>
        <w:t xml:space="preserve"> – 43,7 тыс. руб.</w:t>
      </w:r>
    </w:p>
    <w:p w:rsidR="004F557B" w:rsidRDefault="004F557B" w:rsidP="004F557B">
      <w:pPr>
        <w:pStyle w:val="82"/>
        <w:shd w:val="clear" w:color="auto" w:fill="auto"/>
        <w:ind w:firstLine="780"/>
      </w:pPr>
      <w:r>
        <w:t>Нарушения законодательства в сфере управления и распоряжения муниципальной собственностью</w:t>
      </w:r>
      <w:r>
        <w:rPr>
          <w:rStyle w:val="83"/>
          <w:b/>
          <w:bCs/>
        </w:rPr>
        <w:t xml:space="preserve"> </w:t>
      </w:r>
      <w:r>
        <w:rPr>
          <w:rStyle w:val="84"/>
        </w:rPr>
        <w:t xml:space="preserve">составили </w:t>
      </w:r>
      <w:r w:rsidRPr="004F557B">
        <w:rPr>
          <w:rStyle w:val="84"/>
          <w:b/>
        </w:rPr>
        <w:t>3599,5</w:t>
      </w:r>
      <w:r>
        <w:rPr>
          <w:rStyle w:val="84"/>
          <w:b/>
        </w:rPr>
        <w:t xml:space="preserve"> </w:t>
      </w:r>
      <w:r w:rsidRPr="004F557B">
        <w:rPr>
          <w:rStyle w:val="83"/>
          <w:b/>
          <w:bCs/>
        </w:rPr>
        <w:t>тыс</w:t>
      </w:r>
      <w:r>
        <w:rPr>
          <w:rStyle w:val="83"/>
          <w:b/>
          <w:bCs/>
        </w:rPr>
        <w:t>.</w:t>
      </w:r>
      <w:r w:rsidR="00867C41">
        <w:rPr>
          <w:rStyle w:val="83"/>
          <w:b/>
          <w:bCs/>
        </w:rPr>
        <w:t xml:space="preserve"> </w:t>
      </w:r>
      <w:r>
        <w:rPr>
          <w:rStyle w:val="80pt"/>
          <w:b/>
          <w:bCs/>
        </w:rPr>
        <w:t>рублей.</w:t>
      </w:r>
    </w:p>
    <w:p w:rsidR="004F557B" w:rsidRDefault="004F557B" w:rsidP="00730EFC">
      <w:pPr>
        <w:pStyle w:val="22"/>
        <w:shd w:val="clear" w:color="auto" w:fill="auto"/>
        <w:spacing w:before="0"/>
        <w:ind w:firstLine="780"/>
        <w:jc w:val="both"/>
      </w:pPr>
      <w:proofErr w:type="gramStart"/>
      <w:r>
        <w:t>Н</w:t>
      </w:r>
      <w:r w:rsidRPr="004F557B">
        <w:t>есоблюдение правообладателям порядка предоставления сведений для внесения в реестр муниципального имущества, исключения из реестра</w:t>
      </w:r>
      <w:r>
        <w:t xml:space="preserve"> </w:t>
      </w:r>
      <w:r w:rsidR="00867C41">
        <w:t>319</w:t>
      </w:r>
      <w:r w:rsidR="00303EC4">
        <w:t>9</w:t>
      </w:r>
      <w:r w:rsidR="00867C41">
        <w:t>,9 тыс. руб.</w:t>
      </w:r>
      <w:r w:rsidR="00867C41" w:rsidRPr="00867C41">
        <w:t xml:space="preserve"> </w:t>
      </w:r>
      <w:r w:rsidR="00231647">
        <w:t xml:space="preserve">Несоблюдение порядка аренды земельных участков - на 71,6 тыс. руб. (непринятие мер по взиманию просроченной задолженности по арендной плате за пользование государственным (муниципальным) имуществом </w:t>
      </w:r>
      <w:r w:rsidR="00867C41">
        <w:t xml:space="preserve">(администрация </w:t>
      </w:r>
      <w:proofErr w:type="spellStart"/>
      <w:r w:rsidR="00867C41">
        <w:t>Расховецкого</w:t>
      </w:r>
      <w:proofErr w:type="spellEnd"/>
      <w:r w:rsidR="00867C41">
        <w:t xml:space="preserve"> с/п).</w:t>
      </w:r>
      <w:proofErr w:type="gramEnd"/>
      <w:r w:rsidR="00867C41">
        <w:t xml:space="preserve"> Н</w:t>
      </w:r>
      <w:r w:rsidR="00867C41" w:rsidRPr="00867C41">
        <w:t>есоблюдение</w:t>
      </w:r>
      <w:r w:rsidR="00867C41">
        <w:t xml:space="preserve"> </w:t>
      </w:r>
      <w:r w:rsidR="00867C41" w:rsidRPr="00867C41">
        <w:t xml:space="preserve"> требования государственной регистрации прав собственности</w:t>
      </w:r>
      <w:r w:rsidR="00867C41">
        <w:t xml:space="preserve"> 32</w:t>
      </w:r>
      <w:r w:rsidR="00303EC4">
        <w:t>8</w:t>
      </w:r>
      <w:r w:rsidR="00867C41">
        <w:t>,</w:t>
      </w:r>
      <w:r w:rsidR="00303EC4">
        <w:t>0</w:t>
      </w:r>
      <w:r w:rsidR="00867C41">
        <w:t xml:space="preserve"> тыс. руб. (МКУ ЦБС).</w:t>
      </w:r>
      <w:r w:rsidR="00730EFC" w:rsidRPr="00730EFC">
        <w:t xml:space="preserve"> </w:t>
      </w:r>
    </w:p>
    <w:p w:rsidR="00907D1E" w:rsidRDefault="00907D1E" w:rsidP="006758A4">
      <w:pPr>
        <w:pStyle w:val="82"/>
        <w:shd w:val="clear" w:color="auto" w:fill="auto"/>
        <w:spacing w:after="176"/>
        <w:ind w:firstLine="709"/>
        <w:jc w:val="left"/>
      </w:pPr>
      <w:r>
        <w:t>Нарушения при осуществлении государственных (муниципальных) закупок и закупок отдельными видами юридических лиц</w:t>
      </w:r>
    </w:p>
    <w:p w:rsidR="00907D1E" w:rsidRDefault="00907D1E" w:rsidP="00907D1E">
      <w:pPr>
        <w:pStyle w:val="22"/>
        <w:shd w:val="clear" w:color="auto" w:fill="auto"/>
        <w:spacing w:before="0" w:line="326" w:lineRule="exact"/>
        <w:ind w:firstLine="780"/>
        <w:jc w:val="both"/>
      </w:pPr>
      <w:proofErr w:type="gramStart"/>
      <w:r>
        <w:t>В целях реализации полномочий по аудиту в сфере закупок товаров, работ и услуг в соответствии со статьей 98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 Контрольно-счетной комиссией в рамках контрольных и экспертно-аналитических мероприятий проводился анализ соблюдения требований законодательства о закупках</w:t>
      </w:r>
      <w:proofErr w:type="gramEnd"/>
      <w:r>
        <w:t xml:space="preserve">, </w:t>
      </w:r>
      <w:proofErr w:type="gramStart"/>
      <w:r>
        <w:t>осуществляемых для муниципальных нужд.</w:t>
      </w:r>
      <w:proofErr w:type="gramEnd"/>
    </w:p>
    <w:p w:rsidR="004750FD" w:rsidRPr="00A549D5" w:rsidRDefault="00907D1E" w:rsidP="00907D1E">
      <w:pPr>
        <w:pStyle w:val="22"/>
        <w:shd w:val="clear" w:color="auto" w:fill="auto"/>
        <w:spacing w:before="0" w:line="326" w:lineRule="exact"/>
        <w:ind w:firstLine="780"/>
        <w:jc w:val="both"/>
      </w:pPr>
      <w:r>
        <w:t>В отчетном году Контрольно-счетной комиссией анализ сферы закупок товаров, работ, услуг для обеспечения муниципальных нужд проводился в рамках 7 мероприятий.</w:t>
      </w:r>
    </w:p>
    <w:p w:rsidR="00311843" w:rsidRDefault="00311843" w:rsidP="00311843">
      <w:pPr>
        <w:pStyle w:val="22"/>
        <w:shd w:val="clear" w:color="auto" w:fill="auto"/>
        <w:spacing w:before="0"/>
        <w:ind w:firstLine="760"/>
        <w:jc w:val="both"/>
      </w:pPr>
      <w:bookmarkStart w:id="2" w:name="bookmark7"/>
      <w:r>
        <w:t xml:space="preserve">По итогам проведенных в 2021 году контрольных мероприятий </w:t>
      </w:r>
      <w:r w:rsidR="003C0E69">
        <w:t xml:space="preserve">выявлено </w:t>
      </w:r>
      <w:r w:rsidR="003C0E69">
        <w:rPr>
          <w:rStyle w:val="41"/>
        </w:rPr>
        <w:t>неэффективное использование ресурсов</w:t>
      </w:r>
      <w:r>
        <w:t xml:space="preserve"> </w:t>
      </w:r>
      <w:r w:rsidR="003C0E69">
        <w:t>в сфере управления и</w:t>
      </w:r>
      <w:bookmarkEnd w:id="2"/>
      <w:r w:rsidR="003C0E69" w:rsidRPr="004750FD">
        <w:rPr>
          <w:color w:val="FF0000"/>
          <w:sz w:val="28"/>
          <w:szCs w:val="28"/>
        </w:rPr>
        <w:t xml:space="preserve"> </w:t>
      </w:r>
      <w:r>
        <w:t xml:space="preserve">распоряжения имуществом, на сумму </w:t>
      </w:r>
      <w:r>
        <w:rPr>
          <w:rStyle w:val="25"/>
        </w:rPr>
        <w:t xml:space="preserve">1279,5 </w:t>
      </w:r>
      <w:r>
        <w:t>тыс. рублей</w:t>
      </w:r>
      <w:proofErr w:type="gramStart"/>
      <w:r>
        <w:t>.</w:t>
      </w:r>
      <w:proofErr w:type="gramEnd"/>
      <w:r w:rsidRPr="00311843">
        <w:t xml:space="preserve"> </w:t>
      </w:r>
      <w:proofErr w:type="gramStart"/>
      <w:r>
        <w:t>у</w:t>
      </w:r>
      <w:proofErr w:type="gramEnd"/>
      <w:r>
        <w:t xml:space="preserve">становлено, что длительное время не использовались </w:t>
      </w:r>
      <w:r w:rsidRPr="00311843">
        <w:t xml:space="preserve">технически неисправное и морально устаревшее </w:t>
      </w:r>
      <w:r>
        <w:t xml:space="preserve">оборудование. </w:t>
      </w:r>
    </w:p>
    <w:p w:rsidR="00914A9B" w:rsidRDefault="00914A9B" w:rsidP="00311843">
      <w:pPr>
        <w:pStyle w:val="22"/>
        <w:shd w:val="clear" w:color="auto" w:fill="auto"/>
        <w:spacing w:before="0"/>
        <w:ind w:firstLine="760"/>
        <w:jc w:val="both"/>
      </w:pPr>
    </w:p>
    <w:p w:rsidR="00914A9B" w:rsidRDefault="00914A9B" w:rsidP="00914A9B">
      <w:pPr>
        <w:pStyle w:val="72"/>
        <w:numPr>
          <w:ilvl w:val="0"/>
          <w:numId w:val="34"/>
        </w:numPr>
        <w:shd w:val="clear" w:color="auto" w:fill="auto"/>
        <w:tabs>
          <w:tab w:val="left" w:pos="2102"/>
        </w:tabs>
        <w:spacing w:before="0" w:after="0" w:line="280" w:lineRule="exact"/>
        <w:ind w:left="1640" w:firstLine="0"/>
        <w:jc w:val="both"/>
      </w:pPr>
      <w:r>
        <w:t>Контрольная и экспертно-аналитическая деятельность.</w:t>
      </w:r>
    </w:p>
    <w:p w:rsidR="00914A9B" w:rsidRDefault="00914A9B" w:rsidP="00914A9B">
      <w:pPr>
        <w:pStyle w:val="62"/>
        <w:shd w:val="clear" w:color="auto" w:fill="auto"/>
        <w:spacing w:after="239" w:line="280" w:lineRule="exact"/>
        <w:ind w:left="3480"/>
      </w:pPr>
      <w:bookmarkStart w:id="3" w:name="bookmark8"/>
      <w:r>
        <w:t>Характеристика мероприятий</w:t>
      </w:r>
      <w:bookmarkEnd w:id="3"/>
      <w:r>
        <w:t>.</w:t>
      </w:r>
    </w:p>
    <w:p w:rsidR="00914A9B" w:rsidRDefault="00914A9B" w:rsidP="00914A9B">
      <w:pPr>
        <w:pStyle w:val="22"/>
        <w:shd w:val="clear" w:color="auto" w:fill="auto"/>
        <w:spacing w:before="0"/>
        <w:ind w:firstLine="760"/>
        <w:jc w:val="both"/>
      </w:pPr>
      <w:proofErr w:type="gramStart"/>
      <w:r>
        <w:t xml:space="preserve">В отчетном периоде в рамках исполнения полномочий, предусмотренных Федеральным законом от 7 февраля 2011 г. № 6-ФЗ «Об общих принципах организации </w:t>
      </w:r>
      <w:r>
        <w:lastRenderedPageBreak/>
        <w:t xml:space="preserve">и деятельности контрольно-счетных органов субъектов Российской Федерации и муниципальных образований», </w:t>
      </w:r>
      <w:r>
        <w:rPr>
          <w:sz w:val="28"/>
          <w:szCs w:val="28"/>
        </w:rPr>
        <w:t>Положением</w:t>
      </w:r>
      <w:r w:rsidRPr="00B47271">
        <w:rPr>
          <w:sz w:val="28"/>
          <w:szCs w:val="28"/>
        </w:rPr>
        <w:t xml:space="preserve"> о Контрольно-счетной комиссии</w:t>
      </w:r>
      <w:r>
        <w:rPr>
          <w:sz w:val="28"/>
          <w:szCs w:val="28"/>
        </w:rPr>
        <w:t xml:space="preserve"> утвержденным решением</w:t>
      </w:r>
      <w:r w:rsidRPr="00B47271">
        <w:rPr>
          <w:sz w:val="28"/>
          <w:szCs w:val="28"/>
        </w:rPr>
        <w:t xml:space="preserve"> Муниципального совета от 24 декабря 2019 года № 130 «О Контрольно-счетной комиссии муниципального района «Красненский район» Белгородской области»</w:t>
      </w:r>
      <w:r w:rsidRPr="00B47271">
        <w:t xml:space="preserve"> </w:t>
      </w:r>
      <w:r>
        <w:t>проведено 13 контрольных мероприятий.</w:t>
      </w:r>
      <w:proofErr w:type="gramEnd"/>
      <w:r>
        <w:t xml:space="preserve"> В разрезе объектов контроля выявленное использование средств с нарушениями представлено в таблице:</w:t>
      </w:r>
    </w:p>
    <w:p w:rsidR="00914A9B" w:rsidRDefault="00914A9B" w:rsidP="00914A9B">
      <w:pPr>
        <w:ind w:firstLine="567"/>
        <w:jc w:val="center"/>
        <w:rPr>
          <w:b/>
          <w:sz w:val="28"/>
          <w:szCs w:val="28"/>
        </w:rPr>
      </w:pPr>
    </w:p>
    <w:p w:rsidR="00914A9B" w:rsidRDefault="00914A9B" w:rsidP="00914A9B">
      <w:pPr>
        <w:ind w:firstLine="567"/>
        <w:jc w:val="center"/>
        <w:rPr>
          <w:b/>
          <w:sz w:val="28"/>
          <w:szCs w:val="28"/>
        </w:rPr>
      </w:pPr>
      <w:r w:rsidRPr="00241023">
        <w:rPr>
          <w:b/>
          <w:sz w:val="28"/>
          <w:szCs w:val="28"/>
        </w:rPr>
        <w:t>Результаты контрольных мероприятий проведенных</w:t>
      </w:r>
    </w:p>
    <w:p w:rsidR="00914A9B" w:rsidRPr="00241023" w:rsidRDefault="00914A9B" w:rsidP="00914A9B">
      <w:pPr>
        <w:ind w:firstLine="567"/>
        <w:jc w:val="center"/>
        <w:rPr>
          <w:b/>
          <w:sz w:val="28"/>
          <w:szCs w:val="28"/>
        </w:rPr>
      </w:pPr>
      <w:r w:rsidRPr="00241023">
        <w:rPr>
          <w:b/>
          <w:sz w:val="28"/>
          <w:szCs w:val="28"/>
        </w:rPr>
        <w:t xml:space="preserve"> Контрольн</w:t>
      </w:r>
      <w:r>
        <w:rPr>
          <w:b/>
          <w:sz w:val="28"/>
          <w:szCs w:val="28"/>
        </w:rPr>
        <w:t>о-счетной комиссией в 2021 году</w:t>
      </w:r>
      <w:r w:rsidRPr="00241023">
        <w:rPr>
          <w:b/>
          <w:sz w:val="28"/>
          <w:szCs w:val="28"/>
        </w:rPr>
        <w:t xml:space="preserve"> </w:t>
      </w:r>
    </w:p>
    <w:p w:rsidR="00914A9B" w:rsidRDefault="00914A9B" w:rsidP="00914A9B">
      <w:pPr>
        <w:ind w:firstLine="567"/>
        <w:jc w:val="right"/>
      </w:pPr>
      <w:r w:rsidRPr="008C6419">
        <w:rPr>
          <w:sz w:val="28"/>
          <w:szCs w:val="28"/>
        </w:rPr>
        <w:t xml:space="preserve"> </w:t>
      </w:r>
      <w:r w:rsidRPr="003B0F7E">
        <w:t>Таблица №</w:t>
      </w:r>
      <w:r>
        <w:t>3</w:t>
      </w:r>
      <w:r w:rsidRPr="00241023">
        <w:t xml:space="preserve"> </w:t>
      </w:r>
    </w:p>
    <w:p w:rsidR="00914A9B" w:rsidRPr="008C6419" w:rsidRDefault="00914A9B" w:rsidP="00914A9B">
      <w:pPr>
        <w:ind w:firstLine="567"/>
        <w:jc w:val="right"/>
        <w:rPr>
          <w:sz w:val="28"/>
          <w:szCs w:val="28"/>
        </w:rPr>
      </w:pPr>
      <w:r w:rsidRPr="00241023">
        <w:t>тыс. руб.</w:t>
      </w:r>
    </w:p>
    <w:tbl>
      <w:tblPr>
        <w:tblW w:w="1036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6"/>
        <w:gridCol w:w="2126"/>
        <w:gridCol w:w="992"/>
        <w:gridCol w:w="709"/>
        <w:gridCol w:w="1134"/>
        <w:gridCol w:w="851"/>
        <w:gridCol w:w="993"/>
        <w:gridCol w:w="851"/>
        <w:gridCol w:w="709"/>
        <w:gridCol w:w="709"/>
        <w:gridCol w:w="851"/>
      </w:tblGrid>
      <w:tr w:rsidR="000A17D2" w:rsidRPr="001E6334" w:rsidTr="000A17D2">
        <w:trPr>
          <w:trHeight w:val="227"/>
        </w:trPr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A17D2" w:rsidRDefault="000A17D2" w:rsidP="00DE501A">
            <w:pPr>
              <w:jc w:val="center"/>
              <w:rPr>
                <w:b/>
                <w:bCs/>
                <w:color w:val="000000" w:themeColor="dark1"/>
                <w:kern w:val="24"/>
                <w:sz w:val="22"/>
                <w:szCs w:val="22"/>
              </w:rPr>
            </w:pPr>
            <w:r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№</w:t>
            </w:r>
          </w:p>
          <w:p w:rsidR="000A17D2" w:rsidRPr="001E6334" w:rsidRDefault="000A17D2" w:rsidP="00DE501A">
            <w:pPr>
              <w:jc w:val="center"/>
              <w:rPr>
                <w:b/>
                <w:bCs/>
                <w:color w:val="000000" w:themeColor="dark1"/>
                <w:kern w:val="24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нп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17D2" w:rsidRPr="001E6334" w:rsidRDefault="000A17D2" w:rsidP="00A30328">
            <w:pPr>
              <w:ind w:left="135"/>
              <w:jc w:val="center"/>
              <w:rPr>
                <w:b/>
                <w:sz w:val="22"/>
                <w:szCs w:val="22"/>
              </w:rPr>
            </w:pPr>
            <w:r w:rsidRPr="001E6334"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Наименование проверяемого учреждения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17D2" w:rsidRPr="001E6334" w:rsidRDefault="000A17D2" w:rsidP="00DE501A">
            <w:pPr>
              <w:jc w:val="center"/>
              <w:rPr>
                <w:b/>
                <w:sz w:val="22"/>
                <w:szCs w:val="22"/>
              </w:rPr>
            </w:pPr>
            <w:r w:rsidRPr="001E6334"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Объем непосредственно проверенных средств</w:t>
            </w:r>
          </w:p>
        </w:tc>
        <w:tc>
          <w:tcPr>
            <w:tcW w:w="68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A17D2" w:rsidRPr="001E6334" w:rsidRDefault="000A17D2" w:rsidP="00DE501A">
            <w:pPr>
              <w:jc w:val="center"/>
              <w:rPr>
                <w:b/>
                <w:sz w:val="22"/>
                <w:szCs w:val="22"/>
              </w:rPr>
            </w:pPr>
            <w:r w:rsidRPr="001E6334"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Выявленные нарушения</w:t>
            </w:r>
          </w:p>
        </w:tc>
      </w:tr>
      <w:tr w:rsidR="003D4F43" w:rsidRPr="001E6334" w:rsidTr="003D4F43">
        <w:trPr>
          <w:trHeight w:val="264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F43" w:rsidRPr="001E6334" w:rsidRDefault="003D4F43" w:rsidP="00DE501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F43" w:rsidRPr="001E6334" w:rsidRDefault="003D4F43" w:rsidP="00A30328">
            <w:pPr>
              <w:ind w:left="135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F43" w:rsidRPr="001E6334" w:rsidRDefault="003D4F43" w:rsidP="00DE501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C57FB0" w:rsidRDefault="003D4F43" w:rsidP="00DE501A">
            <w:pPr>
              <w:jc w:val="center"/>
              <w:rPr>
                <w:sz w:val="22"/>
                <w:szCs w:val="22"/>
              </w:rPr>
            </w:pPr>
            <w:r w:rsidRPr="00C57FB0">
              <w:rPr>
                <w:bCs/>
                <w:kern w:val="24"/>
                <w:sz w:val="22"/>
                <w:szCs w:val="22"/>
              </w:rPr>
              <w:t>При формировании и исполнении бюджетов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C57FB0" w:rsidRDefault="003D4F43" w:rsidP="00DE501A">
            <w:pPr>
              <w:jc w:val="center"/>
              <w:rPr>
                <w:sz w:val="22"/>
                <w:szCs w:val="22"/>
              </w:rPr>
            </w:pPr>
            <w:r w:rsidRPr="00C57FB0">
              <w:rPr>
                <w:bCs/>
                <w:kern w:val="24"/>
                <w:sz w:val="22"/>
                <w:szCs w:val="22"/>
              </w:rPr>
              <w:t>Ведения бухгалтерского учета, составления и представления бухгалтерской отчетности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C57FB0" w:rsidRDefault="003D4F43" w:rsidP="00DE501A">
            <w:pPr>
              <w:jc w:val="center"/>
              <w:rPr>
                <w:sz w:val="22"/>
                <w:szCs w:val="22"/>
              </w:rPr>
            </w:pPr>
            <w:r w:rsidRPr="00C57FB0">
              <w:rPr>
                <w:bCs/>
                <w:kern w:val="24"/>
                <w:sz w:val="22"/>
                <w:szCs w:val="22"/>
              </w:rPr>
              <w:t>В сфере управления и распоряжения муниципальной собственностью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C57FB0" w:rsidRDefault="003D4F43" w:rsidP="00DE501A">
            <w:pPr>
              <w:jc w:val="center"/>
              <w:rPr>
                <w:sz w:val="22"/>
                <w:szCs w:val="22"/>
              </w:rPr>
            </w:pPr>
            <w:r w:rsidRPr="00C57FB0">
              <w:rPr>
                <w:bCs/>
                <w:kern w:val="24"/>
                <w:sz w:val="22"/>
                <w:szCs w:val="22"/>
              </w:rPr>
              <w:t>При осуществлении муниципальных закупок отдельными видами юридических лиц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C57FB0" w:rsidRDefault="003D4F43" w:rsidP="00DE501A">
            <w:pPr>
              <w:jc w:val="center"/>
              <w:rPr>
                <w:sz w:val="22"/>
                <w:szCs w:val="22"/>
              </w:rPr>
            </w:pPr>
            <w:r w:rsidRPr="00C57FB0">
              <w:rPr>
                <w:bCs/>
                <w:kern w:val="24"/>
                <w:sz w:val="22"/>
                <w:szCs w:val="22"/>
              </w:rPr>
              <w:t>Неэффективное использование имущества и бюджетных средств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F43" w:rsidRPr="003D4F43" w:rsidRDefault="000A17D2" w:rsidP="003D4F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3D4F43" w:rsidRPr="003D4F43">
              <w:rPr>
                <w:b/>
                <w:sz w:val="22"/>
                <w:szCs w:val="22"/>
              </w:rPr>
              <w:t>сего выявлено нарушений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C57FB0" w:rsidRDefault="003D4F43" w:rsidP="00DE501A">
            <w:pPr>
              <w:jc w:val="center"/>
              <w:rPr>
                <w:sz w:val="22"/>
                <w:szCs w:val="22"/>
              </w:rPr>
            </w:pPr>
            <w:r w:rsidRPr="00C57FB0">
              <w:rPr>
                <w:sz w:val="22"/>
                <w:szCs w:val="22"/>
              </w:rPr>
              <w:t>К возмещению к устранению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C57FB0" w:rsidRDefault="003D4F43" w:rsidP="00DE501A">
            <w:pPr>
              <w:jc w:val="center"/>
              <w:rPr>
                <w:sz w:val="22"/>
                <w:szCs w:val="22"/>
              </w:rPr>
            </w:pPr>
            <w:r w:rsidRPr="00C57FB0">
              <w:rPr>
                <w:sz w:val="22"/>
                <w:szCs w:val="22"/>
              </w:rPr>
              <w:t>Возмещено, устранено</w:t>
            </w:r>
          </w:p>
        </w:tc>
      </w:tr>
      <w:tr w:rsidR="003D4F43" w:rsidRPr="00C57FB0" w:rsidTr="003D4F43">
        <w:trPr>
          <w:trHeight w:val="264"/>
        </w:trPr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F43" w:rsidRPr="00C57FB0" w:rsidRDefault="003D4F43" w:rsidP="00DE501A">
            <w:pPr>
              <w:jc w:val="center"/>
              <w:rPr>
                <w:b/>
                <w:i/>
                <w:sz w:val="20"/>
                <w:szCs w:val="20"/>
              </w:rPr>
            </w:pPr>
            <w:r w:rsidRPr="00C57FB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F43" w:rsidRPr="00C57FB0" w:rsidRDefault="003D4F43" w:rsidP="00A30328">
            <w:pPr>
              <w:ind w:left="135"/>
              <w:jc w:val="center"/>
              <w:rPr>
                <w:b/>
                <w:i/>
                <w:sz w:val="20"/>
                <w:szCs w:val="20"/>
              </w:rPr>
            </w:pPr>
            <w:r w:rsidRPr="00C57FB0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F43" w:rsidRPr="00C57FB0" w:rsidRDefault="003D4F43" w:rsidP="00DE501A">
            <w:pPr>
              <w:jc w:val="center"/>
              <w:rPr>
                <w:b/>
                <w:i/>
                <w:sz w:val="20"/>
                <w:szCs w:val="20"/>
              </w:rPr>
            </w:pPr>
            <w:r w:rsidRPr="00C57FB0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C57FB0" w:rsidRDefault="003D4F43" w:rsidP="00DE501A">
            <w:pPr>
              <w:jc w:val="center"/>
              <w:rPr>
                <w:b/>
                <w:i/>
                <w:color w:val="000000" w:themeColor="dark1"/>
                <w:kern w:val="24"/>
                <w:sz w:val="20"/>
                <w:szCs w:val="20"/>
              </w:rPr>
            </w:pPr>
            <w:r w:rsidRPr="00C57FB0">
              <w:rPr>
                <w:b/>
                <w:i/>
                <w:color w:val="000000" w:themeColor="dark1"/>
                <w:kern w:val="24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C57FB0" w:rsidRDefault="003D4F43" w:rsidP="00DE501A">
            <w:pPr>
              <w:jc w:val="center"/>
              <w:rPr>
                <w:b/>
                <w:i/>
                <w:color w:val="000000" w:themeColor="dark1"/>
                <w:kern w:val="24"/>
                <w:sz w:val="20"/>
                <w:szCs w:val="20"/>
              </w:rPr>
            </w:pPr>
            <w:r w:rsidRPr="00C57FB0">
              <w:rPr>
                <w:b/>
                <w:i/>
                <w:color w:val="000000" w:themeColor="dark1"/>
                <w:kern w:val="24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C57FB0" w:rsidRDefault="003D4F43" w:rsidP="00DE501A">
            <w:pPr>
              <w:jc w:val="center"/>
              <w:rPr>
                <w:b/>
                <w:i/>
                <w:color w:val="000000" w:themeColor="dark1"/>
                <w:kern w:val="24"/>
                <w:sz w:val="20"/>
                <w:szCs w:val="20"/>
              </w:rPr>
            </w:pPr>
            <w:r w:rsidRPr="00C57FB0">
              <w:rPr>
                <w:b/>
                <w:i/>
                <w:color w:val="000000" w:themeColor="dark1"/>
                <w:kern w:val="24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C57FB0" w:rsidRDefault="003D4F43" w:rsidP="00DE501A">
            <w:pPr>
              <w:jc w:val="center"/>
              <w:rPr>
                <w:b/>
                <w:i/>
                <w:color w:val="000000" w:themeColor="dark1"/>
                <w:kern w:val="24"/>
                <w:sz w:val="20"/>
                <w:szCs w:val="20"/>
              </w:rPr>
            </w:pPr>
            <w:r w:rsidRPr="00C57FB0">
              <w:rPr>
                <w:b/>
                <w:i/>
                <w:color w:val="000000" w:themeColor="dark1"/>
                <w:kern w:val="24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C57FB0" w:rsidRDefault="003D4F43" w:rsidP="00DE501A">
            <w:pPr>
              <w:jc w:val="center"/>
              <w:rPr>
                <w:b/>
                <w:i/>
                <w:color w:val="000000" w:themeColor="dark1"/>
                <w:kern w:val="24"/>
                <w:sz w:val="20"/>
                <w:szCs w:val="20"/>
              </w:rPr>
            </w:pPr>
            <w:r w:rsidRPr="00C57FB0">
              <w:rPr>
                <w:b/>
                <w:i/>
                <w:color w:val="000000" w:themeColor="dark1"/>
                <w:kern w:val="24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F43" w:rsidRPr="003D4F43" w:rsidRDefault="000A17D2" w:rsidP="003D4F43">
            <w:pPr>
              <w:jc w:val="center"/>
              <w:rPr>
                <w:b/>
                <w:i/>
                <w:color w:val="000000" w:themeColor="dark1"/>
                <w:kern w:val="24"/>
                <w:sz w:val="20"/>
                <w:szCs w:val="20"/>
              </w:rPr>
            </w:pPr>
            <w:r>
              <w:rPr>
                <w:b/>
                <w:i/>
                <w:color w:val="000000" w:themeColor="dark1"/>
                <w:kern w:val="24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C57FB0" w:rsidRDefault="000A17D2" w:rsidP="00DE501A">
            <w:pPr>
              <w:jc w:val="center"/>
              <w:rPr>
                <w:b/>
                <w:i/>
                <w:color w:val="000000" w:themeColor="dark1"/>
                <w:kern w:val="24"/>
                <w:sz w:val="20"/>
                <w:szCs w:val="20"/>
              </w:rPr>
            </w:pPr>
            <w:r>
              <w:rPr>
                <w:b/>
                <w:i/>
                <w:color w:val="000000" w:themeColor="dark1"/>
                <w:kern w:val="24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C57FB0" w:rsidRDefault="000A17D2" w:rsidP="00DE501A">
            <w:pPr>
              <w:jc w:val="center"/>
              <w:rPr>
                <w:b/>
                <w:i/>
                <w:color w:val="000000" w:themeColor="dark1"/>
                <w:kern w:val="24"/>
                <w:sz w:val="20"/>
                <w:szCs w:val="20"/>
              </w:rPr>
            </w:pPr>
            <w:r>
              <w:rPr>
                <w:b/>
                <w:i/>
                <w:color w:val="000000" w:themeColor="dark1"/>
                <w:kern w:val="24"/>
                <w:sz w:val="20"/>
                <w:szCs w:val="20"/>
              </w:rPr>
              <w:t>11</w:t>
            </w:r>
          </w:p>
        </w:tc>
      </w:tr>
      <w:tr w:rsidR="003D4F43" w:rsidRPr="001E6334" w:rsidTr="003D4F43">
        <w:trPr>
          <w:trHeight w:val="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F43" w:rsidRPr="001E6334" w:rsidRDefault="003D4F43" w:rsidP="00DE501A">
            <w:pPr>
              <w:jc w:val="center"/>
              <w:rPr>
                <w:b/>
                <w:bCs/>
                <w:color w:val="000000" w:themeColor="dark1"/>
                <w:kern w:val="24"/>
                <w:sz w:val="22"/>
                <w:szCs w:val="22"/>
              </w:rPr>
            </w:pPr>
            <w:r w:rsidRPr="001E6334"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4F43" w:rsidRPr="001E6334" w:rsidRDefault="003D4F43" w:rsidP="00A30328">
            <w:pPr>
              <w:ind w:left="135"/>
              <w:rPr>
                <w:sz w:val="22"/>
                <w:szCs w:val="22"/>
              </w:rPr>
            </w:pPr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>УФБП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711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6066,7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ind w:right="101" w:firstLine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F43" w:rsidRPr="003D4F43" w:rsidRDefault="003D4F43" w:rsidP="003D4F43">
            <w:pPr>
              <w:jc w:val="center"/>
              <w:rPr>
                <w:b/>
                <w:sz w:val="22"/>
                <w:szCs w:val="22"/>
              </w:rPr>
            </w:pPr>
            <w:r w:rsidRPr="003D4F4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3D4F43" w:rsidRPr="001E6334" w:rsidTr="003D4F43">
        <w:trPr>
          <w:trHeight w:val="4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F43" w:rsidRPr="001E6334" w:rsidRDefault="003D4F43" w:rsidP="00DE501A">
            <w:pPr>
              <w:jc w:val="center"/>
              <w:rPr>
                <w:b/>
                <w:bCs/>
                <w:color w:val="000000" w:themeColor="dark1"/>
                <w:kern w:val="24"/>
                <w:sz w:val="22"/>
                <w:szCs w:val="22"/>
              </w:rPr>
            </w:pPr>
            <w:r w:rsidRPr="001E6334"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4F43" w:rsidRPr="001E6334" w:rsidRDefault="003D4F43" w:rsidP="00A30328">
            <w:pPr>
              <w:ind w:left="135"/>
              <w:rPr>
                <w:sz w:val="22"/>
                <w:szCs w:val="22"/>
              </w:rPr>
            </w:pPr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>Камызин</w:t>
            </w:r>
            <w:r w:rsidRPr="001E6334">
              <w:rPr>
                <w:bCs/>
                <w:color w:val="000000" w:themeColor="dark1"/>
                <w:kern w:val="24"/>
                <w:sz w:val="22"/>
                <w:szCs w:val="22"/>
              </w:rPr>
              <w:t>ского</w:t>
            </w:r>
            <w:proofErr w:type="spellEnd"/>
            <w:r w:rsidRPr="001E6334"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 с</w:t>
            </w:r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>/</w:t>
            </w:r>
            <w:proofErr w:type="gramStart"/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>поселен</w:t>
            </w:r>
            <w:proofErr w:type="gramEnd"/>
            <w:r w:rsidRPr="001E6334"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4647,5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F43" w:rsidRPr="003D4F43" w:rsidRDefault="003D4F43" w:rsidP="003D4F43">
            <w:pPr>
              <w:jc w:val="center"/>
              <w:rPr>
                <w:b/>
                <w:sz w:val="22"/>
                <w:szCs w:val="22"/>
              </w:rPr>
            </w:pPr>
            <w:r w:rsidRPr="003D4F43">
              <w:rPr>
                <w:b/>
                <w:sz w:val="22"/>
                <w:szCs w:val="22"/>
              </w:rPr>
              <w:t>148,0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86,0</w:t>
            </w:r>
          </w:p>
        </w:tc>
      </w:tr>
      <w:tr w:rsidR="003D4F43" w:rsidRPr="001E6334" w:rsidTr="003D4F43">
        <w:trPr>
          <w:trHeight w:val="6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F43" w:rsidRPr="001E6334" w:rsidRDefault="003D4F43" w:rsidP="00DE501A">
            <w:pPr>
              <w:jc w:val="center"/>
              <w:rPr>
                <w:b/>
                <w:bCs/>
                <w:color w:val="000000" w:themeColor="dark1"/>
                <w:kern w:val="24"/>
                <w:sz w:val="22"/>
                <w:szCs w:val="22"/>
              </w:rPr>
            </w:pPr>
            <w:r w:rsidRPr="001E6334"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4F43" w:rsidRPr="001E6334" w:rsidRDefault="003D4F43" w:rsidP="00A30328">
            <w:pPr>
              <w:ind w:left="135"/>
              <w:rPr>
                <w:sz w:val="22"/>
                <w:szCs w:val="22"/>
              </w:rPr>
            </w:pPr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 Администрация </w:t>
            </w:r>
            <w:proofErr w:type="spellStart"/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>Горкинского</w:t>
            </w:r>
            <w:proofErr w:type="spellEnd"/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 с/</w:t>
            </w:r>
            <w:r w:rsidRPr="001E6334">
              <w:rPr>
                <w:bCs/>
                <w:color w:val="000000" w:themeColor="dark1"/>
                <w:kern w:val="24"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1840,9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ind w:right="101" w:firstLine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F43" w:rsidRPr="003D4F43" w:rsidRDefault="003D4F43" w:rsidP="003D4F43">
            <w:pPr>
              <w:jc w:val="center"/>
              <w:rPr>
                <w:b/>
                <w:sz w:val="22"/>
                <w:szCs w:val="22"/>
              </w:rPr>
            </w:pPr>
            <w:r w:rsidRPr="003D4F43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29,6</w:t>
            </w:r>
          </w:p>
        </w:tc>
      </w:tr>
      <w:tr w:rsidR="003D4F43" w:rsidRPr="001E6334" w:rsidTr="003D4F43">
        <w:trPr>
          <w:trHeight w:val="246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F43" w:rsidRPr="001E6334" w:rsidRDefault="003D4F43" w:rsidP="00DE501A">
            <w:pPr>
              <w:jc w:val="center"/>
              <w:rPr>
                <w:b/>
                <w:bCs/>
                <w:color w:val="000000" w:themeColor="dark1"/>
                <w:kern w:val="24"/>
                <w:sz w:val="22"/>
                <w:szCs w:val="22"/>
              </w:rPr>
            </w:pPr>
            <w:r w:rsidRPr="001E6334"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4F43" w:rsidRPr="001E6334" w:rsidRDefault="003D4F43" w:rsidP="00A30328">
            <w:pPr>
              <w:ind w:left="135"/>
              <w:rPr>
                <w:sz w:val="22"/>
                <w:szCs w:val="22"/>
              </w:rPr>
            </w:pPr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>Расховец</w:t>
            </w:r>
            <w:r w:rsidRPr="001E6334">
              <w:rPr>
                <w:bCs/>
                <w:color w:val="000000" w:themeColor="dark1"/>
                <w:kern w:val="24"/>
                <w:sz w:val="22"/>
                <w:szCs w:val="22"/>
              </w:rPr>
              <w:t>кого</w:t>
            </w:r>
            <w:proofErr w:type="spellEnd"/>
            <w:r w:rsidRPr="001E6334"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 с</w:t>
            </w:r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>/</w:t>
            </w:r>
            <w:r w:rsidRPr="001E6334"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поселения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10542,3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3271,6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71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F43" w:rsidRPr="003D4F43" w:rsidRDefault="003D4F43" w:rsidP="003D4F43">
            <w:pPr>
              <w:jc w:val="center"/>
              <w:rPr>
                <w:b/>
                <w:sz w:val="22"/>
                <w:szCs w:val="22"/>
              </w:rPr>
            </w:pPr>
            <w:r w:rsidRPr="003D4F43">
              <w:rPr>
                <w:b/>
                <w:sz w:val="22"/>
                <w:szCs w:val="22"/>
              </w:rPr>
              <w:t>3825,2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71,6</w:t>
            </w:r>
          </w:p>
        </w:tc>
      </w:tr>
      <w:tr w:rsidR="003D4F43" w:rsidRPr="001E6334" w:rsidTr="003D4F43">
        <w:trPr>
          <w:trHeight w:val="112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F43" w:rsidRPr="001E6334" w:rsidRDefault="003D4F43" w:rsidP="00DE501A">
            <w:pPr>
              <w:jc w:val="center"/>
              <w:rPr>
                <w:b/>
                <w:bCs/>
                <w:color w:val="000000" w:themeColor="dark1"/>
                <w:kern w:val="24"/>
                <w:sz w:val="22"/>
                <w:szCs w:val="22"/>
              </w:rPr>
            </w:pPr>
            <w:r w:rsidRPr="001E6334"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4F43" w:rsidRPr="001E6334" w:rsidRDefault="003D4F43" w:rsidP="00A30328">
            <w:pPr>
              <w:ind w:lef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«Горская СОШ»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3241,2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F43" w:rsidRPr="003D4F43" w:rsidRDefault="003D4F43" w:rsidP="003D4F43">
            <w:pPr>
              <w:jc w:val="center"/>
              <w:rPr>
                <w:b/>
                <w:sz w:val="22"/>
                <w:szCs w:val="22"/>
              </w:rPr>
            </w:pPr>
            <w:r w:rsidRPr="003D4F43">
              <w:rPr>
                <w:b/>
                <w:sz w:val="22"/>
                <w:szCs w:val="22"/>
              </w:rPr>
              <w:t>2208,6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112,1</w:t>
            </w:r>
          </w:p>
        </w:tc>
      </w:tr>
      <w:tr w:rsidR="003D4F43" w:rsidRPr="001E6334" w:rsidTr="003D4F43">
        <w:trPr>
          <w:trHeight w:val="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F43" w:rsidRPr="001E6334" w:rsidRDefault="003D4F43" w:rsidP="00DE501A">
            <w:pPr>
              <w:jc w:val="center"/>
              <w:rPr>
                <w:b/>
                <w:bCs/>
                <w:color w:val="000000" w:themeColor="dark1"/>
                <w:kern w:val="24"/>
                <w:sz w:val="22"/>
                <w:szCs w:val="22"/>
              </w:rPr>
            </w:pPr>
            <w:r w:rsidRPr="001E6334"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4F43" w:rsidRPr="001E6334" w:rsidRDefault="003D4F43" w:rsidP="00A30328">
            <w:pPr>
              <w:ind w:left="135"/>
              <w:rPr>
                <w:sz w:val="22"/>
                <w:szCs w:val="22"/>
              </w:rPr>
            </w:pPr>
            <w:r w:rsidRPr="001E6334">
              <w:rPr>
                <w:bCs/>
                <w:color w:val="000000" w:themeColor="dark1"/>
                <w:kern w:val="24"/>
                <w:sz w:val="22"/>
                <w:szCs w:val="22"/>
              </w:rPr>
              <w:t>МКУК «Ц</w:t>
            </w:r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>Б</w:t>
            </w:r>
            <w:r w:rsidRPr="001E6334">
              <w:rPr>
                <w:bCs/>
                <w:color w:val="000000" w:themeColor="dark1"/>
                <w:kern w:val="24"/>
                <w:sz w:val="22"/>
                <w:szCs w:val="22"/>
              </w:rPr>
              <w:t>С»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B471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1649,0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F43" w:rsidRPr="003D4F43" w:rsidRDefault="003D4F43" w:rsidP="003D4F43">
            <w:pPr>
              <w:jc w:val="center"/>
              <w:rPr>
                <w:b/>
                <w:sz w:val="22"/>
                <w:szCs w:val="22"/>
              </w:rPr>
            </w:pPr>
            <w:r w:rsidRPr="003D4F43">
              <w:rPr>
                <w:b/>
                <w:sz w:val="22"/>
                <w:szCs w:val="22"/>
              </w:rPr>
              <w:t>589,1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76,1</w:t>
            </w:r>
          </w:p>
        </w:tc>
      </w:tr>
      <w:tr w:rsidR="003D4F43" w:rsidRPr="001E6334" w:rsidTr="003D4F43">
        <w:trPr>
          <w:trHeight w:val="295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F43" w:rsidRPr="001E6334" w:rsidRDefault="003D4F43" w:rsidP="00DE501A">
            <w:pPr>
              <w:jc w:val="center"/>
              <w:rPr>
                <w:b/>
                <w:bCs/>
                <w:color w:val="000000" w:themeColor="dark1"/>
                <w:kern w:val="24"/>
                <w:sz w:val="22"/>
                <w:szCs w:val="22"/>
              </w:rPr>
            </w:pPr>
            <w:r w:rsidRPr="001E6334"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4F43" w:rsidRPr="001E6334" w:rsidRDefault="003D4F43" w:rsidP="00A30328">
            <w:pPr>
              <w:ind w:left="135"/>
              <w:rPr>
                <w:sz w:val="22"/>
                <w:szCs w:val="22"/>
              </w:rPr>
            </w:pPr>
            <w:r w:rsidRPr="001E6334"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МДОУ </w:t>
            </w:r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>Расховецкий д/с «Солнышко</w:t>
            </w:r>
            <w:r w:rsidRPr="001E6334">
              <w:rPr>
                <w:bCs/>
                <w:color w:val="000000" w:themeColor="dark1"/>
                <w:kern w:val="24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711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339,8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F43" w:rsidRPr="003D4F43" w:rsidRDefault="003D4F43" w:rsidP="003D4F43">
            <w:pPr>
              <w:jc w:val="center"/>
              <w:rPr>
                <w:b/>
                <w:sz w:val="22"/>
                <w:szCs w:val="22"/>
              </w:rPr>
            </w:pPr>
            <w:r w:rsidRPr="003D4F43">
              <w:rPr>
                <w:b/>
                <w:sz w:val="22"/>
                <w:szCs w:val="22"/>
              </w:rPr>
              <w:t>32,3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6,7</w:t>
            </w:r>
          </w:p>
        </w:tc>
      </w:tr>
      <w:tr w:rsidR="003D4F43" w:rsidRPr="001E6334" w:rsidTr="003D4F43">
        <w:trPr>
          <w:trHeight w:val="44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F43" w:rsidRPr="001E6334" w:rsidRDefault="003D4F43" w:rsidP="00DE501A">
            <w:pPr>
              <w:jc w:val="center"/>
              <w:rPr>
                <w:b/>
                <w:bCs/>
                <w:color w:val="000000" w:themeColor="dark1"/>
                <w:kern w:val="24"/>
                <w:sz w:val="22"/>
                <w:szCs w:val="22"/>
              </w:rPr>
            </w:pPr>
            <w:r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A30328">
            <w:pPr>
              <w:ind w:left="135"/>
              <w:rPr>
                <w:bCs/>
                <w:color w:val="000000" w:themeColor="dark1"/>
                <w:kern w:val="24"/>
                <w:sz w:val="22"/>
                <w:szCs w:val="22"/>
              </w:rPr>
            </w:pPr>
            <w:r w:rsidRPr="001E6334">
              <w:rPr>
                <w:bCs/>
                <w:color w:val="000000" w:themeColor="dark1"/>
                <w:kern w:val="24"/>
                <w:sz w:val="22"/>
                <w:szCs w:val="22"/>
              </w:rPr>
              <w:t>ДО «ДЮСШ»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F43" w:rsidRPr="003D4F43" w:rsidRDefault="003D4F43" w:rsidP="003D4F43">
            <w:pPr>
              <w:jc w:val="center"/>
              <w:rPr>
                <w:b/>
                <w:sz w:val="22"/>
                <w:szCs w:val="22"/>
              </w:rPr>
            </w:pPr>
            <w:r w:rsidRPr="003D4F43">
              <w:rPr>
                <w:b/>
                <w:sz w:val="22"/>
                <w:szCs w:val="22"/>
              </w:rPr>
              <w:t>41,4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3D4F43" w:rsidRPr="001E6334" w:rsidTr="003D4F43">
        <w:trPr>
          <w:trHeight w:val="295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F43" w:rsidRPr="001E6334" w:rsidRDefault="003D4F43" w:rsidP="00DE501A">
            <w:pPr>
              <w:jc w:val="center"/>
              <w:rPr>
                <w:b/>
                <w:bCs/>
                <w:color w:val="000000" w:themeColor="dark1"/>
                <w:kern w:val="24"/>
                <w:sz w:val="22"/>
                <w:szCs w:val="22"/>
              </w:rPr>
            </w:pPr>
            <w:r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A30328">
            <w:pPr>
              <w:ind w:left="135"/>
              <w:rPr>
                <w:bCs/>
                <w:color w:val="000000" w:themeColor="dark1"/>
                <w:kern w:val="24"/>
                <w:sz w:val="22"/>
                <w:szCs w:val="22"/>
              </w:rPr>
            </w:pPr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>Муниципальный совет Красненского района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Default="003D4F43" w:rsidP="00DE50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1572,9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F43" w:rsidRPr="003D4F43" w:rsidRDefault="003D4F43" w:rsidP="003D4F43">
            <w:pPr>
              <w:jc w:val="center"/>
              <w:rPr>
                <w:b/>
                <w:sz w:val="22"/>
                <w:szCs w:val="22"/>
              </w:rPr>
            </w:pPr>
            <w:r w:rsidRPr="003D4F4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3D4F43" w:rsidRPr="001E6334" w:rsidTr="003D4F43">
        <w:trPr>
          <w:trHeight w:val="295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F43" w:rsidRPr="001E6334" w:rsidRDefault="003D4F43" w:rsidP="00DE501A">
            <w:pPr>
              <w:jc w:val="center"/>
              <w:rPr>
                <w:b/>
                <w:bCs/>
                <w:color w:val="000000" w:themeColor="dark1"/>
                <w:kern w:val="24"/>
                <w:sz w:val="22"/>
                <w:szCs w:val="22"/>
              </w:rPr>
            </w:pPr>
            <w:r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Default="003D4F43" w:rsidP="00A30328">
            <w:pPr>
              <w:ind w:left="135"/>
              <w:rPr>
                <w:bCs/>
                <w:color w:val="000000" w:themeColor="dark1"/>
                <w:kern w:val="24"/>
                <w:sz w:val="22"/>
                <w:szCs w:val="22"/>
              </w:rPr>
            </w:pPr>
            <w:r>
              <w:rPr>
                <w:bCs/>
                <w:color w:val="000000" w:themeColor="dark1"/>
                <w:kern w:val="24"/>
                <w:sz w:val="22"/>
                <w:szCs w:val="22"/>
              </w:rPr>
              <w:t>Инициативные проекты (4 проекта)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Default="003D4F43" w:rsidP="00DE50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7343,1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F43" w:rsidRPr="003D4F43" w:rsidRDefault="003D4F43" w:rsidP="003D4F43">
            <w:pPr>
              <w:jc w:val="center"/>
              <w:rPr>
                <w:b/>
                <w:sz w:val="22"/>
                <w:szCs w:val="22"/>
              </w:rPr>
            </w:pPr>
            <w:r w:rsidRPr="003D4F4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3D4F43" w:rsidRPr="001E6334" w:rsidTr="003D4F43">
        <w:trPr>
          <w:trHeight w:val="9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F43" w:rsidRPr="001E6334" w:rsidRDefault="003D4F43" w:rsidP="00DE501A">
            <w:pPr>
              <w:rPr>
                <w:b/>
                <w:bCs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4F43" w:rsidRPr="001E6334" w:rsidRDefault="003D4F43" w:rsidP="00A30328">
            <w:pPr>
              <w:ind w:left="135"/>
              <w:rPr>
                <w:b/>
                <w:sz w:val="22"/>
                <w:szCs w:val="22"/>
              </w:rPr>
            </w:pPr>
            <w:r w:rsidRPr="001E6334"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373172,0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374,5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3599,6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DE50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542,3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1E6334" w:rsidRDefault="003D4F43" w:rsidP="00A93A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F43" w:rsidRPr="003D4F43" w:rsidRDefault="003D4F43" w:rsidP="003D4F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F43">
              <w:rPr>
                <w:b/>
                <w:color w:val="000000"/>
                <w:sz w:val="22"/>
                <w:szCs w:val="22"/>
              </w:rPr>
              <w:t>6904,6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A93ACC" w:rsidRDefault="003D4F43" w:rsidP="006314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3879,9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3D4F43" w:rsidRPr="00A93ACC" w:rsidRDefault="003D4F43" w:rsidP="00A93A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382,1</w:t>
            </w:r>
          </w:p>
        </w:tc>
      </w:tr>
    </w:tbl>
    <w:p w:rsidR="00631404" w:rsidRDefault="00631404" w:rsidP="00631404">
      <w:pPr>
        <w:ind w:firstLine="567"/>
        <w:jc w:val="both"/>
        <w:rPr>
          <w:sz w:val="28"/>
          <w:szCs w:val="28"/>
        </w:rPr>
      </w:pPr>
    </w:p>
    <w:p w:rsidR="00FC0F68" w:rsidRDefault="00FC0F68" w:rsidP="0063140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проведенных контрольных мероприятиях в трех </w:t>
      </w:r>
      <w:r w:rsidR="000C19EB">
        <w:rPr>
          <w:sz w:val="28"/>
          <w:szCs w:val="28"/>
        </w:rPr>
        <w:t>администраци</w:t>
      </w:r>
      <w:r>
        <w:rPr>
          <w:sz w:val="28"/>
          <w:szCs w:val="28"/>
        </w:rPr>
        <w:t>ях</w:t>
      </w:r>
      <w:r w:rsidR="00631404">
        <w:rPr>
          <w:sz w:val="28"/>
          <w:szCs w:val="28"/>
        </w:rPr>
        <w:t xml:space="preserve"> сельск</w:t>
      </w:r>
      <w:r w:rsidR="000C19EB">
        <w:rPr>
          <w:sz w:val="28"/>
          <w:szCs w:val="28"/>
        </w:rPr>
        <w:t>их</w:t>
      </w:r>
      <w:r w:rsidR="00631404">
        <w:rPr>
          <w:sz w:val="28"/>
          <w:szCs w:val="28"/>
        </w:rPr>
        <w:t xml:space="preserve"> поселени</w:t>
      </w:r>
      <w:r w:rsidR="000C19EB">
        <w:rPr>
          <w:sz w:val="28"/>
          <w:szCs w:val="28"/>
        </w:rPr>
        <w:t>й (</w:t>
      </w:r>
      <w:proofErr w:type="spellStart"/>
      <w:r w:rsidR="000C19EB">
        <w:rPr>
          <w:sz w:val="28"/>
          <w:szCs w:val="28"/>
        </w:rPr>
        <w:t>Камызинское</w:t>
      </w:r>
      <w:proofErr w:type="spellEnd"/>
      <w:r w:rsidR="000C19EB">
        <w:rPr>
          <w:sz w:val="28"/>
          <w:szCs w:val="28"/>
        </w:rPr>
        <w:t xml:space="preserve">, </w:t>
      </w:r>
      <w:proofErr w:type="spellStart"/>
      <w:r w:rsidR="000C19EB">
        <w:rPr>
          <w:sz w:val="28"/>
          <w:szCs w:val="28"/>
        </w:rPr>
        <w:t>Горкинское</w:t>
      </w:r>
      <w:proofErr w:type="spellEnd"/>
      <w:r w:rsidR="000C19EB">
        <w:rPr>
          <w:sz w:val="28"/>
          <w:szCs w:val="28"/>
        </w:rPr>
        <w:t xml:space="preserve">, </w:t>
      </w:r>
      <w:proofErr w:type="spellStart"/>
      <w:r w:rsidR="000C19EB">
        <w:rPr>
          <w:sz w:val="28"/>
          <w:szCs w:val="28"/>
        </w:rPr>
        <w:t>Расховецкое</w:t>
      </w:r>
      <w:proofErr w:type="spellEnd"/>
      <w:r w:rsidR="000C19EB">
        <w:rPr>
          <w:sz w:val="28"/>
          <w:szCs w:val="28"/>
        </w:rPr>
        <w:t>)</w:t>
      </w:r>
      <w:r w:rsidR="00631404">
        <w:rPr>
          <w:sz w:val="28"/>
          <w:szCs w:val="28"/>
        </w:rPr>
        <w:t xml:space="preserve"> </w:t>
      </w:r>
      <w:r w:rsidR="006518C3">
        <w:rPr>
          <w:sz w:val="28"/>
          <w:szCs w:val="28"/>
        </w:rPr>
        <w:t xml:space="preserve">установлены </w:t>
      </w:r>
      <w:r w:rsidR="006518C3" w:rsidRPr="00631404">
        <w:rPr>
          <w:sz w:val="28"/>
          <w:szCs w:val="28"/>
        </w:rPr>
        <w:t>нарушение</w:t>
      </w:r>
      <w:r w:rsidR="006518C3" w:rsidRPr="006518C3">
        <w:rPr>
          <w:sz w:val="28"/>
          <w:szCs w:val="28"/>
        </w:rPr>
        <w:t xml:space="preserve"> </w:t>
      </w:r>
      <w:r w:rsidR="006518C3" w:rsidRPr="00631404">
        <w:rPr>
          <w:sz w:val="28"/>
          <w:szCs w:val="28"/>
        </w:rPr>
        <w:t xml:space="preserve">Порядка разработки, реализации и оценки эффективности муниципальных программ, изменения в муниципальную </w:t>
      </w:r>
      <w:r w:rsidR="006518C3" w:rsidRPr="00631404">
        <w:rPr>
          <w:sz w:val="28"/>
          <w:szCs w:val="28"/>
        </w:rPr>
        <w:lastRenderedPageBreak/>
        <w:t>программу</w:t>
      </w:r>
      <w:r w:rsidR="009B65F6">
        <w:rPr>
          <w:sz w:val="28"/>
          <w:szCs w:val="28"/>
        </w:rPr>
        <w:t xml:space="preserve"> поселения</w:t>
      </w:r>
      <w:r w:rsidR="006518C3" w:rsidRPr="00631404">
        <w:rPr>
          <w:sz w:val="28"/>
          <w:szCs w:val="28"/>
        </w:rPr>
        <w:t xml:space="preserve"> нормативно правовыми актами адми</w:t>
      </w:r>
      <w:r w:rsidR="006518C3" w:rsidRPr="009B65F6">
        <w:rPr>
          <w:sz w:val="28"/>
          <w:szCs w:val="28"/>
        </w:rPr>
        <w:t>нистрации сельского поселения за проверяемый период не вносились</w:t>
      </w:r>
      <w:r w:rsidR="009B65F6" w:rsidRPr="009B65F6">
        <w:rPr>
          <w:sz w:val="28"/>
          <w:szCs w:val="28"/>
        </w:rPr>
        <w:t xml:space="preserve">, </w:t>
      </w:r>
      <w:r w:rsidR="009B65F6" w:rsidRPr="009B65F6">
        <w:rPr>
          <w:bCs/>
          <w:sz w:val="28"/>
          <w:szCs w:val="28"/>
        </w:rPr>
        <w:t>ежеквартальный м</w:t>
      </w:r>
      <w:r w:rsidR="009B65F6" w:rsidRPr="009B65F6">
        <w:rPr>
          <w:sz w:val="28"/>
          <w:szCs w:val="28"/>
        </w:rPr>
        <w:t>ониторинг реализации муниципальной программы не осуществлялся, ежегодная оценка эффективности реализации муниципальн</w:t>
      </w:r>
      <w:r>
        <w:rPr>
          <w:sz w:val="28"/>
          <w:szCs w:val="28"/>
        </w:rPr>
        <w:t>ых</w:t>
      </w:r>
      <w:r w:rsidR="009B65F6" w:rsidRPr="009B65F6">
        <w:rPr>
          <w:sz w:val="28"/>
          <w:szCs w:val="28"/>
        </w:rPr>
        <w:t xml:space="preserve"> программ сельск</w:t>
      </w:r>
      <w:r>
        <w:rPr>
          <w:sz w:val="28"/>
          <w:szCs w:val="28"/>
        </w:rPr>
        <w:t>их</w:t>
      </w:r>
      <w:r w:rsidR="009B65F6" w:rsidRPr="009B65F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="009B65F6" w:rsidRPr="009B65F6">
        <w:rPr>
          <w:sz w:val="28"/>
          <w:szCs w:val="28"/>
        </w:rPr>
        <w:t xml:space="preserve"> по утвержденным в Порядке критериям не</w:t>
      </w:r>
      <w:proofErr w:type="gramEnd"/>
      <w:r w:rsidR="009B65F6" w:rsidRPr="009B65F6">
        <w:rPr>
          <w:sz w:val="28"/>
          <w:szCs w:val="28"/>
        </w:rPr>
        <w:t xml:space="preserve"> проводил</w:t>
      </w:r>
      <w:r>
        <w:rPr>
          <w:sz w:val="28"/>
          <w:szCs w:val="28"/>
        </w:rPr>
        <w:t>и</w:t>
      </w:r>
      <w:r w:rsidR="009B65F6" w:rsidRPr="009B65F6">
        <w:rPr>
          <w:sz w:val="28"/>
          <w:szCs w:val="28"/>
        </w:rPr>
        <w:t>сь.</w:t>
      </w:r>
      <w:r w:rsidR="000C19EB" w:rsidRPr="000C19EB">
        <w:rPr>
          <w:sz w:val="28"/>
          <w:szCs w:val="28"/>
        </w:rPr>
        <w:t xml:space="preserve"> </w:t>
      </w:r>
    </w:p>
    <w:p w:rsidR="00FC0F68" w:rsidRDefault="00FC0F68" w:rsidP="00FC0F68">
      <w:pPr>
        <w:ind w:firstLine="567"/>
        <w:jc w:val="both"/>
        <w:rPr>
          <w:rStyle w:val="af6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</w:t>
      </w:r>
      <w:r w:rsidRPr="00E35490">
        <w:rPr>
          <w:sz w:val="28"/>
          <w:szCs w:val="28"/>
        </w:rPr>
        <w:t xml:space="preserve">результате </w:t>
      </w:r>
      <w:r w:rsidRPr="00E35490">
        <w:rPr>
          <w:b/>
          <w:sz w:val="28"/>
          <w:szCs w:val="28"/>
        </w:rPr>
        <w:t>выборочной</w:t>
      </w:r>
      <w:r w:rsidRPr="00E35490">
        <w:rPr>
          <w:sz w:val="28"/>
          <w:szCs w:val="28"/>
        </w:rPr>
        <w:t xml:space="preserve"> проверки эффективности использования имущества выявлено </w:t>
      </w:r>
      <w:r w:rsidRPr="00F85F0A">
        <w:rPr>
          <w:sz w:val="28"/>
          <w:szCs w:val="28"/>
        </w:rPr>
        <w:t>неиспользуемое, технически неисправное и морально устаревшее движимое имущество</w:t>
      </w:r>
      <w:r>
        <w:rPr>
          <w:sz w:val="28"/>
          <w:szCs w:val="28"/>
        </w:rPr>
        <w:t>.</w:t>
      </w:r>
    </w:p>
    <w:p w:rsidR="00631404" w:rsidRPr="009B65F6" w:rsidRDefault="000C19EB" w:rsidP="006314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ведении регистров бухгалтерского учета </w:t>
      </w:r>
      <w:r w:rsidRPr="008F711F">
        <w:rPr>
          <w:color w:val="0D0D0D"/>
          <w:sz w:val="28"/>
          <w:szCs w:val="28"/>
        </w:rPr>
        <w:t>установлены расхождения между датами совершения хозяйственных опе</w:t>
      </w:r>
      <w:r>
        <w:rPr>
          <w:color w:val="0D0D0D"/>
          <w:sz w:val="28"/>
          <w:szCs w:val="28"/>
        </w:rPr>
        <w:t xml:space="preserve">раций и их регистрации в учете, отсутствие </w:t>
      </w:r>
      <w:r w:rsidRPr="00C07A2F">
        <w:rPr>
          <w:color w:val="0D0D0D"/>
          <w:sz w:val="28"/>
          <w:szCs w:val="28"/>
        </w:rPr>
        <w:t>приложени</w:t>
      </w:r>
      <w:r>
        <w:rPr>
          <w:color w:val="0D0D0D"/>
          <w:sz w:val="28"/>
          <w:szCs w:val="28"/>
        </w:rPr>
        <w:t>й подтверждающих проведение хозяйственных операций</w:t>
      </w:r>
    </w:p>
    <w:p w:rsidR="00FC0F68" w:rsidRDefault="00FC0F68" w:rsidP="00FC0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F5249">
        <w:rPr>
          <w:sz w:val="28"/>
          <w:szCs w:val="28"/>
        </w:rPr>
        <w:t xml:space="preserve">рамках формирования учетной политики не </w:t>
      </w:r>
      <w:proofErr w:type="gramStart"/>
      <w:r w:rsidRPr="00EF5249">
        <w:rPr>
          <w:sz w:val="28"/>
          <w:szCs w:val="28"/>
        </w:rPr>
        <w:t>раскрыты все факторы хозяйственной деятельности рабочий план счетов не содержит</w:t>
      </w:r>
      <w:proofErr w:type="gramEnd"/>
      <w:r w:rsidRPr="00EF5249">
        <w:rPr>
          <w:sz w:val="28"/>
          <w:szCs w:val="28"/>
        </w:rPr>
        <w:t xml:space="preserve"> полный список </w:t>
      </w:r>
      <w:r w:rsidRPr="00694A16">
        <w:rPr>
          <w:sz w:val="28"/>
          <w:szCs w:val="28"/>
        </w:rPr>
        <w:t>применяемых счетов бухгалтерского учета,– отсутствует счет учета непроизведенных активов (Земля - недвижимое имущество учреждения 10311</w:t>
      </w:r>
      <w:r>
        <w:rPr>
          <w:sz w:val="28"/>
          <w:szCs w:val="28"/>
        </w:rPr>
        <w:t>).</w:t>
      </w:r>
    </w:p>
    <w:p w:rsidR="00FC0F68" w:rsidRDefault="00FC0F68" w:rsidP="00FC0F68">
      <w:pPr>
        <w:ind w:firstLine="567"/>
        <w:jc w:val="both"/>
        <w:rPr>
          <w:rStyle w:val="af6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Также установлены нарушения при ведении </w:t>
      </w:r>
      <w:r w:rsidRPr="009E18F4">
        <w:rPr>
          <w:sz w:val="28"/>
          <w:szCs w:val="28"/>
        </w:rPr>
        <w:t>учета основных средств</w:t>
      </w:r>
      <w:r>
        <w:rPr>
          <w:sz w:val="28"/>
          <w:szCs w:val="28"/>
        </w:rPr>
        <w:t xml:space="preserve"> (</w:t>
      </w:r>
      <w:r w:rsidRPr="002B3B6B">
        <w:rPr>
          <w:sz w:val="28"/>
          <w:szCs w:val="28"/>
        </w:rPr>
        <w:t>некоторые объекты основных средств находятся на хранении у материально-ответственных лиц, которые не являются работниками администрации</w:t>
      </w:r>
      <w:r>
        <w:rPr>
          <w:sz w:val="28"/>
          <w:szCs w:val="28"/>
        </w:rPr>
        <w:t xml:space="preserve"> без заключения договоров, </w:t>
      </w:r>
      <w:r w:rsidRPr="009E18F4">
        <w:rPr>
          <w:sz w:val="28"/>
          <w:szCs w:val="28"/>
        </w:rPr>
        <w:t>на счетах отражены предметы, которые относятся к материальным запасам</w:t>
      </w:r>
      <w:r>
        <w:rPr>
          <w:sz w:val="28"/>
          <w:szCs w:val="28"/>
        </w:rPr>
        <w:t xml:space="preserve">). </w:t>
      </w:r>
    </w:p>
    <w:p w:rsidR="009B65F6" w:rsidRPr="0084742F" w:rsidRDefault="009B65F6" w:rsidP="00631404">
      <w:pPr>
        <w:ind w:firstLine="567"/>
        <w:jc w:val="both"/>
        <w:rPr>
          <w:sz w:val="28"/>
          <w:szCs w:val="28"/>
        </w:rPr>
      </w:pPr>
      <w:r w:rsidRPr="009B65F6">
        <w:rPr>
          <w:sz w:val="28"/>
          <w:szCs w:val="28"/>
        </w:rPr>
        <w:t xml:space="preserve">При исполнении расходных обязательств </w:t>
      </w:r>
      <w:r w:rsidR="000C19EB">
        <w:rPr>
          <w:sz w:val="28"/>
          <w:szCs w:val="28"/>
        </w:rPr>
        <w:t xml:space="preserve">администрации </w:t>
      </w:r>
      <w:proofErr w:type="spellStart"/>
      <w:r w:rsidR="000C19EB">
        <w:rPr>
          <w:sz w:val="28"/>
          <w:szCs w:val="28"/>
        </w:rPr>
        <w:t>Камызинского</w:t>
      </w:r>
      <w:proofErr w:type="spellEnd"/>
      <w:r w:rsidR="000C19EB">
        <w:rPr>
          <w:sz w:val="28"/>
          <w:szCs w:val="28"/>
        </w:rPr>
        <w:t xml:space="preserve"> сельского поселения </w:t>
      </w:r>
      <w:r w:rsidRPr="009B65F6">
        <w:rPr>
          <w:sz w:val="28"/>
          <w:szCs w:val="28"/>
        </w:rPr>
        <w:t>у</w:t>
      </w:r>
      <w:r w:rsidR="000C19EB">
        <w:rPr>
          <w:sz w:val="28"/>
          <w:szCs w:val="28"/>
        </w:rPr>
        <w:t>становлен</w:t>
      </w:r>
      <w:r w:rsidR="00C66AA7">
        <w:rPr>
          <w:sz w:val="28"/>
          <w:szCs w:val="28"/>
        </w:rPr>
        <w:t>ы</w:t>
      </w:r>
      <w:r w:rsidRPr="009B65F6">
        <w:rPr>
          <w:sz w:val="28"/>
          <w:szCs w:val="28"/>
        </w:rPr>
        <w:t xml:space="preserve"> случаи не верного применения кода вида расхода (КВР </w:t>
      </w:r>
      <w:r w:rsidRPr="0084742F">
        <w:rPr>
          <w:sz w:val="28"/>
          <w:szCs w:val="28"/>
        </w:rPr>
        <w:t>244 «Прочая закупка тов</w:t>
      </w:r>
      <w:r w:rsidR="006B606F" w:rsidRPr="0084742F">
        <w:rPr>
          <w:sz w:val="28"/>
          <w:szCs w:val="28"/>
        </w:rPr>
        <w:t>аров, работ и услуг» в сумме 53</w:t>
      </w:r>
      <w:r w:rsidRPr="0084742F">
        <w:rPr>
          <w:sz w:val="28"/>
          <w:szCs w:val="28"/>
        </w:rPr>
        <w:t>,0</w:t>
      </w:r>
      <w:r w:rsidR="006B606F" w:rsidRPr="0084742F">
        <w:rPr>
          <w:sz w:val="28"/>
          <w:szCs w:val="28"/>
        </w:rPr>
        <w:t xml:space="preserve"> тыс.</w:t>
      </w:r>
      <w:r w:rsidRPr="0084742F">
        <w:rPr>
          <w:sz w:val="28"/>
          <w:szCs w:val="28"/>
        </w:rPr>
        <w:t xml:space="preserve"> руб</w:t>
      </w:r>
      <w:proofErr w:type="gramStart"/>
      <w:r w:rsidR="000C19EB" w:rsidRPr="0084742F">
        <w:rPr>
          <w:sz w:val="28"/>
          <w:szCs w:val="28"/>
        </w:rPr>
        <w:t>.)</w:t>
      </w:r>
      <w:r w:rsidR="00C66AA7" w:rsidRPr="0084742F">
        <w:rPr>
          <w:sz w:val="28"/>
          <w:szCs w:val="28"/>
        </w:rPr>
        <w:t>.</w:t>
      </w:r>
      <w:r w:rsidR="00FC0F68" w:rsidRPr="0084742F">
        <w:rPr>
          <w:rStyle w:val="af6"/>
          <w:sz w:val="28"/>
          <w:szCs w:val="28"/>
          <w:shd w:val="clear" w:color="auto" w:fill="FFFFFF"/>
        </w:rPr>
        <w:t>.</w:t>
      </w:r>
      <w:proofErr w:type="gramEnd"/>
    </w:p>
    <w:p w:rsidR="00C66AA7" w:rsidRDefault="00A35058" w:rsidP="00C66AA7">
      <w:pPr>
        <w:ind w:firstLine="567"/>
        <w:jc w:val="both"/>
        <w:rPr>
          <w:sz w:val="28"/>
          <w:szCs w:val="28"/>
        </w:rPr>
      </w:pPr>
      <w:r w:rsidRPr="0084742F">
        <w:rPr>
          <w:sz w:val="28"/>
          <w:szCs w:val="28"/>
        </w:rPr>
        <w:t xml:space="preserve">Кроме вышеуказанных нарушений, администрацией </w:t>
      </w:r>
      <w:proofErr w:type="spellStart"/>
      <w:r w:rsidRPr="0084742F">
        <w:rPr>
          <w:sz w:val="28"/>
          <w:szCs w:val="28"/>
          <w:lang w:eastAsia="ar-SA"/>
        </w:rPr>
        <w:t>Расховецкого</w:t>
      </w:r>
      <w:proofErr w:type="spellEnd"/>
      <w:r w:rsidRPr="0084742F">
        <w:rPr>
          <w:sz w:val="28"/>
          <w:szCs w:val="28"/>
        </w:rPr>
        <w:t xml:space="preserve"> сельского поселения установлены нарушения</w:t>
      </w:r>
      <w:r>
        <w:rPr>
          <w:sz w:val="28"/>
          <w:szCs w:val="28"/>
        </w:rPr>
        <w:t xml:space="preserve"> порядка предоставления в аренду земельных участков. В результате потери</w:t>
      </w:r>
      <w:r w:rsidRPr="00A35058">
        <w:rPr>
          <w:sz w:val="28"/>
          <w:szCs w:val="28"/>
        </w:rPr>
        <w:t xml:space="preserve"> бюджета за 2020 год составили 55</w:t>
      </w:r>
      <w:r w:rsidR="0084742F">
        <w:rPr>
          <w:sz w:val="28"/>
          <w:szCs w:val="28"/>
        </w:rPr>
        <w:t>,</w:t>
      </w:r>
      <w:r w:rsidRPr="00A35058">
        <w:rPr>
          <w:sz w:val="28"/>
          <w:szCs w:val="28"/>
        </w:rPr>
        <w:t>2</w:t>
      </w:r>
      <w:r w:rsidR="0084742F">
        <w:rPr>
          <w:sz w:val="28"/>
          <w:szCs w:val="28"/>
        </w:rPr>
        <w:t xml:space="preserve"> тыс.</w:t>
      </w:r>
      <w:r w:rsidRPr="00A35058">
        <w:rPr>
          <w:sz w:val="28"/>
          <w:szCs w:val="28"/>
        </w:rPr>
        <w:t xml:space="preserve"> руб. установлены случаи не соблюдения срока внесения арендной платы, пени не расс</w:t>
      </w:r>
      <w:r>
        <w:rPr>
          <w:sz w:val="28"/>
          <w:szCs w:val="28"/>
        </w:rPr>
        <w:t xml:space="preserve">читывались и не выплачивались </w:t>
      </w:r>
      <w:r w:rsidRPr="00A35058">
        <w:rPr>
          <w:sz w:val="28"/>
          <w:szCs w:val="28"/>
        </w:rPr>
        <w:t>(16</w:t>
      </w:r>
      <w:r w:rsidR="0084742F">
        <w:rPr>
          <w:sz w:val="28"/>
          <w:szCs w:val="28"/>
        </w:rPr>
        <w:t>,</w:t>
      </w:r>
      <w:r w:rsidRPr="00A35058">
        <w:rPr>
          <w:sz w:val="28"/>
          <w:szCs w:val="28"/>
        </w:rPr>
        <w:t>4</w:t>
      </w:r>
      <w:r w:rsidR="0084742F">
        <w:rPr>
          <w:sz w:val="28"/>
          <w:szCs w:val="28"/>
        </w:rPr>
        <w:t xml:space="preserve"> тыс.</w:t>
      </w:r>
      <w:r w:rsidRPr="00A35058">
        <w:rPr>
          <w:sz w:val="28"/>
          <w:szCs w:val="28"/>
        </w:rPr>
        <w:t xml:space="preserve"> руб.), по результатам исполнения вынесенного представления потери бюджета возмещены, пеня начислена и уплачена.</w:t>
      </w:r>
      <w:r w:rsidR="00C66AA7" w:rsidRPr="00C66AA7">
        <w:rPr>
          <w:sz w:val="28"/>
          <w:szCs w:val="28"/>
        </w:rPr>
        <w:t xml:space="preserve"> </w:t>
      </w:r>
    </w:p>
    <w:p w:rsidR="00FC0F68" w:rsidRDefault="00C66AA7" w:rsidP="00C66A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Р</w:t>
      </w:r>
      <w:r w:rsidRPr="0022642C">
        <w:rPr>
          <w:sz w:val="28"/>
          <w:szCs w:val="28"/>
        </w:rPr>
        <w:t>еестра муниципальной собственности</w:t>
      </w:r>
      <w:r w:rsidR="00FC0F68">
        <w:rPr>
          <w:sz w:val="28"/>
          <w:szCs w:val="28"/>
        </w:rPr>
        <w:t>:</w:t>
      </w:r>
    </w:p>
    <w:p w:rsidR="00C66AA7" w:rsidRDefault="00FC0F68" w:rsidP="00C66A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6AA7">
        <w:rPr>
          <w:sz w:val="28"/>
          <w:szCs w:val="28"/>
        </w:rPr>
        <w:t xml:space="preserve"> </w:t>
      </w:r>
      <w:proofErr w:type="spellStart"/>
      <w:r w:rsidR="00C66AA7">
        <w:rPr>
          <w:sz w:val="28"/>
          <w:szCs w:val="28"/>
        </w:rPr>
        <w:t>Камызинско</w:t>
      </w:r>
      <w:r>
        <w:rPr>
          <w:sz w:val="28"/>
          <w:szCs w:val="28"/>
        </w:rPr>
        <w:t>е</w:t>
      </w:r>
      <w:proofErr w:type="spellEnd"/>
      <w:r w:rsidR="00C66AA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="00C66AA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 -</w:t>
      </w:r>
      <w:r w:rsidR="00C66AA7">
        <w:rPr>
          <w:sz w:val="28"/>
          <w:szCs w:val="28"/>
          <w:lang w:eastAsia="ar-SA"/>
        </w:rPr>
        <w:t xml:space="preserve"> </w:t>
      </w:r>
      <w:r w:rsidR="00C66AA7" w:rsidRPr="0055616F">
        <w:rPr>
          <w:sz w:val="28"/>
          <w:szCs w:val="28"/>
        </w:rPr>
        <w:t>выявлено несоответствие  адреса (местоположения) объект</w:t>
      </w:r>
      <w:r w:rsidR="00C66AA7">
        <w:rPr>
          <w:sz w:val="28"/>
          <w:szCs w:val="28"/>
        </w:rPr>
        <w:t>ов</w:t>
      </w:r>
      <w:r w:rsidR="00C66AA7" w:rsidRPr="0055616F">
        <w:rPr>
          <w:sz w:val="28"/>
          <w:szCs w:val="28"/>
        </w:rPr>
        <w:t xml:space="preserve"> </w:t>
      </w:r>
      <w:r w:rsidR="00C66AA7">
        <w:rPr>
          <w:sz w:val="28"/>
          <w:szCs w:val="28"/>
        </w:rPr>
        <w:t>недвижимого имущества</w:t>
      </w:r>
      <w:r w:rsidR="00C66AA7" w:rsidRPr="00530F64">
        <w:rPr>
          <w:sz w:val="28"/>
          <w:szCs w:val="28"/>
        </w:rPr>
        <w:t xml:space="preserve"> </w:t>
      </w:r>
      <w:r w:rsidR="00C66AA7">
        <w:rPr>
          <w:sz w:val="28"/>
          <w:szCs w:val="28"/>
        </w:rPr>
        <w:t xml:space="preserve">указанного </w:t>
      </w:r>
      <w:r w:rsidR="00C66AA7" w:rsidRPr="0055616F">
        <w:rPr>
          <w:sz w:val="28"/>
          <w:szCs w:val="28"/>
        </w:rPr>
        <w:t>в Выписк</w:t>
      </w:r>
      <w:r w:rsidR="00C66AA7">
        <w:rPr>
          <w:sz w:val="28"/>
          <w:szCs w:val="28"/>
        </w:rPr>
        <w:t>е</w:t>
      </w:r>
      <w:r w:rsidR="00C66AA7" w:rsidRPr="0055616F">
        <w:rPr>
          <w:sz w:val="28"/>
          <w:szCs w:val="28"/>
        </w:rPr>
        <w:t xml:space="preserve"> из Единого государственного реестра недвижимости</w:t>
      </w:r>
      <w:r>
        <w:rPr>
          <w:sz w:val="28"/>
          <w:szCs w:val="28"/>
        </w:rPr>
        <w:t>;</w:t>
      </w:r>
    </w:p>
    <w:p w:rsidR="00C66AA7" w:rsidRDefault="00FC0F68" w:rsidP="000C19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66AA7">
        <w:rPr>
          <w:sz w:val="28"/>
          <w:szCs w:val="28"/>
        </w:rPr>
        <w:t>Расховецко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 сельское</w:t>
      </w:r>
      <w:r w:rsidR="00C66AA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 - </w:t>
      </w:r>
      <w:r w:rsidR="00C66AA7">
        <w:rPr>
          <w:sz w:val="28"/>
          <w:szCs w:val="28"/>
        </w:rPr>
        <w:t xml:space="preserve"> </w:t>
      </w:r>
      <w:r w:rsidRPr="005A212D">
        <w:rPr>
          <w:sz w:val="28"/>
          <w:szCs w:val="28"/>
        </w:rPr>
        <w:t>установлен</w:t>
      </w:r>
      <w:r>
        <w:rPr>
          <w:sz w:val="28"/>
          <w:szCs w:val="28"/>
        </w:rPr>
        <w:t>ы</w:t>
      </w:r>
      <w:r w:rsidRPr="005A212D">
        <w:rPr>
          <w:sz w:val="28"/>
          <w:szCs w:val="28"/>
        </w:rPr>
        <w:t xml:space="preserve"> несоответстви</w:t>
      </w:r>
      <w:r>
        <w:rPr>
          <w:sz w:val="28"/>
          <w:szCs w:val="28"/>
        </w:rPr>
        <w:t xml:space="preserve">я по четырем </w:t>
      </w:r>
      <w:r w:rsidRPr="00E47704">
        <w:rPr>
          <w:sz w:val="28"/>
          <w:szCs w:val="28"/>
        </w:rPr>
        <w:t>объект</w:t>
      </w:r>
      <w:r>
        <w:rPr>
          <w:sz w:val="28"/>
          <w:szCs w:val="28"/>
        </w:rPr>
        <w:t>ам</w:t>
      </w:r>
      <w:r w:rsidRPr="00E47704">
        <w:rPr>
          <w:sz w:val="28"/>
          <w:szCs w:val="28"/>
        </w:rPr>
        <w:t xml:space="preserve"> недвижимости</w:t>
      </w:r>
      <w:r w:rsidR="006B606F">
        <w:rPr>
          <w:sz w:val="28"/>
          <w:szCs w:val="28"/>
        </w:rPr>
        <w:t xml:space="preserve"> (3271,6 тыс. руб.)</w:t>
      </w:r>
      <w:r w:rsidR="00B66FE3">
        <w:rPr>
          <w:sz w:val="28"/>
          <w:szCs w:val="28"/>
        </w:rPr>
        <w:t>.</w:t>
      </w:r>
    </w:p>
    <w:p w:rsidR="003C291B" w:rsidRDefault="006B606F" w:rsidP="003C291B">
      <w:pPr>
        <w:pStyle w:val="Standard"/>
        <w:autoSpaceDE w:val="0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При проверке </w:t>
      </w:r>
      <w:r w:rsidRPr="00242B90">
        <w:rPr>
          <w:sz w:val="28"/>
          <w:szCs w:val="28"/>
        </w:rPr>
        <w:t>МОУ «</w:t>
      </w:r>
      <w:proofErr w:type="spellStart"/>
      <w:r w:rsidRPr="00242B90">
        <w:rPr>
          <w:sz w:val="28"/>
          <w:szCs w:val="28"/>
        </w:rPr>
        <w:t>Горская</w:t>
      </w:r>
      <w:proofErr w:type="spellEnd"/>
      <w:r w:rsidRPr="00242B90">
        <w:rPr>
          <w:sz w:val="28"/>
          <w:szCs w:val="28"/>
        </w:rPr>
        <w:t xml:space="preserve"> СОШ</w:t>
      </w:r>
      <w:r w:rsidRPr="006B606F">
        <w:rPr>
          <w:sz w:val="28"/>
          <w:szCs w:val="28"/>
        </w:rPr>
        <w:t>»</w:t>
      </w:r>
      <w:r w:rsidRPr="006B606F">
        <w:rPr>
          <w:sz w:val="28"/>
          <w:szCs w:val="28"/>
          <w:lang w:val="ru-RU"/>
        </w:rPr>
        <w:t xml:space="preserve"> </w:t>
      </w:r>
      <w:r w:rsidRPr="006B606F">
        <w:rPr>
          <w:bCs/>
          <w:sz w:val="28"/>
          <w:szCs w:val="28"/>
          <w:lang w:val="ru-RU"/>
        </w:rPr>
        <w:t>установлено</w:t>
      </w:r>
      <w:r w:rsidR="007259E1" w:rsidRPr="006B606F">
        <w:rPr>
          <w:bCs/>
          <w:sz w:val="28"/>
          <w:szCs w:val="28"/>
          <w:lang w:val="ru-RU"/>
        </w:rPr>
        <w:t xml:space="preserve"> неиспользуемо</w:t>
      </w:r>
      <w:r w:rsidR="0084742F">
        <w:rPr>
          <w:bCs/>
          <w:sz w:val="28"/>
          <w:szCs w:val="28"/>
          <w:lang w:val="ru-RU"/>
        </w:rPr>
        <w:t>е</w:t>
      </w:r>
      <w:r>
        <w:rPr>
          <w:bCs/>
          <w:sz w:val="28"/>
          <w:szCs w:val="28"/>
          <w:lang w:val="ru-RU"/>
        </w:rPr>
        <w:t>, технически неисправно</w:t>
      </w:r>
      <w:r w:rsidR="0084742F">
        <w:rPr>
          <w:bCs/>
          <w:sz w:val="28"/>
          <w:szCs w:val="28"/>
          <w:lang w:val="ru-RU"/>
        </w:rPr>
        <w:t>е</w:t>
      </w:r>
      <w:r w:rsidR="007259E1" w:rsidRPr="006B606F">
        <w:rPr>
          <w:bCs/>
          <w:sz w:val="28"/>
          <w:szCs w:val="28"/>
          <w:lang w:val="ru-RU"/>
        </w:rPr>
        <w:t xml:space="preserve"> и морально устаревше</w:t>
      </w:r>
      <w:r w:rsidR="0084742F">
        <w:rPr>
          <w:bCs/>
          <w:sz w:val="28"/>
          <w:szCs w:val="28"/>
          <w:lang w:val="ru-RU"/>
        </w:rPr>
        <w:t>е</w:t>
      </w:r>
      <w:r w:rsidR="007259E1" w:rsidRPr="006B606F">
        <w:rPr>
          <w:bCs/>
          <w:sz w:val="28"/>
          <w:szCs w:val="28"/>
          <w:lang w:val="ru-RU"/>
        </w:rPr>
        <w:t xml:space="preserve"> </w:t>
      </w:r>
      <w:r w:rsidR="0084742F">
        <w:rPr>
          <w:bCs/>
          <w:sz w:val="28"/>
          <w:szCs w:val="28"/>
          <w:lang w:val="ru-RU"/>
        </w:rPr>
        <w:t>движимое</w:t>
      </w:r>
      <w:r>
        <w:rPr>
          <w:bCs/>
          <w:sz w:val="28"/>
          <w:szCs w:val="28"/>
          <w:lang w:val="ru-RU"/>
        </w:rPr>
        <w:t xml:space="preserve"> имуществ</w:t>
      </w:r>
      <w:r w:rsidR="0084742F">
        <w:rPr>
          <w:bCs/>
          <w:sz w:val="28"/>
          <w:szCs w:val="28"/>
          <w:lang w:val="ru-RU"/>
        </w:rPr>
        <w:t>о</w:t>
      </w:r>
      <w:r w:rsidR="007259E1" w:rsidRPr="007259E1">
        <w:rPr>
          <w:bCs/>
          <w:sz w:val="28"/>
          <w:szCs w:val="28"/>
          <w:lang w:val="ru-RU"/>
        </w:rPr>
        <w:t xml:space="preserve"> общей балансовой стоимостью 1</w:t>
      </w:r>
      <w:r>
        <w:rPr>
          <w:bCs/>
          <w:sz w:val="28"/>
          <w:szCs w:val="28"/>
          <w:lang w:val="ru-RU"/>
        </w:rPr>
        <w:t> </w:t>
      </w:r>
      <w:r w:rsidR="007259E1" w:rsidRPr="007259E1">
        <w:rPr>
          <w:bCs/>
          <w:sz w:val="28"/>
          <w:szCs w:val="28"/>
          <w:lang w:val="ru-RU"/>
        </w:rPr>
        <w:t>149,</w:t>
      </w:r>
      <w:r>
        <w:rPr>
          <w:bCs/>
          <w:sz w:val="28"/>
          <w:szCs w:val="28"/>
          <w:lang w:val="ru-RU"/>
        </w:rPr>
        <w:t>5 тыс.</w:t>
      </w:r>
      <w:r w:rsidR="007259E1" w:rsidRPr="007259E1">
        <w:rPr>
          <w:bCs/>
          <w:sz w:val="28"/>
          <w:szCs w:val="28"/>
          <w:lang w:val="ru-RU"/>
        </w:rPr>
        <w:t xml:space="preserve"> руб.</w:t>
      </w:r>
    </w:p>
    <w:p w:rsidR="005F048A" w:rsidRDefault="005F048A" w:rsidP="003C29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же</w:t>
      </w:r>
      <w:r w:rsidR="00D10B3D">
        <w:rPr>
          <w:sz w:val="28"/>
          <w:szCs w:val="28"/>
        </w:rPr>
        <w:t>,</w:t>
      </w:r>
      <w:r>
        <w:rPr>
          <w:sz w:val="28"/>
          <w:szCs w:val="28"/>
        </w:rPr>
        <w:t xml:space="preserve"> обнаружены нарушения при </w:t>
      </w:r>
      <w:r w:rsidRPr="0084742F">
        <w:rPr>
          <w:sz w:val="28"/>
          <w:szCs w:val="28"/>
        </w:rPr>
        <w:t>оплате труда  работникам учреждения</w:t>
      </w:r>
      <w:proofErr w:type="gramStart"/>
      <w:r w:rsidRPr="0084742F">
        <w:rPr>
          <w:sz w:val="28"/>
          <w:szCs w:val="28"/>
        </w:rPr>
        <w:t>.</w:t>
      </w:r>
      <w:proofErr w:type="gramEnd"/>
      <w:r w:rsidRPr="0084742F">
        <w:rPr>
          <w:sz w:val="28"/>
          <w:szCs w:val="28"/>
        </w:rPr>
        <w:t xml:space="preserve"> </w:t>
      </w:r>
      <w:proofErr w:type="gramStart"/>
      <w:r w:rsidRPr="0084742F">
        <w:rPr>
          <w:sz w:val="28"/>
          <w:szCs w:val="28"/>
        </w:rPr>
        <w:t>н</w:t>
      </w:r>
      <w:proofErr w:type="gramEnd"/>
      <w:r w:rsidRPr="0084742F">
        <w:rPr>
          <w:sz w:val="28"/>
          <w:szCs w:val="28"/>
        </w:rPr>
        <w:t>ормативно-правовой акт определяющий порядок формирования системы оплаты труда и стимулирования работников не разработан и не утвержден;</w:t>
      </w:r>
      <w:r>
        <w:rPr>
          <w:b/>
          <w:sz w:val="28"/>
          <w:szCs w:val="28"/>
        </w:rPr>
        <w:t xml:space="preserve"> </w:t>
      </w:r>
      <w:r w:rsidRPr="007E7F6C">
        <w:rPr>
          <w:sz w:val="28"/>
          <w:szCs w:val="28"/>
          <w:lang w:eastAsia="ar-SA"/>
        </w:rPr>
        <w:t xml:space="preserve">повышающий коэффициент </w:t>
      </w:r>
      <w:r w:rsidRPr="007E7F6C">
        <w:rPr>
          <w:sz w:val="28"/>
          <w:szCs w:val="28"/>
        </w:rPr>
        <w:t>за сложность предмета</w:t>
      </w:r>
      <w:r w:rsidR="008D308C">
        <w:rPr>
          <w:sz w:val="28"/>
          <w:szCs w:val="28"/>
        </w:rPr>
        <w:t xml:space="preserve"> некоторым педагогам</w:t>
      </w:r>
      <w:r>
        <w:rPr>
          <w:sz w:val="28"/>
          <w:szCs w:val="28"/>
        </w:rPr>
        <w:t xml:space="preserve"> установлен</w:t>
      </w:r>
      <w:r w:rsidR="008D308C">
        <w:rPr>
          <w:sz w:val="28"/>
          <w:szCs w:val="28"/>
        </w:rPr>
        <w:t xml:space="preserve"> необоснованно</w:t>
      </w:r>
      <w:r w:rsidR="00D10B3D">
        <w:rPr>
          <w:sz w:val="28"/>
          <w:szCs w:val="28"/>
        </w:rPr>
        <w:t xml:space="preserve"> (4,0 тыс. руб.)</w:t>
      </w:r>
      <w:r w:rsidR="008D308C">
        <w:rPr>
          <w:sz w:val="28"/>
          <w:szCs w:val="28"/>
        </w:rPr>
        <w:t>; п</w:t>
      </w:r>
      <w:r w:rsidR="008D308C" w:rsidRPr="0004673D">
        <w:rPr>
          <w:sz w:val="28"/>
          <w:szCs w:val="28"/>
        </w:rPr>
        <w:t xml:space="preserve">ри </w:t>
      </w:r>
      <w:r w:rsidR="008D308C">
        <w:rPr>
          <w:sz w:val="28"/>
          <w:szCs w:val="28"/>
        </w:rPr>
        <w:t xml:space="preserve">выборочной </w:t>
      </w:r>
      <w:r w:rsidR="008D308C" w:rsidRPr="0004673D">
        <w:rPr>
          <w:sz w:val="28"/>
          <w:szCs w:val="28"/>
        </w:rPr>
        <w:t xml:space="preserve">проверке показателей </w:t>
      </w:r>
      <w:r w:rsidR="008D308C" w:rsidRPr="0004673D">
        <w:rPr>
          <w:sz w:val="28"/>
          <w:szCs w:val="28"/>
        </w:rPr>
        <w:lastRenderedPageBreak/>
        <w:t xml:space="preserve">результативности по критериям профессиональной деятельности работников учреждения </w:t>
      </w:r>
      <w:r w:rsidR="008D308C">
        <w:rPr>
          <w:sz w:val="28"/>
          <w:szCs w:val="28"/>
        </w:rPr>
        <w:t>установлено</w:t>
      </w:r>
      <w:r w:rsidR="008D308C" w:rsidRPr="008A144F">
        <w:rPr>
          <w:sz w:val="28"/>
          <w:szCs w:val="28"/>
        </w:rPr>
        <w:t xml:space="preserve"> </w:t>
      </w:r>
      <w:r w:rsidR="008D308C" w:rsidRPr="00F933F3">
        <w:rPr>
          <w:sz w:val="28"/>
          <w:szCs w:val="28"/>
        </w:rPr>
        <w:t>необоснованно начислен</w:t>
      </w:r>
      <w:r w:rsidR="008D308C">
        <w:rPr>
          <w:sz w:val="28"/>
          <w:szCs w:val="28"/>
        </w:rPr>
        <w:t>н</w:t>
      </w:r>
      <w:r w:rsidR="008D308C" w:rsidRPr="00F933F3">
        <w:rPr>
          <w:sz w:val="28"/>
          <w:szCs w:val="28"/>
        </w:rPr>
        <w:t>а</w:t>
      </w:r>
      <w:r w:rsidR="008D308C">
        <w:rPr>
          <w:sz w:val="28"/>
          <w:szCs w:val="28"/>
        </w:rPr>
        <w:t>я</w:t>
      </w:r>
      <w:r w:rsidR="008D308C" w:rsidRPr="00F933F3">
        <w:rPr>
          <w:sz w:val="28"/>
          <w:szCs w:val="28"/>
        </w:rPr>
        <w:t xml:space="preserve"> и выплаче</w:t>
      </w:r>
      <w:r w:rsidR="008D308C">
        <w:rPr>
          <w:sz w:val="28"/>
          <w:szCs w:val="28"/>
        </w:rPr>
        <w:t>н</w:t>
      </w:r>
      <w:r w:rsidR="008D308C" w:rsidRPr="00F933F3">
        <w:rPr>
          <w:sz w:val="28"/>
          <w:szCs w:val="28"/>
        </w:rPr>
        <w:t>на</w:t>
      </w:r>
      <w:r w:rsidR="008D308C">
        <w:rPr>
          <w:sz w:val="28"/>
          <w:szCs w:val="28"/>
        </w:rPr>
        <w:t>я</w:t>
      </w:r>
      <w:r w:rsidR="008D308C" w:rsidRPr="00F933F3">
        <w:rPr>
          <w:sz w:val="28"/>
          <w:szCs w:val="28"/>
        </w:rPr>
        <w:t xml:space="preserve"> с</w:t>
      </w:r>
      <w:r w:rsidR="008D308C">
        <w:rPr>
          <w:sz w:val="28"/>
          <w:szCs w:val="28"/>
        </w:rPr>
        <w:t>тимулирующая часть оплаты труда (24,0 тыс. руб.)</w:t>
      </w:r>
      <w:r w:rsidR="00D10B3D">
        <w:rPr>
          <w:sz w:val="28"/>
          <w:szCs w:val="28"/>
        </w:rPr>
        <w:t>;</w:t>
      </w:r>
      <w:r w:rsidR="00D10B3D" w:rsidRPr="00D10B3D">
        <w:rPr>
          <w:sz w:val="28"/>
          <w:szCs w:val="28"/>
        </w:rPr>
        <w:t xml:space="preserve"> </w:t>
      </w:r>
      <w:r w:rsidR="00D10B3D" w:rsidRPr="00AD096B">
        <w:rPr>
          <w:sz w:val="28"/>
          <w:szCs w:val="28"/>
        </w:rPr>
        <w:t>при сменном режиме работы не начислялись дополнительные выплаты за работу в выходные и праздничные</w:t>
      </w:r>
      <w:r w:rsidR="00D10B3D">
        <w:rPr>
          <w:sz w:val="28"/>
          <w:szCs w:val="28"/>
        </w:rPr>
        <w:t xml:space="preserve"> (4,1 </w:t>
      </w:r>
      <w:proofErr w:type="spellStart"/>
      <w:r w:rsidR="00D10B3D">
        <w:rPr>
          <w:sz w:val="28"/>
          <w:szCs w:val="28"/>
        </w:rPr>
        <w:t>тыс</w:t>
      </w:r>
      <w:proofErr w:type="gramStart"/>
      <w:r w:rsidR="00D10B3D">
        <w:rPr>
          <w:sz w:val="28"/>
          <w:szCs w:val="28"/>
        </w:rPr>
        <w:t>.р</w:t>
      </w:r>
      <w:proofErr w:type="gramEnd"/>
      <w:r w:rsidR="00D10B3D">
        <w:rPr>
          <w:sz w:val="28"/>
          <w:szCs w:val="28"/>
        </w:rPr>
        <w:t>уб</w:t>
      </w:r>
      <w:proofErr w:type="spellEnd"/>
      <w:r w:rsidR="00D10B3D">
        <w:rPr>
          <w:sz w:val="28"/>
          <w:szCs w:val="28"/>
        </w:rPr>
        <w:t>.).</w:t>
      </w:r>
    </w:p>
    <w:p w:rsidR="00D10B3D" w:rsidRDefault="00D10B3D" w:rsidP="003C29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установлено несоответствие </w:t>
      </w:r>
      <w:r w:rsidRPr="00AC71E5">
        <w:rPr>
          <w:sz w:val="28"/>
          <w:szCs w:val="28"/>
        </w:rPr>
        <w:t>в табелях учета рабочего времени и лицевых счетах по некоторым работникам</w:t>
      </w:r>
      <w:r>
        <w:rPr>
          <w:sz w:val="28"/>
          <w:szCs w:val="28"/>
        </w:rPr>
        <w:t xml:space="preserve">; </w:t>
      </w:r>
      <w:r w:rsidR="004C1765">
        <w:rPr>
          <w:sz w:val="28"/>
          <w:szCs w:val="28"/>
        </w:rPr>
        <w:t xml:space="preserve">указание не полных </w:t>
      </w:r>
      <w:r w:rsidRPr="00823A8A">
        <w:rPr>
          <w:sz w:val="28"/>
          <w:szCs w:val="28"/>
        </w:rPr>
        <w:t>сведени</w:t>
      </w:r>
      <w:r w:rsidR="004C1765">
        <w:rPr>
          <w:sz w:val="28"/>
          <w:szCs w:val="28"/>
        </w:rPr>
        <w:t>й</w:t>
      </w:r>
      <w:r>
        <w:rPr>
          <w:sz w:val="28"/>
          <w:szCs w:val="28"/>
        </w:rPr>
        <w:t xml:space="preserve"> при заполнении </w:t>
      </w:r>
      <w:r w:rsidRPr="00823A8A">
        <w:rPr>
          <w:sz w:val="28"/>
          <w:szCs w:val="28"/>
        </w:rPr>
        <w:t xml:space="preserve">записках-расчетах </w:t>
      </w:r>
      <w:r w:rsidR="00601ECF" w:rsidRPr="00823A8A">
        <w:rPr>
          <w:sz w:val="28"/>
          <w:szCs w:val="28"/>
        </w:rPr>
        <w:t>об исчислении среднего заработка при предоставлении отпуска, увольнении и других случаях</w:t>
      </w:r>
      <w:r w:rsidR="004C1765" w:rsidRPr="00823A8A">
        <w:rPr>
          <w:sz w:val="28"/>
          <w:szCs w:val="28"/>
        </w:rPr>
        <w:t xml:space="preserve"> </w:t>
      </w:r>
      <w:r w:rsidRPr="00823A8A">
        <w:rPr>
          <w:sz w:val="28"/>
          <w:szCs w:val="28"/>
        </w:rPr>
        <w:t>(ф. 0504425)</w:t>
      </w:r>
    </w:p>
    <w:p w:rsidR="00271AAC" w:rsidRDefault="008D308C" w:rsidP="00271AA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="00271AAC">
        <w:rPr>
          <w:rFonts w:cs="Tahoma"/>
          <w:kern w:val="3"/>
          <w:sz w:val="28"/>
          <w:szCs w:val="28"/>
          <w:lang w:eastAsia="ja-JP" w:bidi="fa-IR"/>
        </w:rPr>
        <w:t>При проверке у</w:t>
      </w:r>
      <w:r w:rsidR="00271AAC" w:rsidRPr="00271AAC">
        <w:rPr>
          <w:rFonts w:cs="Tahoma"/>
          <w:kern w:val="3"/>
          <w:sz w:val="28"/>
          <w:szCs w:val="28"/>
          <w:lang w:eastAsia="ja-JP" w:bidi="fa-IR"/>
        </w:rPr>
        <w:t>чет</w:t>
      </w:r>
      <w:r w:rsidR="00271AAC">
        <w:rPr>
          <w:rFonts w:cs="Tahoma"/>
          <w:kern w:val="3"/>
          <w:sz w:val="28"/>
          <w:szCs w:val="28"/>
          <w:lang w:eastAsia="ja-JP" w:bidi="fa-IR"/>
        </w:rPr>
        <w:t>а</w:t>
      </w:r>
      <w:r w:rsidR="00271AAC" w:rsidRPr="00271AAC">
        <w:rPr>
          <w:rFonts w:cs="Tahoma"/>
          <w:kern w:val="3"/>
          <w:sz w:val="28"/>
          <w:szCs w:val="28"/>
          <w:lang w:eastAsia="ja-JP" w:bidi="fa-IR"/>
        </w:rPr>
        <w:t xml:space="preserve"> продуктов питания и организации питания</w:t>
      </w:r>
      <w:r w:rsidR="00271AAC">
        <w:rPr>
          <w:rFonts w:cs="Tahoma"/>
          <w:kern w:val="3"/>
          <w:sz w:val="28"/>
          <w:szCs w:val="28"/>
          <w:lang w:eastAsia="ja-JP" w:bidi="fa-IR"/>
        </w:rPr>
        <w:t xml:space="preserve"> учащихся  установлены нарушения пи оформлении первичных учетных документов (</w:t>
      </w:r>
      <w:r w:rsidR="003C291B">
        <w:rPr>
          <w:sz w:val="28"/>
          <w:szCs w:val="28"/>
        </w:rPr>
        <w:t>в Накопительной ведомости по приходу продуктов питания (ф. 0504037) не указывается учреждение, дата не соответствует учетному периоду;</w:t>
      </w:r>
      <w:r w:rsidR="00271AAC">
        <w:rPr>
          <w:sz w:val="28"/>
          <w:szCs w:val="28"/>
        </w:rPr>
        <w:t xml:space="preserve"> </w:t>
      </w:r>
      <w:r w:rsidR="003C291B" w:rsidRPr="007A5884">
        <w:rPr>
          <w:sz w:val="28"/>
          <w:szCs w:val="28"/>
        </w:rPr>
        <w:t>«Меню-требование на выдачу продуктов питания» (ф.</w:t>
      </w:r>
      <w:hyperlink r:id="rId12" w:history="1">
        <w:r w:rsidR="003C291B" w:rsidRPr="007A5884">
          <w:rPr>
            <w:sz w:val="28"/>
            <w:szCs w:val="28"/>
          </w:rPr>
          <w:t xml:space="preserve"> 0504202)</w:t>
        </w:r>
      </w:hyperlink>
      <w:r w:rsidR="003C291B" w:rsidRPr="007A5884">
        <w:rPr>
          <w:sz w:val="28"/>
          <w:szCs w:val="28"/>
        </w:rPr>
        <w:t xml:space="preserve"> частичн</w:t>
      </w:r>
      <w:r w:rsidR="003C291B" w:rsidRPr="00271AAC">
        <w:rPr>
          <w:sz w:val="28"/>
          <w:szCs w:val="28"/>
        </w:rPr>
        <w:t>о не заполняется строка «Количес</w:t>
      </w:r>
      <w:r w:rsidR="00271AAC" w:rsidRPr="00271AAC">
        <w:rPr>
          <w:sz w:val="28"/>
          <w:szCs w:val="28"/>
        </w:rPr>
        <w:t xml:space="preserve">тво порций» </w:t>
      </w:r>
      <w:proofErr w:type="gramStart"/>
      <w:r w:rsidR="00271AAC" w:rsidRPr="00271AAC">
        <w:rPr>
          <w:sz w:val="28"/>
          <w:szCs w:val="28"/>
        </w:rPr>
        <w:t>на</w:t>
      </w:r>
      <w:proofErr w:type="gramEnd"/>
      <w:r w:rsidR="00271AAC" w:rsidRPr="00271AAC">
        <w:rPr>
          <w:sz w:val="28"/>
          <w:szCs w:val="28"/>
        </w:rPr>
        <w:t xml:space="preserve"> довольствующихся). П</w:t>
      </w:r>
      <w:r w:rsidR="003C291B" w:rsidRPr="00271AAC">
        <w:rPr>
          <w:sz w:val="28"/>
          <w:szCs w:val="28"/>
        </w:rPr>
        <w:t>ри приготовлении некоторых блюд продукты на общую сумму 8,</w:t>
      </w:r>
      <w:r w:rsidR="00271AAC" w:rsidRPr="00271AAC">
        <w:rPr>
          <w:sz w:val="28"/>
          <w:szCs w:val="28"/>
        </w:rPr>
        <w:t xml:space="preserve">2 </w:t>
      </w:r>
      <w:proofErr w:type="spellStart"/>
      <w:r w:rsidR="00271AAC" w:rsidRPr="00271AAC">
        <w:rPr>
          <w:sz w:val="28"/>
          <w:szCs w:val="28"/>
        </w:rPr>
        <w:t>тыс</w:t>
      </w:r>
      <w:proofErr w:type="gramStart"/>
      <w:r w:rsidR="00271AAC" w:rsidRPr="00271AAC">
        <w:rPr>
          <w:sz w:val="28"/>
          <w:szCs w:val="28"/>
        </w:rPr>
        <w:t>.</w:t>
      </w:r>
      <w:r w:rsidR="003C291B" w:rsidRPr="00271AAC">
        <w:rPr>
          <w:sz w:val="28"/>
          <w:szCs w:val="28"/>
        </w:rPr>
        <w:t>р</w:t>
      </w:r>
      <w:proofErr w:type="gramEnd"/>
      <w:r w:rsidR="003C291B" w:rsidRPr="00271AAC">
        <w:rPr>
          <w:sz w:val="28"/>
          <w:szCs w:val="28"/>
        </w:rPr>
        <w:t>уб</w:t>
      </w:r>
      <w:proofErr w:type="spellEnd"/>
      <w:r w:rsidR="00271AAC" w:rsidRPr="00271AAC">
        <w:rPr>
          <w:sz w:val="28"/>
          <w:szCs w:val="28"/>
        </w:rPr>
        <w:t>.</w:t>
      </w:r>
      <w:r w:rsidR="003C291B" w:rsidRPr="00271AAC">
        <w:rPr>
          <w:sz w:val="28"/>
          <w:szCs w:val="28"/>
        </w:rPr>
        <w:t xml:space="preserve"> списаны безосновательно, так как в Журнале бракеража готовой продукции блюда указанные в меню-требовании отсутствуют; при проверке количества необходимых продуктов для приготовления блюд установлены нарушения норм закладки продуктов</w:t>
      </w:r>
      <w:r w:rsidR="00271AAC" w:rsidRPr="00271AAC">
        <w:rPr>
          <w:sz w:val="28"/>
          <w:szCs w:val="28"/>
        </w:rPr>
        <w:t xml:space="preserve"> на общую сумму 8,5 </w:t>
      </w:r>
      <w:proofErr w:type="spellStart"/>
      <w:r w:rsidR="00271AAC" w:rsidRPr="00271AAC">
        <w:rPr>
          <w:sz w:val="28"/>
          <w:szCs w:val="28"/>
        </w:rPr>
        <w:t>тыс</w:t>
      </w:r>
      <w:proofErr w:type="spellEnd"/>
      <w:r w:rsidR="00271AAC" w:rsidRPr="00271AAC">
        <w:rPr>
          <w:sz w:val="28"/>
          <w:szCs w:val="28"/>
        </w:rPr>
        <w:t xml:space="preserve"> руб.</w:t>
      </w:r>
    </w:p>
    <w:p w:rsidR="00A82F96" w:rsidRDefault="00A82F96" w:rsidP="00A82F96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Проверка дошкольного учреждения </w:t>
      </w:r>
      <w:proofErr w:type="spellStart"/>
      <w:r w:rsidRPr="00A82F96">
        <w:rPr>
          <w:sz w:val="28"/>
          <w:szCs w:val="28"/>
        </w:rPr>
        <w:t>Расховецк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r w:rsidRPr="00A82F96">
        <w:rPr>
          <w:sz w:val="28"/>
          <w:szCs w:val="28"/>
        </w:rPr>
        <w:t>детск</w:t>
      </w:r>
      <w:r>
        <w:rPr>
          <w:sz w:val="28"/>
          <w:szCs w:val="28"/>
        </w:rPr>
        <w:t>ого</w:t>
      </w:r>
      <w:r w:rsidRPr="00A82F96">
        <w:rPr>
          <w:sz w:val="28"/>
          <w:szCs w:val="28"/>
        </w:rPr>
        <w:t xml:space="preserve"> сад</w:t>
      </w:r>
      <w:r>
        <w:rPr>
          <w:sz w:val="28"/>
          <w:szCs w:val="28"/>
        </w:rPr>
        <w:t>а</w:t>
      </w:r>
      <w:r w:rsidRPr="00A82F96">
        <w:rPr>
          <w:sz w:val="28"/>
          <w:szCs w:val="28"/>
        </w:rPr>
        <w:t xml:space="preserve"> «Солнышко»</w:t>
      </w:r>
      <w:r>
        <w:rPr>
          <w:sz w:val="28"/>
          <w:szCs w:val="28"/>
        </w:rPr>
        <w:t xml:space="preserve"> установлены: </w:t>
      </w:r>
      <w:r w:rsidRPr="00F42876">
        <w:rPr>
          <w:sz w:val="28"/>
          <w:szCs w:val="28"/>
        </w:rPr>
        <w:t xml:space="preserve">несоответствие наименования </w:t>
      </w:r>
      <w:r w:rsidRPr="00F42876">
        <w:rPr>
          <w:bCs/>
          <w:sz w:val="28"/>
          <w:szCs w:val="28"/>
        </w:rPr>
        <w:t>услуги, указанной в муниципальном задании, основному виду деятельности, определенному в уставе учреждения;</w:t>
      </w:r>
      <w:r w:rsidRPr="00F42876">
        <w:rPr>
          <w:sz w:val="28"/>
          <w:szCs w:val="28"/>
        </w:rPr>
        <w:t xml:space="preserve"> задолженность по родительской плате, указанная в накопительных ведомостях по расчетам с родителями не отражается в регистре учета; при сменном режиме работы не начислялись дополнительные выплаты за работу в выходные и праздничные (6,7 тыс. руб.);</w:t>
      </w:r>
      <w:proofErr w:type="gramEnd"/>
      <w:r w:rsidRPr="00F42876">
        <w:rPr>
          <w:bCs/>
          <w:sz w:val="28"/>
          <w:szCs w:val="28"/>
        </w:rPr>
        <w:t xml:space="preserve"> не утвержден порядок </w:t>
      </w:r>
      <w:r w:rsidRPr="00F42876">
        <w:rPr>
          <w:sz w:val="28"/>
          <w:szCs w:val="28"/>
        </w:rPr>
        <w:t>организации учета медикаментов, мягкого инвентаря и правила маркировки мягкого инвентаря</w:t>
      </w:r>
      <w:r w:rsidR="00F42876" w:rsidRPr="00F42876">
        <w:rPr>
          <w:sz w:val="28"/>
          <w:szCs w:val="28"/>
        </w:rPr>
        <w:t>; в рамках формирования учетной политики не раскрыты</w:t>
      </w:r>
      <w:r w:rsidR="00F42876" w:rsidRPr="006E5491">
        <w:rPr>
          <w:sz w:val="28"/>
          <w:szCs w:val="28"/>
        </w:rPr>
        <w:t xml:space="preserve"> все факторы хозяйственной деятельности</w:t>
      </w:r>
      <w:r>
        <w:rPr>
          <w:sz w:val="28"/>
          <w:szCs w:val="28"/>
        </w:rPr>
        <w:t xml:space="preserve">. В установленные представлением КСК </w:t>
      </w:r>
      <w:proofErr w:type="gramStart"/>
      <w:r>
        <w:rPr>
          <w:sz w:val="28"/>
          <w:szCs w:val="28"/>
        </w:rPr>
        <w:t>сроки</w:t>
      </w:r>
      <w:proofErr w:type="gramEnd"/>
      <w:r>
        <w:rPr>
          <w:sz w:val="28"/>
          <w:szCs w:val="28"/>
        </w:rPr>
        <w:t xml:space="preserve"> указанные нарушения устранены. </w:t>
      </w:r>
    </w:p>
    <w:p w:rsidR="00A82F96" w:rsidRDefault="00F42876" w:rsidP="00A82F96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>
        <w:rPr>
          <w:rFonts w:cs="Tahoma"/>
          <w:kern w:val="3"/>
          <w:sz w:val="28"/>
          <w:szCs w:val="28"/>
          <w:lang w:eastAsia="ja-JP" w:bidi="fa-IR"/>
        </w:rPr>
        <w:t>При проверке у</w:t>
      </w:r>
      <w:r w:rsidRPr="00271AAC">
        <w:rPr>
          <w:rFonts w:cs="Tahoma"/>
          <w:kern w:val="3"/>
          <w:sz w:val="28"/>
          <w:szCs w:val="28"/>
          <w:lang w:eastAsia="ja-JP" w:bidi="fa-IR"/>
        </w:rPr>
        <w:t>чет</w:t>
      </w:r>
      <w:r>
        <w:rPr>
          <w:rFonts w:cs="Tahoma"/>
          <w:kern w:val="3"/>
          <w:sz w:val="28"/>
          <w:szCs w:val="28"/>
          <w:lang w:eastAsia="ja-JP" w:bidi="fa-IR"/>
        </w:rPr>
        <w:t>а</w:t>
      </w:r>
      <w:r w:rsidRPr="00271AAC">
        <w:rPr>
          <w:rFonts w:cs="Tahoma"/>
          <w:kern w:val="3"/>
          <w:sz w:val="28"/>
          <w:szCs w:val="28"/>
          <w:lang w:eastAsia="ja-JP" w:bidi="fa-IR"/>
        </w:rPr>
        <w:t xml:space="preserve"> продуктов питания и организации питания</w:t>
      </w:r>
      <w:r>
        <w:rPr>
          <w:rFonts w:cs="Tahoma"/>
          <w:kern w:val="3"/>
          <w:sz w:val="28"/>
          <w:szCs w:val="28"/>
          <w:lang w:eastAsia="ja-JP" w:bidi="fa-IR"/>
        </w:rPr>
        <w:t xml:space="preserve"> воспитанников </w:t>
      </w:r>
      <w:proofErr w:type="spellStart"/>
      <w:r w:rsidRPr="00A82F96">
        <w:rPr>
          <w:sz w:val="28"/>
          <w:szCs w:val="28"/>
        </w:rPr>
        <w:t>Расховецк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r w:rsidRPr="00A82F96">
        <w:rPr>
          <w:sz w:val="28"/>
          <w:szCs w:val="28"/>
        </w:rPr>
        <w:t>детск</w:t>
      </w:r>
      <w:r>
        <w:rPr>
          <w:sz w:val="28"/>
          <w:szCs w:val="28"/>
        </w:rPr>
        <w:t>ого</w:t>
      </w:r>
      <w:r w:rsidRPr="00A82F96">
        <w:rPr>
          <w:sz w:val="28"/>
          <w:szCs w:val="28"/>
        </w:rPr>
        <w:t xml:space="preserve"> сад</w:t>
      </w:r>
      <w:r>
        <w:rPr>
          <w:sz w:val="28"/>
          <w:szCs w:val="28"/>
        </w:rPr>
        <w:t>а нарушения и несоответствия не установлены.</w:t>
      </w:r>
    </w:p>
    <w:p w:rsidR="00463CD0" w:rsidRDefault="00255E0E" w:rsidP="00F233A8">
      <w:pPr>
        <w:pStyle w:val="a7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rStyle w:val="af6"/>
          <w:b w:val="0"/>
          <w:sz w:val="28"/>
          <w:szCs w:val="28"/>
          <w:shd w:val="clear" w:color="auto" w:fill="FFFFFF"/>
        </w:rPr>
        <w:t>В</w:t>
      </w:r>
      <w:r w:rsidR="00D17DB3">
        <w:rPr>
          <w:rStyle w:val="af6"/>
          <w:b w:val="0"/>
          <w:sz w:val="28"/>
          <w:szCs w:val="28"/>
          <w:shd w:val="clear" w:color="auto" w:fill="FFFFFF"/>
        </w:rPr>
        <w:t xml:space="preserve"> отчетном 2021 году в</w:t>
      </w:r>
      <w:r>
        <w:rPr>
          <w:rStyle w:val="af6"/>
          <w:b w:val="0"/>
          <w:sz w:val="28"/>
          <w:szCs w:val="28"/>
          <w:shd w:val="clear" w:color="auto" w:fill="FFFFFF"/>
        </w:rPr>
        <w:t xml:space="preserve"> рамках </w:t>
      </w:r>
      <w:proofErr w:type="gramStart"/>
      <w:r>
        <w:rPr>
          <w:rStyle w:val="af6"/>
          <w:b w:val="0"/>
          <w:sz w:val="28"/>
          <w:szCs w:val="28"/>
          <w:shd w:val="clear" w:color="auto" w:fill="FFFFFF"/>
        </w:rPr>
        <w:t>контроля за</w:t>
      </w:r>
      <w:proofErr w:type="gramEnd"/>
      <w:r>
        <w:rPr>
          <w:rStyle w:val="af6"/>
          <w:b w:val="0"/>
          <w:sz w:val="28"/>
          <w:szCs w:val="28"/>
          <w:shd w:val="clear" w:color="auto" w:fill="FFFFFF"/>
        </w:rPr>
        <w:t xml:space="preserve"> исполнением представления </w:t>
      </w:r>
      <w:r w:rsidRPr="00255E0E">
        <w:rPr>
          <w:rStyle w:val="af6"/>
          <w:b w:val="0"/>
          <w:sz w:val="28"/>
          <w:szCs w:val="28"/>
          <w:shd w:val="clear" w:color="auto" w:fill="FFFFFF"/>
        </w:rPr>
        <w:t>по результатам</w:t>
      </w:r>
      <w:r w:rsidR="0084742F">
        <w:rPr>
          <w:rStyle w:val="af6"/>
          <w:b w:val="0"/>
          <w:sz w:val="28"/>
          <w:szCs w:val="28"/>
          <w:shd w:val="clear" w:color="auto" w:fill="FFFFFF"/>
        </w:rPr>
        <w:t xml:space="preserve"> проведенной </w:t>
      </w:r>
      <w:r w:rsidRPr="00255E0E">
        <w:rPr>
          <w:rStyle w:val="af6"/>
          <w:b w:val="0"/>
          <w:sz w:val="28"/>
          <w:szCs w:val="28"/>
          <w:shd w:val="clear" w:color="auto" w:fill="FFFFFF"/>
        </w:rPr>
        <w:t>проверки в 2020 год</w:t>
      </w:r>
      <w:r>
        <w:rPr>
          <w:rStyle w:val="af6"/>
          <w:b w:val="0"/>
          <w:sz w:val="28"/>
          <w:szCs w:val="28"/>
          <w:shd w:val="clear" w:color="auto" w:fill="FFFFFF"/>
        </w:rPr>
        <w:t xml:space="preserve">у проведено контрольное мероприятие в </w:t>
      </w:r>
      <w:r w:rsidRPr="00A827B7">
        <w:rPr>
          <w:sz w:val="28"/>
          <w:szCs w:val="28"/>
        </w:rPr>
        <w:t xml:space="preserve">МБУ ДО </w:t>
      </w:r>
      <w:r>
        <w:rPr>
          <w:rStyle w:val="af6"/>
          <w:b w:val="0"/>
          <w:sz w:val="28"/>
          <w:szCs w:val="28"/>
          <w:shd w:val="clear" w:color="auto" w:fill="FFFFFF"/>
        </w:rPr>
        <w:t>ДЮСШ</w:t>
      </w:r>
      <w:r>
        <w:rPr>
          <w:sz w:val="28"/>
          <w:szCs w:val="28"/>
        </w:rPr>
        <w:t>.</w:t>
      </w:r>
      <w:r w:rsidR="00F233A8">
        <w:rPr>
          <w:sz w:val="28"/>
          <w:szCs w:val="28"/>
        </w:rPr>
        <w:t xml:space="preserve"> </w:t>
      </w:r>
      <w:r w:rsidR="00F233A8" w:rsidRPr="00164ED9">
        <w:rPr>
          <w:sz w:val="28"/>
          <w:szCs w:val="28"/>
        </w:rPr>
        <w:t>В</w:t>
      </w:r>
      <w:r w:rsidR="00F233A8">
        <w:rPr>
          <w:sz w:val="28"/>
          <w:szCs w:val="28"/>
        </w:rPr>
        <w:t>о</w:t>
      </w:r>
      <w:r w:rsidR="00F233A8" w:rsidRPr="0019468B">
        <w:rPr>
          <w:sz w:val="28"/>
          <w:szCs w:val="28"/>
        </w:rPr>
        <w:t xml:space="preserve"> </w:t>
      </w:r>
      <w:r w:rsidR="00F233A8">
        <w:rPr>
          <w:sz w:val="28"/>
          <w:szCs w:val="28"/>
        </w:rPr>
        <w:t xml:space="preserve">исполнение выданного </w:t>
      </w:r>
      <w:r w:rsidR="00F233A8" w:rsidRPr="0019468B">
        <w:rPr>
          <w:sz w:val="28"/>
          <w:szCs w:val="28"/>
        </w:rPr>
        <w:t xml:space="preserve">представления от </w:t>
      </w:r>
      <w:r w:rsidR="00F233A8">
        <w:rPr>
          <w:sz w:val="28"/>
          <w:szCs w:val="28"/>
        </w:rPr>
        <w:t>2</w:t>
      </w:r>
      <w:r w:rsidR="00F233A8" w:rsidRPr="0019468B">
        <w:rPr>
          <w:sz w:val="28"/>
          <w:szCs w:val="28"/>
        </w:rPr>
        <w:t xml:space="preserve"> </w:t>
      </w:r>
      <w:r w:rsidR="00F233A8">
        <w:rPr>
          <w:sz w:val="28"/>
          <w:szCs w:val="28"/>
        </w:rPr>
        <w:t>октября 2020</w:t>
      </w:r>
      <w:r w:rsidR="00F233A8" w:rsidRPr="0019468B">
        <w:rPr>
          <w:sz w:val="28"/>
          <w:szCs w:val="28"/>
        </w:rPr>
        <w:t xml:space="preserve"> года</w:t>
      </w:r>
      <w:r w:rsidR="00F233A8">
        <w:rPr>
          <w:sz w:val="28"/>
          <w:szCs w:val="28"/>
        </w:rPr>
        <w:t xml:space="preserve"> № 30/1</w:t>
      </w:r>
      <w:r w:rsidR="00F233A8" w:rsidRPr="0019468B">
        <w:rPr>
          <w:sz w:val="28"/>
          <w:szCs w:val="28"/>
        </w:rPr>
        <w:t xml:space="preserve"> </w:t>
      </w:r>
      <w:r w:rsidR="00F233A8">
        <w:rPr>
          <w:sz w:val="28"/>
          <w:szCs w:val="28"/>
        </w:rPr>
        <w:t>по результатам проведенного контрольного мероприятия  на имя руководителя</w:t>
      </w:r>
      <w:r w:rsidR="00F233A8" w:rsidRPr="00A827B7">
        <w:rPr>
          <w:sz w:val="28"/>
          <w:szCs w:val="28"/>
        </w:rPr>
        <w:t xml:space="preserve"> МБУ ДО «Детско-юношеская спортивная школа»</w:t>
      </w:r>
      <w:r w:rsidR="00F233A8">
        <w:rPr>
          <w:sz w:val="28"/>
          <w:szCs w:val="28"/>
        </w:rPr>
        <w:t xml:space="preserve"> установлено частичное исполнение   представления. </w:t>
      </w:r>
      <w:r w:rsidR="003B632D">
        <w:rPr>
          <w:sz w:val="28"/>
          <w:szCs w:val="28"/>
        </w:rPr>
        <w:t xml:space="preserve">Представление находится на контроле. </w:t>
      </w:r>
    </w:p>
    <w:p w:rsidR="00503E0A" w:rsidRPr="00503E0A" w:rsidRDefault="00296AB5" w:rsidP="00F212FE">
      <w:pPr>
        <w:pStyle w:val="a7"/>
        <w:tabs>
          <w:tab w:val="left" w:pos="0"/>
        </w:tabs>
        <w:ind w:left="0" w:firstLine="567"/>
        <w:jc w:val="both"/>
        <w:rPr>
          <w:rStyle w:val="af6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При проведении к</w:t>
      </w:r>
      <w:r w:rsidR="00256D86">
        <w:rPr>
          <w:sz w:val="28"/>
          <w:szCs w:val="28"/>
        </w:rPr>
        <w:t>онтрольно</w:t>
      </w:r>
      <w:r>
        <w:rPr>
          <w:sz w:val="28"/>
          <w:szCs w:val="28"/>
        </w:rPr>
        <w:t>го</w:t>
      </w:r>
      <w:r w:rsidR="00256D8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="00256D86">
        <w:rPr>
          <w:sz w:val="28"/>
          <w:szCs w:val="28"/>
        </w:rPr>
        <w:t xml:space="preserve"> </w:t>
      </w:r>
      <w:r w:rsidR="00256D86" w:rsidRPr="00256D86">
        <w:rPr>
          <w:sz w:val="28"/>
          <w:szCs w:val="28"/>
        </w:rPr>
        <w:t>использования бюджетных средств в МКУК «Централ</w:t>
      </w:r>
      <w:r w:rsidR="00256D86">
        <w:rPr>
          <w:sz w:val="28"/>
          <w:szCs w:val="28"/>
        </w:rPr>
        <w:t xml:space="preserve">изованная библиотечная система» </w:t>
      </w:r>
      <w:r>
        <w:rPr>
          <w:sz w:val="28"/>
          <w:szCs w:val="28"/>
        </w:rPr>
        <w:t>установлены несоответствия в учредительных документах</w:t>
      </w:r>
      <w:r w:rsidR="00727AC5">
        <w:rPr>
          <w:sz w:val="28"/>
          <w:szCs w:val="28"/>
        </w:rPr>
        <w:t xml:space="preserve"> (Устав</w:t>
      </w:r>
      <w:r w:rsidR="00F212FE">
        <w:rPr>
          <w:sz w:val="28"/>
          <w:szCs w:val="28"/>
        </w:rPr>
        <w:t>, Коллективный договор, положение об оплате труда,</w:t>
      </w:r>
      <w:r w:rsidR="00F212FE" w:rsidRPr="00F212FE">
        <w:rPr>
          <w:rStyle w:val="af6"/>
          <w:b w:val="0"/>
          <w:sz w:val="28"/>
          <w:szCs w:val="28"/>
          <w:shd w:val="clear" w:color="auto" w:fill="FFFFFF"/>
        </w:rPr>
        <w:t xml:space="preserve"> </w:t>
      </w:r>
      <w:r w:rsidR="00F212FE">
        <w:rPr>
          <w:rStyle w:val="af6"/>
          <w:b w:val="0"/>
          <w:sz w:val="28"/>
          <w:szCs w:val="28"/>
          <w:shd w:val="clear" w:color="auto" w:fill="FFFFFF"/>
        </w:rPr>
        <w:t>п</w:t>
      </w:r>
      <w:r w:rsidR="00F212FE" w:rsidRPr="00503E0A">
        <w:rPr>
          <w:rStyle w:val="af6"/>
          <w:b w:val="0"/>
          <w:sz w:val="28"/>
          <w:szCs w:val="28"/>
          <w:shd w:val="clear" w:color="auto" w:fill="FFFFFF"/>
        </w:rPr>
        <w:t xml:space="preserve">оложение о порядке установления и предоставления </w:t>
      </w:r>
      <w:r w:rsidR="00F212FE" w:rsidRPr="00503E0A">
        <w:rPr>
          <w:rStyle w:val="af6"/>
          <w:b w:val="0"/>
          <w:sz w:val="28"/>
          <w:szCs w:val="28"/>
          <w:shd w:val="clear" w:color="auto" w:fill="FFFFFF"/>
        </w:rPr>
        <w:lastRenderedPageBreak/>
        <w:t>платных услуг</w:t>
      </w:r>
      <w:r w:rsidR="00727AC5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F21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212FE">
        <w:rPr>
          <w:rStyle w:val="af6"/>
          <w:b w:val="0"/>
          <w:sz w:val="28"/>
          <w:szCs w:val="28"/>
          <w:shd w:val="clear" w:color="auto" w:fill="FFFFFF"/>
        </w:rPr>
        <w:t xml:space="preserve">При </w:t>
      </w:r>
      <w:r w:rsidR="00F212FE" w:rsidRPr="00503E0A">
        <w:rPr>
          <w:rStyle w:val="af6"/>
          <w:b w:val="0"/>
          <w:sz w:val="28"/>
          <w:szCs w:val="28"/>
          <w:shd w:val="clear" w:color="auto" w:fill="FFFFFF"/>
        </w:rPr>
        <w:t>выборочной проверк</w:t>
      </w:r>
      <w:r w:rsidR="00F212FE">
        <w:rPr>
          <w:rStyle w:val="af6"/>
          <w:b w:val="0"/>
          <w:sz w:val="28"/>
          <w:szCs w:val="28"/>
          <w:shd w:val="clear" w:color="auto" w:fill="FFFFFF"/>
        </w:rPr>
        <w:t xml:space="preserve">е оплаты труда и назначение </w:t>
      </w:r>
      <w:r w:rsidR="00F212FE" w:rsidRPr="00503E0A">
        <w:rPr>
          <w:rStyle w:val="af6"/>
          <w:b w:val="0"/>
          <w:sz w:val="28"/>
          <w:szCs w:val="28"/>
          <w:shd w:val="clear" w:color="auto" w:fill="FFFFFF"/>
        </w:rPr>
        <w:t xml:space="preserve"> стимулирующей выплаты </w:t>
      </w:r>
      <w:r w:rsidR="00F212FE">
        <w:rPr>
          <w:rStyle w:val="af6"/>
          <w:b w:val="0"/>
          <w:sz w:val="28"/>
          <w:szCs w:val="28"/>
          <w:shd w:val="clear" w:color="auto" w:fill="FFFFFF"/>
        </w:rPr>
        <w:t xml:space="preserve"> работникам</w:t>
      </w:r>
      <w:r w:rsidR="00F212FE" w:rsidRPr="00503E0A">
        <w:rPr>
          <w:rStyle w:val="af6"/>
          <w:b w:val="0"/>
          <w:sz w:val="28"/>
          <w:szCs w:val="28"/>
          <w:shd w:val="clear" w:color="auto" w:fill="FFFFFF"/>
        </w:rPr>
        <w:t xml:space="preserve"> установлен</w:t>
      </w:r>
      <w:r w:rsidR="00F212FE">
        <w:rPr>
          <w:rStyle w:val="af6"/>
          <w:b w:val="0"/>
          <w:sz w:val="28"/>
          <w:szCs w:val="28"/>
          <w:shd w:val="clear" w:color="auto" w:fill="FFFFFF"/>
        </w:rPr>
        <w:t xml:space="preserve">ы нарушения в сумме 28,2 тыс. руб. </w:t>
      </w:r>
    </w:p>
    <w:p w:rsidR="00503E0A" w:rsidRPr="00503E0A" w:rsidRDefault="00F212FE" w:rsidP="00503E0A">
      <w:pPr>
        <w:ind w:firstLine="567"/>
        <w:jc w:val="both"/>
        <w:rPr>
          <w:rStyle w:val="af6"/>
          <w:b w:val="0"/>
          <w:sz w:val="28"/>
          <w:szCs w:val="28"/>
          <w:shd w:val="clear" w:color="auto" w:fill="FFFFFF"/>
        </w:rPr>
      </w:pPr>
      <w:r>
        <w:rPr>
          <w:rStyle w:val="af6"/>
          <w:b w:val="0"/>
          <w:sz w:val="28"/>
          <w:szCs w:val="28"/>
          <w:shd w:val="clear" w:color="auto" w:fill="FFFFFF"/>
        </w:rPr>
        <w:t>Не эффективное использование</w:t>
      </w:r>
      <w:r w:rsidR="00503E0A" w:rsidRPr="00503E0A">
        <w:rPr>
          <w:rStyle w:val="af6"/>
          <w:b w:val="0"/>
          <w:sz w:val="28"/>
          <w:szCs w:val="28"/>
          <w:shd w:val="clear" w:color="auto" w:fill="FFFFFF"/>
        </w:rPr>
        <w:t xml:space="preserve"> имущества </w:t>
      </w:r>
      <w:r>
        <w:rPr>
          <w:rStyle w:val="af6"/>
          <w:b w:val="0"/>
          <w:sz w:val="28"/>
          <w:szCs w:val="28"/>
          <w:shd w:val="clear" w:color="auto" w:fill="FFFFFF"/>
        </w:rPr>
        <w:t>установлено</w:t>
      </w:r>
      <w:r w:rsidR="00503E0A" w:rsidRPr="00503E0A">
        <w:rPr>
          <w:rStyle w:val="af6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f6"/>
          <w:b w:val="0"/>
          <w:sz w:val="28"/>
          <w:szCs w:val="28"/>
          <w:shd w:val="clear" w:color="auto" w:fill="FFFFFF"/>
        </w:rPr>
        <w:t>на сумму</w:t>
      </w:r>
      <w:r w:rsidR="00503E0A" w:rsidRPr="00503E0A">
        <w:rPr>
          <w:rStyle w:val="af6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f6"/>
          <w:b w:val="0"/>
          <w:sz w:val="28"/>
          <w:szCs w:val="28"/>
          <w:shd w:val="clear" w:color="auto" w:fill="FFFFFF"/>
        </w:rPr>
        <w:t xml:space="preserve">48,0 тыс. руб. нарушение бухгалтерского учета основных средств на сумму 20,7 тыс. руб. </w:t>
      </w:r>
      <w:r w:rsidR="00A35A94">
        <w:rPr>
          <w:rStyle w:val="af6"/>
          <w:b w:val="0"/>
          <w:sz w:val="28"/>
          <w:szCs w:val="28"/>
          <w:shd w:val="clear" w:color="auto" w:fill="FFFFFF"/>
        </w:rPr>
        <w:t xml:space="preserve">порядок </w:t>
      </w:r>
      <w:r>
        <w:rPr>
          <w:rStyle w:val="af6"/>
          <w:b w:val="0"/>
          <w:sz w:val="28"/>
          <w:szCs w:val="28"/>
          <w:shd w:val="clear" w:color="auto" w:fill="FFFFFF"/>
        </w:rPr>
        <w:t>учет</w:t>
      </w:r>
      <w:r w:rsidR="00A35A94">
        <w:rPr>
          <w:rStyle w:val="af6"/>
          <w:b w:val="0"/>
          <w:sz w:val="28"/>
          <w:szCs w:val="28"/>
          <w:shd w:val="clear" w:color="auto" w:fill="FFFFFF"/>
        </w:rPr>
        <w:t>а</w:t>
      </w:r>
      <w:r>
        <w:rPr>
          <w:rStyle w:val="af6"/>
          <w:b w:val="0"/>
          <w:sz w:val="28"/>
          <w:szCs w:val="28"/>
          <w:shd w:val="clear" w:color="auto" w:fill="FFFFFF"/>
        </w:rPr>
        <w:t xml:space="preserve"> библиотечного фонда не установлен в учетной политике учреждения</w:t>
      </w:r>
      <w:r w:rsidR="00A35A94">
        <w:rPr>
          <w:rStyle w:val="af6"/>
          <w:b w:val="0"/>
          <w:sz w:val="28"/>
          <w:szCs w:val="28"/>
          <w:shd w:val="clear" w:color="auto" w:fill="FFFFFF"/>
        </w:rPr>
        <w:t>.</w:t>
      </w:r>
    </w:p>
    <w:p w:rsidR="00A75EDB" w:rsidRDefault="00530F64" w:rsidP="00343A61">
      <w:pPr>
        <w:ind w:firstLine="567"/>
        <w:jc w:val="both"/>
        <w:rPr>
          <w:rStyle w:val="af6"/>
          <w:b w:val="0"/>
          <w:sz w:val="28"/>
          <w:szCs w:val="28"/>
        </w:rPr>
      </w:pPr>
      <w:r>
        <w:rPr>
          <w:rStyle w:val="af6"/>
          <w:b w:val="0"/>
          <w:sz w:val="28"/>
          <w:szCs w:val="28"/>
          <w:shd w:val="clear" w:color="auto" w:fill="FFFFFF"/>
        </w:rPr>
        <w:t xml:space="preserve">Практически </w:t>
      </w:r>
      <w:r w:rsidR="0092640C">
        <w:rPr>
          <w:rStyle w:val="af6"/>
          <w:b w:val="0"/>
          <w:sz w:val="28"/>
          <w:szCs w:val="28"/>
          <w:shd w:val="clear" w:color="auto" w:fill="FFFFFF"/>
        </w:rPr>
        <w:t xml:space="preserve">во </w:t>
      </w:r>
      <w:r w:rsidR="0092640C" w:rsidRPr="00A75EDB">
        <w:rPr>
          <w:rStyle w:val="af6"/>
          <w:b w:val="0"/>
          <w:sz w:val="28"/>
          <w:szCs w:val="28"/>
        </w:rPr>
        <w:t>всех проверенных организациях установлены случаи заключения договоров без указания ИКЗ (идентификационный код закупки), без спецификации.</w:t>
      </w:r>
    </w:p>
    <w:p w:rsidR="0084742F" w:rsidRDefault="0084742F" w:rsidP="0084742F">
      <w:pPr>
        <w:ind w:firstLine="567"/>
        <w:jc w:val="both"/>
        <w:rPr>
          <w:sz w:val="28"/>
          <w:szCs w:val="28"/>
        </w:rPr>
      </w:pPr>
      <w:r w:rsidRPr="00D23067">
        <w:rPr>
          <w:sz w:val="28"/>
        </w:rPr>
        <w:t xml:space="preserve">В соответствии с распоряжением Муниципального совета Красненского района </w:t>
      </w:r>
      <w:r w:rsidRPr="00D23067">
        <w:rPr>
          <w:sz w:val="28"/>
          <w:szCs w:val="28"/>
        </w:rPr>
        <w:t>от 08.11.20</w:t>
      </w:r>
      <w:r>
        <w:rPr>
          <w:sz w:val="28"/>
          <w:szCs w:val="28"/>
        </w:rPr>
        <w:t>21</w:t>
      </w:r>
      <w:r w:rsidRPr="00D23067">
        <w:rPr>
          <w:sz w:val="28"/>
          <w:szCs w:val="28"/>
        </w:rPr>
        <w:t xml:space="preserve">г. № </w:t>
      </w:r>
      <w:r>
        <w:rPr>
          <w:sz w:val="28"/>
          <w:szCs w:val="28"/>
        </w:rPr>
        <w:t>80</w:t>
      </w:r>
      <w:r w:rsidRPr="00D23067">
        <w:rPr>
          <w:sz w:val="28"/>
          <w:szCs w:val="28"/>
        </w:rPr>
        <w:t>-р</w:t>
      </w:r>
      <w:r>
        <w:rPr>
          <w:sz w:val="28"/>
          <w:szCs w:val="28"/>
        </w:rPr>
        <w:t xml:space="preserve"> </w:t>
      </w:r>
      <w:r w:rsidRPr="00D23067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внеплановая инвентаризация при смене материально ответственного лица в</w:t>
      </w:r>
      <w:r w:rsidRPr="00D23067">
        <w:rPr>
          <w:sz w:val="28"/>
          <w:szCs w:val="28"/>
        </w:rPr>
        <w:t xml:space="preserve"> администрации </w:t>
      </w:r>
      <w:proofErr w:type="spellStart"/>
      <w:r w:rsidRPr="00D23067">
        <w:rPr>
          <w:sz w:val="28"/>
          <w:szCs w:val="28"/>
        </w:rPr>
        <w:t>Кругловского</w:t>
      </w:r>
      <w:proofErr w:type="spellEnd"/>
      <w:r w:rsidRPr="00D23067">
        <w:rPr>
          <w:sz w:val="28"/>
          <w:szCs w:val="28"/>
        </w:rPr>
        <w:t xml:space="preserve"> сельского поселения.</w:t>
      </w:r>
      <w:r>
        <w:rPr>
          <w:sz w:val="28"/>
          <w:szCs w:val="28"/>
        </w:rPr>
        <w:t xml:space="preserve"> </w:t>
      </w:r>
      <w:r w:rsidR="007F400C">
        <w:rPr>
          <w:sz w:val="28"/>
          <w:szCs w:val="28"/>
        </w:rPr>
        <w:t>Фактическое н</w:t>
      </w:r>
      <w:r w:rsidRPr="009A3867">
        <w:rPr>
          <w:sz w:val="28"/>
          <w:szCs w:val="28"/>
        </w:rPr>
        <w:t xml:space="preserve">аличие переданных объектов </w:t>
      </w:r>
      <w:r w:rsidR="007F400C">
        <w:rPr>
          <w:sz w:val="28"/>
          <w:szCs w:val="28"/>
        </w:rPr>
        <w:t xml:space="preserve">между ответственными лицами </w:t>
      </w:r>
      <w:r w:rsidRPr="009A3867">
        <w:rPr>
          <w:sz w:val="28"/>
          <w:szCs w:val="28"/>
        </w:rPr>
        <w:t>установлено, нарушений не обнаружено.</w:t>
      </w:r>
    </w:p>
    <w:p w:rsidR="00343A61" w:rsidRDefault="00343A61" w:rsidP="00343A61">
      <w:pPr>
        <w:ind w:firstLine="567"/>
        <w:jc w:val="both"/>
        <w:rPr>
          <w:rStyle w:val="af6"/>
          <w:b w:val="0"/>
          <w:sz w:val="28"/>
          <w:szCs w:val="28"/>
        </w:rPr>
      </w:pPr>
      <w:r w:rsidRPr="00343A61">
        <w:rPr>
          <w:rStyle w:val="af6"/>
          <w:b w:val="0"/>
          <w:sz w:val="28"/>
          <w:szCs w:val="28"/>
        </w:rPr>
        <w:t xml:space="preserve">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343A61">
        <w:rPr>
          <w:rStyle w:val="af6"/>
          <w:b w:val="0"/>
          <w:sz w:val="28"/>
          <w:szCs w:val="28"/>
        </w:rPr>
        <w:t>решения</w:t>
      </w:r>
      <w:proofErr w:type="gramEnd"/>
      <w:r w:rsidRPr="00343A61">
        <w:rPr>
          <w:rStyle w:val="af6"/>
          <w:b w:val="0"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 (ст. 26.1  Федерального Закона от 06.10.2003 № 131-ФЗ «Об общих принципах организации местного самоуправления в Российской Федерации»).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343A61">
        <w:rPr>
          <w:rStyle w:val="af6"/>
          <w:b w:val="0"/>
          <w:sz w:val="28"/>
          <w:szCs w:val="28"/>
        </w:rPr>
        <w:t>формируемые</w:t>
      </w:r>
      <w:proofErr w:type="gramEnd"/>
      <w:r w:rsidRPr="00343A61">
        <w:rPr>
          <w:rStyle w:val="af6"/>
          <w:b w:val="0"/>
          <w:sz w:val="28"/>
          <w:szCs w:val="28"/>
        </w:rPr>
        <w:t xml:space="preserve"> в том числе с учетом объемов инициативных платежей и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 (ст. 56.1  Федерального Закона от 06.10.2003 №131-ФЗ «Об общих принципах организации местного самоуправления в Российской </w:t>
      </w:r>
      <w:proofErr w:type="gramStart"/>
      <w:r w:rsidRPr="00343A61">
        <w:rPr>
          <w:rStyle w:val="af6"/>
          <w:b w:val="0"/>
          <w:sz w:val="28"/>
          <w:szCs w:val="28"/>
        </w:rPr>
        <w:t>Федерации»).</w:t>
      </w:r>
      <w:proofErr w:type="gramEnd"/>
    </w:p>
    <w:p w:rsidR="00343A61" w:rsidRDefault="00343A61" w:rsidP="00343A61">
      <w:pPr>
        <w:ind w:firstLine="567"/>
        <w:jc w:val="both"/>
        <w:rPr>
          <w:rStyle w:val="af6"/>
          <w:b w:val="0"/>
          <w:sz w:val="28"/>
          <w:szCs w:val="28"/>
        </w:rPr>
      </w:pPr>
      <w:r>
        <w:rPr>
          <w:rStyle w:val="af6"/>
          <w:b w:val="0"/>
          <w:sz w:val="28"/>
          <w:szCs w:val="28"/>
        </w:rPr>
        <w:t xml:space="preserve">На основании </w:t>
      </w:r>
      <w:r w:rsidRPr="00A75EDB">
        <w:rPr>
          <w:rStyle w:val="af6"/>
          <w:b w:val="0"/>
          <w:sz w:val="28"/>
          <w:szCs w:val="28"/>
        </w:rPr>
        <w:t>обращени</w:t>
      </w:r>
      <w:r>
        <w:rPr>
          <w:rStyle w:val="af6"/>
          <w:b w:val="0"/>
          <w:sz w:val="28"/>
          <w:szCs w:val="28"/>
        </w:rPr>
        <w:t>я</w:t>
      </w:r>
      <w:r w:rsidRPr="00A75EDB">
        <w:rPr>
          <w:rStyle w:val="af6"/>
          <w:b w:val="0"/>
          <w:sz w:val="28"/>
          <w:szCs w:val="28"/>
        </w:rPr>
        <w:t xml:space="preserve"> главы администрации Красненского района от 15 июня 2021г № 154/5-11-1194</w:t>
      </w:r>
      <w:r>
        <w:rPr>
          <w:rStyle w:val="af6"/>
          <w:b w:val="0"/>
          <w:sz w:val="28"/>
          <w:szCs w:val="28"/>
        </w:rPr>
        <w:t xml:space="preserve"> Контрольно-счетной комиссией в 2021 году проводилась п</w:t>
      </w:r>
      <w:r w:rsidRPr="00A75EDB">
        <w:rPr>
          <w:rStyle w:val="af6"/>
          <w:b w:val="0"/>
          <w:sz w:val="28"/>
          <w:szCs w:val="28"/>
        </w:rPr>
        <w:t>роверка заключенных Муниципальных контрактов на соответствие цели инициативных проектов, выдвигаемых для получения финансовой поддержки за счет межбюджетных трансфертов из областного бюджета, на этапе исполнения с элементами аудита в сфере закупок</w:t>
      </w:r>
      <w:r>
        <w:rPr>
          <w:rStyle w:val="af6"/>
          <w:b w:val="0"/>
          <w:sz w:val="28"/>
          <w:szCs w:val="28"/>
        </w:rPr>
        <w:t>.</w:t>
      </w:r>
    </w:p>
    <w:p w:rsidR="00343A61" w:rsidRDefault="00343A61" w:rsidP="00343A61">
      <w:pPr>
        <w:ind w:firstLine="567"/>
        <w:jc w:val="both"/>
        <w:rPr>
          <w:rStyle w:val="af6"/>
          <w:b w:val="0"/>
          <w:sz w:val="28"/>
          <w:szCs w:val="28"/>
        </w:rPr>
      </w:pPr>
      <w:r>
        <w:rPr>
          <w:rStyle w:val="af6"/>
          <w:b w:val="0"/>
          <w:sz w:val="28"/>
          <w:szCs w:val="28"/>
        </w:rPr>
        <w:t>По результатам проведения</w:t>
      </w:r>
      <w:r w:rsidRPr="00343A61">
        <w:rPr>
          <w:rStyle w:val="af6"/>
          <w:b w:val="0"/>
          <w:sz w:val="28"/>
          <w:szCs w:val="28"/>
        </w:rPr>
        <w:t xml:space="preserve"> конкурсного отбора инициативных проектов на территории Красненского района</w:t>
      </w:r>
      <w:r>
        <w:rPr>
          <w:rStyle w:val="af6"/>
          <w:b w:val="0"/>
          <w:sz w:val="28"/>
          <w:szCs w:val="28"/>
        </w:rPr>
        <w:t xml:space="preserve"> </w:t>
      </w:r>
      <w:r w:rsidRPr="00343A61">
        <w:rPr>
          <w:rStyle w:val="af6"/>
          <w:b w:val="0"/>
          <w:sz w:val="28"/>
          <w:szCs w:val="28"/>
        </w:rPr>
        <w:t>муниципальный конкурсный отбор</w:t>
      </w:r>
      <w:r>
        <w:rPr>
          <w:rStyle w:val="af6"/>
          <w:b w:val="0"/>
          <w:sz w:val="28"/>
          <w:szCs w:val="28"/>
        </w:rPr>
        <w:t xml:space="preserve"> прошли четыре проекта, заключено 9 муниципальных контрактов на общую сумму </w:t>
      </w:r>
      <w:r w:rsidR="00953DF3">
        <w:rPr>
          <w:rStyle w:val="af6"/>
          <w:b w:val="0"/>
          <w:sz w:val="28"/>
          <w:szCs w:val="28"/>
        </w:rPr>
        <w:t xml:space="preserve"> 7 343,1 тыс. руб. (таблица 4).</w:t>
      </w:r>
    </w:p>
    <w:p w:rsidR="00795CB8" w:rsidRPr="00795CB8" w:rsidRDefault="00795CB8" w:rsidP="00795CB8">
      <w:pPr>
        <w:ind w:firstLine="567"/>
        <w:jc w:val="center"/>
        <w:rPr>
          <w:rStyle w:val="af6"/>
          <w:sz w:val="28"/>
          <w:szCs w:val="28"/>
        </w:rPr>
      </w:pPr>
      <w:r w:rsidRPr="00795CB8">
        <w:rPr>
          <w:rStyle w:val="af6"/>
          <w:sz w:val="28"/>
          <w:szCs w:val="28"/>
        </w:rPr>
        <w:t>Перечень контрактов заключенных в рамках инициативных проектов на территории Красненского района за 2021 год</w:t>
      </w:r>
    </w:p>
    <w:p w:rsidR="00795CB8" w:rsidRPr="00795CB8" w:rsidRDefault="00795CB8" w:rsidP="00795CB8">
      <w:pPr>
        <w:ind w:firstLine="567"/>
        <w:jc w:val="right"/>
        <w:rPr>
          <w:bCs/>
          <w:sz w:val="22"/>
          <w:szCs w:val="22"/>
        </w:rPr>
      </w:pPr>
      <w:r w:rsidRPr="00795CB8">
        <w:rPr>
          <w:bCs/>
          <w:sz w:val="22"/>
          <w:szCs w:val="22"/>
        </w:rPr>
        <w:t xml:space="preserve">Таблица №4, </w:t>
      </w:r>
    </w:p>
    <w:p w:rsidR="009C6085" w:rsidRPr="00795CB8" w:rsidRDefault="00795CB8" w:rsidP="00795CB8">
      <w:pPr>
        <w:ind w:firstLine="567"/>
        <w:jc w:val="right"/>
        <w:rPr>
          <w:rStyle w:val="af6"/>
          <w:b w:val="0"/>
          <w:sz w:val="22"/>
          <w:szCs w:val="22"/>
        </w:rPr>
      </w:pPr>
      <w:r w:rsidRPr="00795CB8">
        <w:rPr>
          <w:bCs/>
          <w:sz w:val="22"/>
          <w:szCs w:val="22"/>
        </w:rPr>
        <w:t>тыс. руб.</w:t>
      </w:r>
    </w:p>
    <w:tbl>
      <w:tblPr>
        <w:tblStyle w:val="a6"/>
        <w:tblW w:w="10318" w:type="dxa"/>
        <w:tblLayout w:type="fixed"/>
        <w:tblLook w:val="04A0" w:firstRow="1" w:lastRow="0" w:firstColumn="1" w:lastColumn="0" w:noHBand="0" w:noVBand="1"/>
      </w:tblPr>
      <w:tblGrid>
        <w:gridCol w:w="447"/>
        <w:gridCol w:w="2638"/>
        <w:gridCol w:w="2054"/>
        <w:gridCol w:w="4186"/>
        <w:gridCol w:w="993"/>
      </w:tblGrid>
      <w:tr w:rsidR="00B560BB" w:rsidRPr="00795CB8" w:rsidTr="00B560BB">
        <w:tc>
          <w:tcPr>
            <w:tcW w:w="447" w:type="dxa"/>
            <w:vMerge w:val="restart"/>
          </w:tcPr>
          <w:p w:rsidR="00B560BB" w:rsidRPr="00795CB8" w:rsidRDefault="00B560BB" w:rsidP="00343A61">
            <w:pPr>
              <w:jc w:val="both"/>
              <w:rPr>
                <w:rStyle w:val="af6"/>
                <w:sz w:val="22"/>
                <w:szCs w:val="22"/>
              </w:rPr>
            </w:pPr>
            <w:r w:rsidRPr="00795CB8">
              <w:rPr>
                <w:rStyle w:val="af6"/>
                <w:sz w:val="22"/>
                <w:szCs w:val="22"/>
              </w:rPr>
              <w:t>№</w:t>
            </w:r>
          </w:p>
          <w:p w:rsidR="00B560BB" w:rsidRPr="00795CB8" w:rsidRDefault="00B560BB" w:rsidP="00795CB8">
            <w:pPr>
              <w:ind w:right="-53"/>
              <w:jc w:val="both"/>
              <w:rPr>
                <w:rStyle w:val="af6"/>
                <w:sz w:val="22"/>
                <w:szCs w:val="22"/>
              </w:rPr>
            </w:pPr>
            <w:proofErr w:type="spellStart"/>
            <w:proofErr w:type="gramStart"/>
            <w:r w:rsidRPr="00795CB8">
              <w:rPr>
                <w:rStyle w:val="af6"/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9871" w:type="dxa"/>
            <w:gridSpan w:val="4"/>
          </w:tcPr>
          <w:p w:rsidR="00B560BB" w:rsidRPr="00795CB8" w:rsidRDefault="00B560BB" w:rsidP="00B560BB">
            <w:pPr>
              <w:jc w:val="center"/>
              <w:rPr>
                <w:rStyle w:val="af6"/>
                <w:sz w:val="22"/>
                <w:szCs w:val="22"/>
              </w:rPr>
            </w:pPr>
            <w:r w:rsidRPr="00795CB8">
              <w:rPr>
                <w:rStyle w:val="af6"/>
                <w:sz w:val="22"/>
                <w:szCs w:val="22"/>
              </w:rPr>
              <w:t>Данные муниципальных контрактов</w:t>
            </w:r>
            <w:r w:rsidR="00795CB8">
              <w:rPr>
                <w:rStyle w:val="af6"/>
                <w:sz w:val="22"/>
                <w:szCs w:val="22"/>
              </w:rPr>
              <w:t>, договоров</w:t>
            </w:r>
          </w:p>
        </w:tc>
      </w:tr>
      <w:tr w:rsidR="00B560BB" w:rsidRPr="00B560BB" w:rsidTr="00795CB8">
        <w:trPr>
          <w:trHeight w:val="60"/>
        </w:trPr>
        <w:tc>
          <w:tcPr>
            <w:tcW w:w="447" w:type="dxa"/>
            <w:vMerge/>
          </w:tcPr>
          <w:p w:rsidR="00B560BB" w:rsidRPr="00B560BB" w:rsidRDefault="00B560BB" w:rsidP="00343A61">
            <w:pPr>
              <w:jc w:val="both"/>
              <w:rPr>
                <w:rStyle w:val="af6"/>
                <w:sz w:val="20"/>
                <w:szCs w:val="20"/>
              </w:rPr>
            </w:pPr>
          </w:p>
        </w:tc>
        <w:tc>
          <w:tcPr>
            <w:tcW w:w="2638" w:type="dxa"/>
          </w:tcPr>
          <w:p w:rsidR="00B560BB" w:rsidRPr="00795CB8" w:rsidRDefault="00B560BB" w:rsidP="00B560BB">
            <w:pPr>
              <w:jc w:val="center"/>
              <w:rPr>
                <w:rStyle w:val="af6"/>
                <w:sz w:val="22"/>
                <w:szCs w:val="22"/>
              </w:rPr>
            </w:pPr>
            <w:r w:rsidRPr="00795CB8">
              <w:rPr>
                <w:rStyle w:val="af6"/>
                <w:sz w:val="22"/>
                <w:szCs w:val="22"/>
              </w:rPr>
              <w:t>дата, номер</w:t>
            </w:r>
          </w:p>
        </w:tc>
        <w:tc>
          <w:tcPr>
            <w:tcW w:w="2054" w:type="dxa"/>
          </w:tcPr>
          <w:p w:rsidR="00B560BB" w:rsidRPr="00795CB8" w:rsidRDefault="00B560BB" w:rsidP="00B560BB">
            <w:pPr>
              <w:jc w:val="center"/>
              <w:rPr>
                <w:rStyle w:val="af6"/>
                <w:sz w:val="22"/>
                <w:szCs w:val="22"/>
              </w:rPr>
            </w:pPr>
            <w:r w:rsidRPr="00795CB8">
              <w:rPr>
                <w:rStyle w:val="af6"/>
                <w:sz w:val="22"/>
                <w:szCs w:val="22"/>
              </w:rPr>
              <w:t>исполнитель</w:t>
            </w:r>
          </w:p>
        </w:tc>
        <w:tc>
          <w:tcPr>
            <w:tcW w:w="4186" w:type="dxa"/>
          </w:tcPr>
          <w:p w:rsidR="00B560BB" w:rsidRPr="00795CB8" w:rsidRDefault="00B560BB" w:rsidP="00B560BB">
            <w:pPr>
              <w:jc w:val="center"/>
              <w:rPr>
                <w:rStyle w:val="af6"/>
                <w:sz w:val="22"/>
                <w:szCs w:val="22"/>
              </w:rPr>
            </w:pPr>
            <w:r w:rsidRPr="00795CB8">
              <w:rPr>
                <w:b/>
                <w:sz w:val="22"/>
                <w:szCs w:val="22"/>
              </w:rPr>
              <w:t>предмет контракта, договора</w:t>
            </w:r>
          </w:p>
        </w:tc>
        <w:tc>
          <w:tcPr>
            <w:tcW w:w="993" w:type="dxa"/>
          </w:tcPr>
          <w:p w:rsidR="00B560BB" w:rsidRPr="00795CB8" w:rsidRDefault="00B560BB" w:rsidP="00795CB8">
            <w:pPr>
              <w:jc w:val="center"/>
              <w:rPr>
                <w:rStyle w:val="af6"/>
                <w:sz w:val="22"/>
                <w:szCs w:val="22"/>
              </w:rPr>
            </w:pPr>
            <w:r w:rsidRPr="00795CB8">
              <w:rPr>
                <w:rStyle w:val="af6"/>
                <w:sz w:val="22"/>
                <w:szCs w:val="22"/>
              </w:rPr>
              <w:t>сумма</w:t>
            </w:r>
          </w:p>
        </w:tc>
      </w:tr>
      <w:tr w:rsidR="007F4BA7" w:rsidRPr="00E00124" w:rsidTr="00B560BB">
        <w:tc>
          <w:tcPr>
            <w:tcW w:w="447" w:type="dxa"/>
          </w:tcPr>
          <w:p w:rsidR="007F4BA7" w:rsidRPr="00E00124" w:rsidRDefault="007F4BA7" w:rsidP="00343A61">
            <w:pPr>
              <w:jc w:val="both"/>
              <w:rPr>
                <w:rStyle w:val="af6"/>
                <w:sz w:val="20"/>
                <w:szCs w:val="20"/>
              </w:rPr>
            </w:pPr>
          </w:p>
        </w:tc>
        <w:tc>
          <w:tcPr>
            <w:tcW w:w="9871" w:type="dxa"/>
            <w:gridSpan w:val="4"/>
          </w:tcPr>
          <w:p w:rsidR="007F4BA7" w:rsidRPr="00E00124" w:rsidRDefault="007F4BA7" w:rsidP="00343A61">
            <w:pPr>
              <w:jc w:val="both"/>
              <w:rPr>
                <w:rStyle w:val="af6"/>
                <w:sz w:val="20"/>
                <w:szCs w:val="20"/>
              </w:rPr>
            </w:pPr>
            <w:r w:rsidRPr="00E00124">
              <w:rPr>
                <w:b/>
                <w:sz w:val="20"/>
                <w:szCs w:val="20"/>
              </w:rPr>
              <w:t xml:space="preserve">«Приобретение трактора с навесным оборудованием для </w:t>
            </w:r>
            <w:proofErr w:type="spellStart"/>
            <w:r w:rsidRPr="00E00124">
              <w:rPr>
                <w:b/>
                <w:sz w:val="20"/>
                <w:szCs w:val="20"/>
              </w:rPr>
              <w:t>Камызинского</w:t>
            </w:r>
            <w:proofErr w:type="spellEnd"/>
            <w:r w:rsidRPr="00E00124">
              <w:rPr>
                <w:b/>
                <w:sz w:val="20"/>
                <w:szCs w:val="20"/>
              </w:rPr>
              <w:t xml:space="preserve"> сельского поселения </w:t>
            </w:r>
            <w:r w:rsidRPr="00E00124">
              <w:rPr>
                <w:b/>
                <w:sz w:val="20"/>
                <w:szCs w:val="20"/>
              </w:rPr>
              <w:lastRenderedPageBreak/>
              <w:t>Красненского района»</w:t>
            </w:r>
          </w:p>
        </w:tc>
      </w:tr>
      <w:tr w:rsidR="007F4BA7" w:rsidRPr="00AC3BAB" w:rsidTr="00B560BB">
        <w:tc>
          <w:tcPr>
            <w:tcW w:w="447" w:type="dxa"/>
          </w:tcPr>
          <w:p w:rsidR="007F4BA7" w:rsidRPr="00AC3BAB" w:rsidRDefault="00B560BB" w:rsidP="00343A61">
            <w:pPr>
              <w:jc w:val="both"/>
              <w:rPr>
                <w:rStyle w:val="af6"/>
                <w:b w:val="0"/>
                <w:sz w:val="20"/>
                <w:szCs w:val="20"/>
              </w:rPr>
            </w:pPr>
            <w:r>
              <w:rPr>
                <w:rStyle w:val="af6"/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638" w:type="dxa"/>
          </w:tcPr>
          <w:p w:rsidR="007F4BA7" w:rsidRPr="00AC3BAB" w:rsidRDefault="007F4BA7" w:rsidP="007F4BA7">
            <w:pPr>
              <w:jc w:val="both"/>
              <w:rPr>
                <w:sz w:val="20"/>
                <w:szCs w:val="20"/>
              </w:rPr>
            </w:pPr>
            <w:r w:rsidRPr="00AC3BAB">
              <w:rPr>
                <w:sz w:val="20"/>
                <w:szCs w:val="20"/>
              </w:rPr>
              <w:t xml:space="preserve">от 28.05.2021г № 0126300040621000005    </w:t>
            </w:r>
          </w:p>
        </w:tc>
        <w:tc>
          <w:tcPr>
            <w:tcW w:w="2054" w:type="dxa"/>
          </w:tcPr>
          <w:p w:rsidR="007F4BA7" w:rsidRPr="00AC3BAB" w:rsidRDefault="007F4BA7" w:rsidP="00AC3BAB">
            <w:pPr>
              <w:tabs>
                <w:tab w:val="left" w:pos="1878"/>
              </w:tabs>
              <w:jc w:val="both"/>
              <w:rPr>
                <w:rStyle w:val="af6"/>
                <w:b w:val="0"/>
                <w:sz w:val="20"/>
                <w:szCs w:val="20"/>
              </w:rPr>
            </w:pPr>
            <w:r w:rsidRPr="00AC3BAB">
              <w:rPr>
                <w:sz w:val="20"/>
                <w:szCs w:val="20"/>
              </w:rPr>
              <w:t>ООО «Торговый дом минского тракторного завода</w:t>
            </w:r>
          </w:p>
        </w:tc>
        <w:tc>
          <w:tcPr>
            <w:tcW w:w="4186" w:type="dxa"/>
          </w:tcPr>
          <w:p w:rsidR="007F4BA7" w:rsidRPr="00AC3BAB" w:rsidRDefault="007F4BA7" w:rsidP="00B560BB">
            <w:pPr>
              <w:jc w:val="both"/>
              <w:rPr>
                <w:rStyle w:val="af6"/>
                <w:b w:val="0"/>
                <w:sz w:val="20"/>
                <w:szCs w:val="20"/>
              </w:rPr>
            </w:pPr>
            <w:r w:rsidRPr="00AC3BAB">
              <w:rPr>
                <w:sz w:val="20"/>
                <w:szCs w:val="20"/>
              </w:rPr>
              <w:t xml:space="preserve">Приобретение трактора с навесным оборудованием для </w:t>
            </w:r>
            <w:proofErr w:type="spellStart"/>
            <w:r w:rsidRPr="00AC3BAB">
              <w:rPr>
                <w:sz w:val="20"/>
                <w:szCs w:val="20"/>
              </w:rPr>
              <w:t>Камызинского</w:t>
            </w:r>
            <w:proofErr w:type="spellEnd"/>
            <w:r w:rsidRPr="00AC3BAB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</w:tcPr>
          <w:p w:rsidR="007F4BA7" w:rsidRPr="00E00124" w:rsidRDefault="007F4BA7" w:rsidP="00B560BB">
            <w:pPr>
              <w:jc w:val="center"/>
              <w:rPr>
                <w:rStyle w:val="af6"/>
                <w:b w:val="0"/>
                <w:sz w:val="22"/>
                <w:szCs w:val="22"/>
              </w:rPr>
            </w:pPr>
            <w:r w:rsidRPr="00E00124">
              <w:rPr>
                <w:sz w:val="22"/>
                <w:szCs w:val="22"/>
              </w:rPr>
              <w:t>1636, 4</w:t>
            </w:r>
          </w:p>
        </w:tc>
      </w:tr>
      <w:tr w:rsidR="00B560BB" w:rsidRPr="00E00124" w:rsidTr="00B560BB">
        <w:tc>
          <w:tcPr>
            <w:tcW w:w="447" w:type="dxa"/>
          </w:tcPr>
          <w:p w:rsidR="00B560BB" w:rsidRPr="00E00124" w:rsidRDefault="00B560BB" w:rsidP="00343A61">
            <w:pPr>
              <w:jc w:val="both"/>
              <w:rPr>
                <w:rStyle w:val="af6"/>
                <w:sz w:val="20"/>
                <w:szCs w:val="20"/>
              </w:rPr>
            </w:pPr>
          </w:p>
        </w:tc>
        <w:tc>
          <w:tcPr>
            <w:tcW w:w="8878" w:type="dxa"/>
            <w:gridSpan w:val="3"/>
          </w:tcPr>
          <w:p w:rsidR="00B560BB" w:rsidRPr="00E00124" w:rsidRDefault="00B560BB" w:rsidP="00B560BB">
            <w:pPr>
              <w:jc w:val="both"/>
              <w:rPr>
                <w:rStyle w:val="af6"/>
                <w:sz w:val="20"/>
                <w:szCs w:val="20"/>
              </w:rPr>
            </w:pPr>
            <w:r w:rsidRPr="00E00124">
              <w:rPr>
                <w:rStyle w:val="af6"/>
                <w:sz w:val="20"/>
                <w:szCs w:val="20"/>
              </w:rPr>
              <w:t xml:space="preserve">Итого по </w:t>
            </w:r>
            <w:proofErr w:type="spellStart"/>
            <w:r w:rsidRPr="00E00124">
              <w:rPr>
                <w:rStyle w:val="af6"/>
                <w:sz w:val="20"/>
                <w:szCs w:val="20"/>
              </w:rPr>
              <w:t>Камызинскому</w:t>
            </w:r>
            <w:proofErr w:type="spellEnd"/>
            <w:r w:rsidRPr="00E00124">
              <w:rPr>
                <w:rStyle w:val="af6"/>
                <w:sz w:val="20"/>
                <w:szCs w:val="20"/>
              </w:rPr>
              <w:t xml:space="preserve"> сельскому поселению</w:t>
            </w:r>
          </w:p>
        </w:tc>
        <w:tc>
          <w:tcPr>
            <w:tcW w:w="993" w:type="dxa"/>
            <w:vAlign w:val="center"/>
          </w:tcPr>
          <w:p w:rsidR="00B560BB" w:rsidRPr="00E00124" w:rsidRDefault="00B560BB" w:rsidP="00B560BB">
            <w:pPr>
              <w:jc w:val="center"/>
              <w:rPr>
                <w:rStyle w:val="af6"/>
                <w:sz w:val="22"/>
                <w:szCs w:val="22"/>
              </w:rPr>
            </w:pPr>
            <w:r w:rsidRPr="00E00124">
              <w:rPr>
                <w:b/>
                <w:sz w:val="22"/>
                <w:szCs w:val="22"/>
              </w:rPr>
              <w:t>1636, 4</w:t>
            </w:r>
          </w:p>
        </w:tc>
      </w:tr>
      <w:tr w:rsidR="00B560BB" w:rsidRPr="00E00124" w:rsidTr="00591077">
        <w:tc>
          <w:tcPr>
            <w:tcW w:w="10318" w:type="dxa"/>
            <w:gridSpan w:val="5"/>
          </w:tcPr>
          <w:p w:rsidR="00B560BB" w:rsidRPr="00E00124" w:rsidRDefault="00B560BB" w:rsidP="00343A61">
            <w:pPr>
              <w:jc w:val="both"/>
              <w:rPr>
                <w:rStyle w:val="af6"/>
                <w:b w:val="0"/>
                <w:sz w:val="20"/>
                <w:szCs w:val="20"/>
              </w:rPr>
            </w:pPr>
            <w:r w:rsidRPr="00E00124">
              <w:rPr>
                <w:b/>
                <w:sz w:val="20"/>
                <w:szCs w:val="20"/>
                <w:lang w:bidi="ru-RU"/>
              </w:rPr>
              <w:t xml:space="preserve">«Приобретение и монтаж детского игрового комплекса на территории </w:t>
            </w:r>
            <w:proofErr w:type="spellStart"/>
            <w:r w:rsidRPr="00E00124">
              <w:rPr>
                <w:b/>
                <w:sz w:val="20"/>
                <w:szCs w:val="20"/>
                <w:lang w:bidi="ru-RU"/>
              </w:rPr>
              <w:t>с</w:t>
            </w:r>
            <w:proofErr w:type="gramStart"/>
            <w:r w:rsidRPr="00E00124">
              <w:rPr>
                <w:b/>
                <w:sz w:val="20"/>
                <w:szCs w:val="20"/>
                <w:lang w:bidi="ru-RU"/>
              </w:rPr>
              <w:t>.Н</w:t>
            </w:r>
            <w:proofErr w:type="gramEnd"/>
            <w:r w:rsidRPr="00E00124">
              <w:rPr>
                <w:b/>
                <w:sz w:val="20"/>
                <w:szCs w:val="20"/>
                <w:lang w:bidi="ru-RU"/>
              </w:rPr>
              <w:t>овоуколово</w:t>
            </w:r>
            <w:proofErr w:type="spellEnd"/>
            <w:r w:rsidRPr="00E00124">
              <w:rPr>
                <w:b/>
                <w:sz w:val="20"/>
                <w:szCs w:val="20"/>
                <w:lang w:bidi="ru-RU"/>
              </w:rPr>
              <w:t xml:space="preserve"> Красненского района»</w:t>
            </w:r>
          </w:p>
        </w:tc>
      </w:tr>
      <w:tr w:rsidR="007F4BA7" w:rsidRPr="00AC3BAB" w:rsidTr="00B560BB">
        <w:tc>
          <w:tcPr>
            <w:tcW w:w="447" w:type="dxa"/>
          </w:tcPr>
          <w:p w:rsidR="007F4BA7" w:rsidRPr="00AC3BAB" w:rsidRDefault="00B560BB" w:rsidP="00343A61">
            <w:pPr>
              <w:jc w:val="both"/>
              <w:rPr>
                <w:rStyle w:val="af6"/>
                <w:b w:val="0"/>
                <w:sz w:val="20"/>
                <w:szCs w:val="20"/>
              </w:rPr>
            </w:pPr>
            <w:r>
              <w:rPr>
                <w:rStyle w:val="af6"/>
                <w:b w:val="0"/>
                <w:sz w:val="20"/>
                <w:szCs w:val="20"/>
              </w:rPr>
              <w:t>2</w:t>
            </w:r>
          </w:p>
        </w:tc>
        <w:tc>
          <w:tcPr>
            <w:tcW w:w="2638" w:type="dxa"/>
          </w:tcPr>
          <w:p w:rsidR="007F4BA7" w:rsidRPr="00AC3BAB" w:rsidRDefault="007F4BA7" w:rsidP="007F4BA7">
            <w:pPr>
              <w:jc w:val="both"/>
              <w:rPr>
                <w:sz w:val="20"/>
                <w:szCs w:val="20"/>
              </w:rPr>
            </w:pPr>
            <w:r w:rsidRPr="00AC3BAB">
              <w:rPr>
                <w:bCs/>
                <w:sz w:val="20"/>
                <w:szCs w:val="20"/>
              </w:rPr>
              <w:t xml:space="preserve"> от 29 апреля 2021г. № 10  </w:t>
            </w:r>
          </w:p>
        </w:tc>
        <w:tc>
          <w:tcPr>
            <w:tcW w:w="2054" w:type="dxa"/>
          </w:tcPr>
          <w:p w:rsidR="007F4BA7" w:rsidRPr="00AC3BAB" w:rsidRDefault="007F4BA7" w:rsidP="00343A61">
            <w:pPr>
              <w:jc w:val="both"/>
              <w:rPr>
                <w:rStyle w:val="af6"/>
                <w:b w:val="0"/>
                <w:sz w:val="20"/>
                <w:szCs w:val="20"/>
              </w:rPr>
            </w:pPr>
            <w:r w:rsidRPr="00AC3BAB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AC3BAB">
              <w:rPr>
                <w:bCs/>
                <w:sz w:val="20"/>
                <w:szCs w:val="20"/>
              </w:rPr>
              <w:t>Ряпухин</w:t>
            </w:r>
            <w:proofErr w:type="spellEnd"/>
            <w:r w:rsidRPr="00AC3BAB">
              <w:rPr>
                <w:bCs/>
                <w:sz w:val="20"/>
                <w:szCs w:val="20"/>
              </w:rPr>
              <w:t xml:space="preserve"> А.Н.</w:t>
            </w:r>
          </w:p>
        </w:tc>
        <w:tc>
          <w:tcPr>
            <w:tcW w:w="4186" w:type="dxa"/>
          </w:tcPr>
          <w:p w:rsidR="007F4BA7" w:rsidRPr="00AC3BAB" w:rsidRDefault="00B560BB" w:rsidP="00343A61">
            <w:pPr>
              <w:jc w:val="both"/>
              <w:rPr>
                <w:rStyle w:val="af6"/>
                <w:b w:val="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="007F4BA7" w:rsidRPr="00AC3BAB">
              <w:rPr>
                <w:bCs/>
                <w:sz w:val="20"/>
                <w:szCs w:val="20"/>
              </w:rPr>
              <w:t xml:space="preserve">ыполнение работ по устройству покрытия детской игровой площадки </w:t>
            </w:r>
            <w:proofErr w:type="gramStart"/>
            <w:r w:rsidR="007F4BA7" w:rsidRPr="00AC3BAB">
              <w:rPr>
                <w:bCs/>
                <w:sz w:val="20"/>
                <w:szCs w:val="20"/>
              </w:rPr>
              <w:t>в</w:t>
            </w:r>
            <w:proofErr w:type="gramEnd"/>
            <w:r w:rsidR="007F4BA7" w:rsidRPr="00AC3BAB">
              <w:rPr>
                <w:bCs/>
                <w:sz w:val="20"/>
                <w:szCs w:val="20"/>
              </w:rPr>
              <w:t xml:space="preserve"> с. Новоуколово</w:t>
            </w:r>
          </w:p>
        </w:tc>
        <w:tc>
          <w:tcPr>
            <w:tcW w:w="993" w:type="dxa"/>
            <w:vAlign w:val="center"/>
          </w:tcPr>
          <w:p w:rsidR="007F4BA7" w:rsidRPr="00E00124" w:rsidRDefault="007F4BA7" w:rsidP="00B560BB">
            <w:pPr>
              <w:jc w:val="center"/>
              <w:rPr>
                <w:rStyle w:val="af6"/>
                <w:b w:val="0"/>
                <w:sz w:val="22"/>
                <w:szCs w:val="22"/>
              </w:rPr>
            </w:pPr>
            <w:r w:rsidRPr="00E00124">
              <w:rPr>
                <w:bCs/>
                <w:sz w:val="22"/>
                <w:szCs w:val="22"/>
              </w:rPr>
              <w:t>600,0</w:t>
            </w:r>
          </w:p>
        </w:tc>
      </w:tr>
      <w:tr w:rsidR="007F4BA7" w:rsidRPr="00AC3BAB" w:rsidTr="00B560BB">
        <w:tc>
          <w:tcPr>
            <w:tcW w:w="447" w:type="dxa"/>
          </w:tcPr>
          <w:p w:rsidR="007F4BA7" w:rsidRPr="00AC3BAB" w:rsidRDefault="00B560BB" w:rsidP="00343A61">
            <w:pPr>
              <w:jc w:val="both"/>
              <w:rPr>
                <w:rStyle w:val="af6"/>
                <w:b w:val="0"/>
                <w:sz w:val="20"/>
                <w:szCs w:val="20"/>
              </w:rPr>
            </w:pPr>
            <w:r>
              <w:rPr>
                <w:rStyle w:val="af6"/>
                <w:b w:val="0"/>
                <w:sz w:val="20"/>
                <w:szCs w:val="20"/>
              </w:rPr>
              <w:t>3</w:t>
            </w:r>
          </w:p>
        </w:tc>
        <w:tc>
          <w:tcPr>
            <w:tcW w:w="2638" w:type="dxa"/>
          </w:tcPr>
          <w:p w:rsidR="007F4BA7" w:rsidRPr="00AC3BAB" w:rsidRDefault="007F4BA7" w:rsidP="007F4BA7">
            <w:pPr>
              <w:jc w:val="both"/>
              <w:rPr>
                <w:sz w:val="20"/>
                <w:szCs w:val="20"/>
              </w:rPr>
            </w:pPr>
            <w:r w:rsidRPr="00AC3BAB">
              <w:rPr>
                <w:sz w:val="20"/>
                <w:szCs w:val="20"/>
              </w:rPr>
              <w:t xml:space="preserve"> от 24.05.2021г № 0126300040621000004-2   </w:t>
            </w:r>
          </w:p>
        </w:tc>
        <w:tc>
          <w:tcPr>
            <w:tcW w:w="2054" w:type="dxa"/>
          </w:tcPr>
          <w:p w:rsidR="007F4BA7" w:rsidRPr="00AC3BAB" w:rsidRDefault="007F4BA7" w:rsidP="00343A61">
            <w:pPr>
              <w:jc w:val="both"/>
              <w:rPr>
                <w:rStyle w:val="af6"/>
                <w:b w:val="0"/>
                <w:sz w:val="20"/>
                <w:szCs w:val="20"/>
              </w:rPr>
            </w:pPr>
            <w:r w:rsidRPr="00AC3BAB">
              <w:rPr>
                <w:sz w:val="20"/>
                <w:szCs w:val="20"/>
              </w:rPr>
              <w:t>ИП Серебренников Е.</w:t>
            </w:r>
            <w:proofErr w:type="gramStart"/>
            <w:r w:rsidRPr="00AC3BAB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4186" w:type="dxa"/>
          </w:tcPr>
          <w:p w:rsidR="007F4BA7" w:rsidRPr="00AC3BAB" w:rsidRDefault="00B560BB" w:rsidP="007F4BA7">
            <w:pPr>
              <w:jc w:val="both"/>
              <w:rPr>
                <w:rStyle w:val="af6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F4BA7" w:rsidRPr="00AC3BAB">
              <w:rPr>
                <w:sz w:val="20"/>
                <w:szCs w:val="20"/>
              </w:rPr>
              <w:t>оставка детского игрового комплекса</w:t>
            </w:r>
          </w:p>
        </w:tc>
        <w:tc>
          <w:tcPr>
            <w:tcW w:w="993" w:type="dxa"/>
            <w:vAlign w:val="center"/>
          </w:tcPr>
          <w:p w:rsidR="007F4BA7" w:rsidRPr="00E00124" w:rsidRDefault="007F4BA7" w:rsidP="00B560BB">
            <w:pPr>
              <w:jc w:val="center"/>
              <w:rPr>
                <w:rStyle w:val="af6"/>
                <w:b w:val="0"/>
                <w:sz w:val="22"/>
                <w:szCs w:val="22"/>
              </w:rPr>
            </w:pPr>
            <w:r w:rsidRPr="00E00124">
              <w:rPr>
                <w:sz w:val="22"/>
                <w:szCs w:val="22"/>
              </w:rPr>
              <w:t>1 411,9</w:t>
            </w:r>
          </w:p>
        </w:tc>
      </w:tr>
      <w:tr w:rsidR="00B560BB" w:rsidRPr="00E00124" w:rsidTr="00B560BB">
        <w:tc>
          <w:tcPr>
            <w:tcW w:w="447" w:type="dxa"/>
          </w:tcPr>
          <w:p w:rsidR="00B560BB" w:rsidRPr="00E00124" w:rsidRDefault="00B560BB" w:rsidP="00343A61">
            <w:pPr>
              <w:jc w:val="both"/>
              <w:rPr>
                <w:rStyle w:val="af6"/>
                <w:sz w:val="20"/>
                <w:szCs w:val="20"/>
              </w:rPr>
            </w:pPr>
          </w:p>
        </w:tc>
        <w:tc>
          <w:tcPr>
            <w:tcW w:w="8878" w:type="dxa"/>
            <w:gridSpan w:val="3"/>
          </w:tcPr>
          <w:p w:rsidR="00B560BB" w:rsidRPr="00E00124" w:rsidRDefault="00B560BB" w:rsidP="00343A61">
            <w:pPr>
              <w:jc w:val="both"/>
              <w:rPr>
                <w:rStyle w:val="af6"/>
                <w:sz w:val="20"/>
                <w:szCs w:val="20"/>
              </w:rPr>
            </w:pPr>
            <w:r w:rsidRPr="00E00124">
              <w:rPr>
                <w:rStyle w:val="af6"/>
                <w:sz w:val="20"/>
                <w:szCs w:val="20"/>
              </w:rPr>
              <w:t xml:space="preserve">Итого по </w:t>
            </w:r>
            <w:proofErr w:type="spellStart"/>
            <w:r w:rsidRPr="00E00124">
              <w:rPr>
                <w:rStyle w:val="af6"/>
                <w:sz w:val="20"/>
                <w:szCs w:val="20"/>
              </w:rPr>
              <w:t>Новоуколовскому</w:t>
            </w:r>
            <w:proofErr w:type="spellEnd"/>
            <w:r w:rsidRPr="00E00124">
              <w:rPr>
                <w:rStyle w:val="af6"/>
                <w:sz w:val="20"/>
                <w:szCs w:val="20"/>
              </w:rPr>
              <w:t xml:space="preserve"> сельскому поселению</w:t>
            </w:r>
          </w:p>
        </w:tc>
        <w:tc>
          <w:tcPr>
            <w:tcW w:w="993" w:type="dxa"/>
            <w:vAlign w:val="center"/>
          </w:tcPr>
          <w:p w:rsidR="00B560BB" w:rsidRPr="00E00124" w:rsidRDefault="00B560BB" w:rsidP="00B560BB">
            <w:pPr>
              <w:jc w:val="center"/>
              <w:rPr>
                <w:rStyle w:val="af6"/>
                <w:sz w:val="22"/>
                <w:szCs w:val="22"/>
              </w:rPr>
            </w:pPr>
            <w:r w:rsidRPr="00E00124">
              <w:rPr>
                <w:rStyle w:val="af6"/>
                <w:sz w:val="22"/>
                <w:szCs w:val="22"/>
              </w:rPr>
              <w:t>2011,9</w:t>
            </w:r>
          </w:p>
        </w:tc>
      </w:tr>
      <w:tr w:rsidR="00B560BB" w:rsidRPr="00E00124" w:rsidTr="00591077">
        <w:tc>
          <w:tcPr>
            <w:tcW w:w="10318" w:type="dxa"/>
            <w:gridSpan w:val="5"/>
          </w:tcPr>
          <w:p w:rsidR="00B560BB" w:rsidRPr="00E00124" w:rsidRDefault="00B560BB" w:rsidP="00343A61">
            <w:pPr>
              <w:jc w:val="both"/>
              <w:rPr>
                <w:rStyle w:val="af6"/>
                <w:sz w:val="20"/>
                <w:szCs w:val="20"/>
              </w:rPr>
            </w:pPr>
            <w:r w:rsidRPr="00E00124">
              <w:rPr>
                <w:rStyle w:val="af6"/>
                <w:sz w:val="20"/>
                <w:szCs w:val="20"/>
              </w:rPr>
              <w:t>«Создание веревочного парка и благоустройство прилегающей территории в селе Красное Красненского района Белгородской области»</w:t>
            </w:r>
          </w:p>
        </w:tc>
      </w:tr>
      <w:tr w:rsidR="00953DF3" w:rsidRPr="00AC3BAB" w:rsidTr="00B560BB">
        <w:tc>
          <w:tcPr>
            <w:tcW w:w="447" w:type="dxa"/>
          </w:tcPr>
          <w:p w:rsidR="00953DF3" w:rsidRPr="00AC3BAB" w:rsidRDefault="00B560BB" w:rsidP="00343A61">
            <w:pPr>
              <w:jc w:val="both"/>
              <w:rPr>
                <w:rStyle w:val="af6"/>
                <w:b w:val="0"/>
                <w:sz w:val="20"/>
                <w:szCs w:val="20"/>
              </w:rPr>
            </w:pPr>
            <w:r>
              <w:rPr>
                <w:rStyle w:val="af6"/>
                <w:b w:val="0"/>
                <w:sz w:val="20"/>
                <w:szCs w:val="20"/>
              </w:rPr>
              <w:t>4</w:t>
            </w:r>
          </w:p>
        </w:tc>
        <w:tc>
          <w:tcPr>
            <w:tcW w:w="2638" w:type="dxa"/>
          </w:tcPr>
          <w:p w:rsidR="00953DF3" w:rsidRPr="00AC3BAB" w:rsidRDefault="009C6085" w:rsidP="009C6085">
            <w:pPr>
              <w:jc w:val="both"/>
              <w:rPr>
                <w:rStyle w:val="af6"/>
                <w:b w:val="0"/>
                <w:sz w:val="20"/>
                <w:szCs w:val="20"/>
              </w:rPr>
            </w:pPr>
            <w:r w:rsidRPr="00AC3BAB">
              <w:rPr>
                <w:sz w:val="20"/>
                <w:szCs w:val="20"/>
              </w:rPr>
              <w:t xml:space="preserve">от 27.05.2021г № 0126300040621000006 </w:t>
            </w:r>
          </w:p>
        </w:tc>
        <w:tc>
          <w:tcPr>
            <w:tcW w:w="2054" w:type="dxa"/>
          </w:tcPr>
          <w:p w:rsidR="00953DF3" w:rsidRPr="00AC3BAB" w:rsidRDefault="009C6085" w:rsidP="00343A61">
            <w:pPr>
              <w:jc w:val="both"/>
              <w:rPr>
                <w:rStyle w:val="af6"/>
                <w:b w:val="0"/>
                <w:sz w:val="20"/>
                <w:szCs w:val="20"/>
              </w:rPr>
            </w:pPr>
            <w:r w:rsidRPr="00AC3BAB">
              <w:rPr>
                <w:sz w:val="20"/>
                <w:szCs w:val="20"/>
              </w:rPr>
              <w:t>ИП Серебренников Е.В.</w:t>
            </w:r>
          </w:p>
        </w:tc>
        <w:tc>
          <w:tcPr>
            <w:tcW w:w="4186" w:type="dxa"/>
          </w:tcPr>
          <w:p w:rsidR="00953DF3" w:rsidRPr="00AC3BAB" w:rsidRDefault="00B560BB" w:rsidP="00B560BB">
            <w:pPr>
              <w:jc w:val="both"/>
              <w:rPr>
                <w:rStyle w:val="af6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C6085" w:rsidRPr="00AC3BAB">
              <w:rPr>
                <w:sz w:val="20"/>
                <w:szCs w:val="20"/>
              </w:rPr>
              <w:t>оставк</w:t>
            </w:r>
            <w:r>
              <w:rPr>
                <w:sz w:val="20"/>
                <w:szCs w:val="20"/>
              </w:rPr>
              <w:t>а</w:t>
            </w:r>
            <w:r w:rsidR="009C6085" w:rsidRPr="00AC3BAB">
              <w:rPr>
                <w:sz w:val="20"/>
                <w:szCs w:val="20"/>
              </w:rPr>
              <w:t xml:space="preserve"> детского игрового комплекса «Веревочный парк» </w:t>
            </w:r>
          </w:p>
        </w:tc>
        <w:tc>
          <w:tcPr>
            <w:tcW w:w="993" w:type="dxa"/>
            <w:vAlign w:val="center"/>
          </w:tcPr>
          <w:p w:rsidR="00953DF3" w:rsidRPr="00E00124" w:rsidRDefault="009C6085" w:rsidP="00B560BB">
            <w:pPr>
              <w:jc w:val="center"/>
              <w:rPr>
                <w:rStyle w:val="af6"/>
                <w:b w:val="0"/>
                <w:sz w:val="22"/>
                <w:szCs w:val="22"/>
              </w:rPr>
            </w:pPr>
            <w:r w:rsidRPr="00E00124">
              <w:rPr>
                <w:sz w:val="22"/>
                <w:szCs w:val="22"/>
              </w:rPr>
              <w:t>1</w:t>
            </w:r>
            <w:r w:rsidR="007F4BA7" w:rsidRPr="00E00124">
              <w:rPr>
                <w:sz w:val="22"/>
                <w:szCs w:val="22"/>
              </w:rPr>
              <w:t> </w:t>
            </w:r>
            <w:r w:rsidRPr="00E00124">
              <w:rPr>
                <w:sz w:val="22"/>
                <w:szCs w:val="22"/>
              </w:rPr>
              <w:t>638</w:t>
            </w:r>
            <w:r w:rsidR="007F4BA7" w:rsidRPr="00E00124">
              <w:rPr>
                <w:sz w:val="22"/>
                <w:szCs w:val="22"/>
              </w:rPr>
              <w:t>,</w:t>
            </w:r>
            <w:r w:rsidRPr="00E00124">
              <w:rPr>
                <w:sz w:val="22"/>
                <w:szCs w:val="22"/>
              </w:rPr>
              <w:t> 7</w:t>
            </w:r>
          </w:p>
        </w:tc>
      </w:tr>
      <w:tr w:rsidR="00953DF3" w:rsidRPr="00AC3BAB" w:rsidTr="00B560BB">
        <w:tc>
          <w:tcPr>
            <w:tcW w:w="447" w:type="dxa"/>
          </w:tcPr>
          <w:p w:rsidR="00953DF3" w:rsidRPr="00AC3BAB" w:rsidRDefault="00B560BB" w:rsidP="00343A61">
            <w:pPr>
              <w:jc w:val="both"/>
              <w:rPr>
                <w:rStyle w:val="af6"/>
                <w:b w:val="0"/>
                <w:sz w:val="20"/>
                <w:szCs w:val="20"/>
              </w:rPr>
            </w:pPr>
            <w:r>
              <w:rPr>
                <w:rStyle w:val="af6"/>
                <w:b w:val="0"/>
                <w:sz w:val="20"/>
                <w:szCs w:val="20"/>
              </w:rPr>
              <w:t>5</w:t>
            </w:r>
          </w:p>
        </w:tc>
        <w:tc>
          <w:tcPr>
            <w:tcW w:w="2638" w:type="dxa"/>
          </w:tcPr>
          <w:p w:rsidR="00953DF3" w:rsidRPr="00AC3BAB" w:rsidRDefault="009C6085" w:rsidP="009C6085">
            <w:pPr>
              <w:jc w:val="both"/>
              <w:rPr>
                <w:rStyle w:val="af6"/>
                <w:b w:val="0"/>
                <w:sz w:val="20"/>
                <w:szCs w:val="20"/>
              </w:rPr>
            </w:pPr>
            <w:r w:rsidRPr="00AC3BAB">
              <w:rPr>
                <w:sz w:val="20"/>
                <w:szCs w:val="20"/>
              </w:rPr>
              <w:t xml:space="preserve">  от 01.07.2021г  №15/2  </w:t>
            </w:r>
          </w:p>
        </w:tc>
        <w:tc>
          <w:tcPr>
            <w:tcW w:w="2054" w:type="dxa"/>
          </w:tcPr>
          <w:p w:rsidR="00953DF3" w:rsidRPr="00AC3BAB" w:rsidRDefault="009C6085" w:rsidP="00343A61">
            <w:pPr>
              <w:jc w:val="both"/>
              <w:rPr>
                <w:rStyle w:val="af6"/>
                <w:b w:val="0"/>
                <w:sz w:val="20"/>
                <w:szCs w:val="20"/>
              </w:rPr>
            </w:pPr>
            <w:r w:rsidRPr="00AC3BAB">
              <w:rPr>
                <w:sz w:val="20"/>
                <w:szCs w:val="20"/>
              </w:rPr>
              <w:t>ИП Коробов А.А.</w:t>
            </w:r>
          </w:p>
        </w:tc>
        <w:tc>
          <w:tcPr>
            <w:tcW w:w="4186" w:type="dxa"/>
          </w:tcPr>
          <w:p w:rsidR="00953DF3" w:rsidRPr="00AC3BAB" w:rsidRDefault="00B560BB" w:rsidP="009C6085">
            <w:pPr>
              <w:jc w:val="both"/>
              <w:rPr>
                <w:rStyle w:val="af6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C6085" w:rsidRPr="00AC3BAB">
              <w:rPr>
                <w:sz w:val="20"/>
                <w:szCs w:val="20"/>
              </w:rPr>
              <w:t xml:space="preserve">ыполнение работ по устройству ограждения веревочного парка </w:t>
            </w:r>
          </w:p>
        </w:tc>
        <w:tc>
          <w:tcPr>
            <w:tcW w:w="993" w:type="dxa"/>
            <w:vAlign w:val="center"/>
          </w:tcPr>
          <w:p w:rsidR="00953DF3" w:rsidRPr="00E00124" w:rsidRDefault="009C6085" w:rsidP="00B560BB">
            <w:pPr>
              <w:jc w:val="center"/>
              <w:rPr>
                <w:rStyle w:val="af6"/>
                <w:b w:val="0"/>
                <w:sz w:val="22"/>
                <w:szCs w:val="22"/>
              </w:rPr>
            </w:pPr>
            <w:r w:rsidRPr="00E00124">
              <w:rPr>
                <w:sz w:val="22"/>
                <w:szCs w:val="22"/>
              </w:rPr>
              <w:t>250,0</w:t>
            </w:r>
          </w:p>
        </w:tc>
      </w:tr>
      <w:tr w:rsidR="009C6085" w:rsidRPr="00AC3BAB" w:rsidTr="00B560BB">
        <w:tc>
          <w:tcPr>
            <w:tcW w:w="447" w:type="dxa"/>
          </w:tcPr>
          <w:p w:rsidR="009C6085" w:rsidRPr="00AC3BAB" w:rsidRDefault="00B560BB" w:rsidP="00343A61">
            <w:pPr>
              <w:jc w:val="both"/>
              <w:rPr>
                <w:rStyle w:val="af6"/>
                <w:b w:val="0"/>
                <w:sz w:val="20"/>
                <w:szCs w:val="20"/>
              </w:rPr>
            </w:pPr>
            <w:r>
              <w:rPr>
                <w:rStyle w:val="af6"/>
                <w:b w:val="0"/>
                <w:sz w:val="20"/>
                <w:szCs w:val="20"/>
              </w:rPr>
              <w:t>6</w:t>
            </w:r>
          </w:p>
        </w:tc>
        <w:tc>
          <w:tcPr>
            <w:tcW w:w="2638" w:type="dxa"/>
          </w:tcPr>
          <w:p w:rsidR="009C6085" w:rsidRPr="00AC3BAB" w:rsidRDefault="009C6085" w:rsidP="009C60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3BAB">
              <w:rPr>
                <w:sz w:val="20"/>
                <w:szCs w:val="20"/>
              </w:rPr>
              <w:t xml:space="preserve">от 24.06.2021г. № 24 </w:t>
            </w:r>
          </w:p>
        </w:tc>
        <w:tc>
          <w:tcPr>
            <w:tcW w:w="2054" w:type="dxa"/>
          </w:tcPr>
          <w:p w:rsidR="009C6085" w:rsidRPr="00AC3BAB" w:rsidRDefault="009C6085" w:rsidP="00343A61">
            <w:pPr>
              <w:jc w:val="both"/>
              <w:rPr>
                <w:rStyle w:val="af6"/>
                <w:b w:val="0"/>
                <w:sz w:val="20"/>
                <w:szCs w:val="20"/>
              </w:rPr>
            </w:pPr>
            <w:r w:rsidRPr="00AC3BAB">
              <w:rPr>
                <w:sz w:val="20"/>
                <w:szCs w:val="20"/>
              </w:rPr>
              <w:t>ООО «Аксиома»</w:t>
            </w:r>
          </w:p>
        </w:tc>
        <w:tc>
          <w:tcPr>
            <w:tcW w:w="4186" w:type="dxa"/>
          </w:tcPr>
          <w:p w:rsidR="009C6085" w:rsidRPr="00AC3BAB" w:rsidRDefault="00B560BB" w:rsidP="009C6085">
            <w:pPr>
              <w:jc w:val="both"/>
              <w:rPr>
                <w:rStyle w:val="af6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C6085" w:rsidRPr="00AC3BAB">
              <w:rPr>
                <w:sz w:val="20"/>
                <w:szCs w:val="20"/>
              </w:rPr>
              <w:t xml:space="preserve">оставка трибуны </w:t>
            </w:r>
          </w:p>
        </w:tc>
        <w:tc>
          <w:tcPr>
            <w:tcW w:w="993" w:type="dxa"/>
            <w:vAlign w:val="center"/>
          </w:tcPr>
          <w:p w:rsidR="009C6085" w:rsidRPr="00E00124" w:rsidRDefault="009C6085" w:rsidP="00B560BB">
            <w:pPr>
              <w:jc w:val="center"/>
              <w:rPr>
                <w:rStyle w:val="af6"/>
                <w:b w:val="0"/>
                <w:sz w:val="22"/>
                <w:szCs w:val="22"/>
              </w:rPr>
            </w:pPr>
            <w:r w:rsidRPr="00E00124">
              <w:rPr>
                <w:sz w:val="22"/>
                <w:szCs w:val="22"/>
              </w:rPr>
              <w:t>135</w:t>
            </w:r>
            <w:r w:rsidR="007F4BA7" w:rsidRPr="00E00124">
              <w:rPr>
                <w:sz w:val="22"/>
                <w:szCs w:val="22"/>
              </w:rPr>
              <w:t>,</w:t>
            </w:r>
            <w:r w:rsidRPr="00E00124">
              <w:rPr>
                <w:sz w:val="22"/>
                <w:szCs w:val="22"/>
              </w:rPr>
              <w:t> </w:t>
            </w:r>
            <w:r w:rsidR="007F4BA7" w:rsidRPr="00E00124">
              <w:rPr>
                <w:sz w:val="22"/>
                <w:szCs w:val="22"/>
              </w:rPr>
              <w:t>8</w:t>
            </w:r>
          </w:p>
        </w:tc>
      </w:tr>
      <w:tr w:rsidR="009C6085" w:rsidRPr="00AC3BAB" w:rsidTr="00B560BB">
        <w:trPr>
          <w:trHeight w:val="141"/>
        </w:trPr>
        <w:tc>
          <w:tcPr>
            <w:tcW w:w="447" w:type="dxa"/>
          </w:tcPr>
          <w:p w:rsidR="009C6085" w:rsidRPr="00AC3BAB" w:rsidRDefault="00B560BB" w:rsidP="00343A61">
            <w:pPr>
              <w:jc w:val="both"/>
              <w:rPr>
                <w:rStyle w:val="af6"/>
                <w:b w:val="0"/>
                <w:sz w:val="20"/>
                <w:szCs w:val="20"/>
              </w:rPr>
            </w:pPr>
            <w:r>
              <w:rPr>
                <w:rStyle w:val="af6"/>
                <w:b w:val="0"/>
                <w:sz w:val="20"/>
                <w:szCs w:val="20"/>
              </w:rPr>
              <w:t>7</w:t>
            </w:r>
          </w:p>
        </w:tc>
        <w:tc>
          <w:tcPr>
            <w:tcW w:w="2638" w:type="dxa"/>
          </w:tcPr>
          <w:p w:rsidR="009C6085" w:rsidRPr="00AC3BAB" w:rsidRDefault="009C6085" w:rsidP="00B560BB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AC3BAB">
              <w:rPr>
                <w:sz w:val="20"/>
                <w:szCs w:val="20"/>
              </w:rPr>
              <w:t xml:space="preserve">от 14.07.2021г №2021.706815 </w:t>
            </w:r>
          </w:p>
        </w:tc>
        <w:tc>
          <w:tcPr>
            <w:tcW w:w="2054" w:type="dxa"/>
          </w:tcPr>
          <w:p w:rsidR="009C6085" w:rsidRPr="00AC3BAB" w:rsidRDefault="009C6085" w:rsidP="00343A61">
            <w:pPr>
              <w:jc w:val="both"/>
              <w:rPr>
                <w:rStyle w:val="af6"/>
                <w:b w:val="0"/>
                <w:sz w:val="20"/>
                <w:szCs w:val="20"/>
              </w:rPr>
            </w:pPr>
            <w:r w:rsidRPr="00AC3BAB">
              <w:rPr>
                <w:sz w:val="20"/>
                <w:szCs w:val="20"/>
              </w:rPr>
              <w:t>ИП Беспалов А.Ю.</w:t>
            </w:r>
          </w:p>
        </w:tc>
        <w:tc>
          <w:tcPr>
            <w:tcW w:w="4186" w:type="dxa"/>
          </w:tcPr>
          <w:p w:rsidR="009C6085" w:rsidRPr="00AC3BAB" w:rsidRDefault="00B560BB" w:rsidP="00B560BB">
            <w:pPr>
              <w:jc w:val="both"/>
              <w:rPr>
                <w:rStyle w:val="af6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C6085" w:rsidRPr="00AC3BAB">
              <w:rPr>
                <w:sz w:val="20"/>
                <w:szCs w:val="20"/>
              </w:rPr>
              <w:t>оставк</w:t>
            </w:r>
            <w:r>
              <w:rPr>
                <w:sz w:val="20"/>
                <w:szCs w:val="20"/>
              </w:rPr>
              <w:t>а</w:t>
            </w:r>
            <w:r w:rsidR="009C6085" w:rsidRPr="00AC3BAB">
              <w:rPr>
                <w:sz w:val="20"/>
                <w:szCs w:val="20"/>
              </w:rPr>
              <w:t xml:space="preserve"> мобильной туалетной кабины </w:t>
            </w:r>
          </w:p>
        </w:tc>
        <w:tc>
          <w:tcPr>
            <w:tcW w:w="993" w:type="dxa"/>
            <w:vAlign w:val="center"/>
          </w:tcPr>
          <w:p w:rsidR="009C6085" w:rsidRPr="00E00124" w:rsidRDefault="009C6085" w:rsidP="00B560BB">
            <w:pPr>
              <w:jc w:val="center"/>
              <w:rPr>
                <w:rStyle w:val="af6"/>
                <w:b w:val="0"/>
                <w:sz w:val="22"/>
                <w:szCs w:val="22"/>
              </w:rPr>
            </w:pPr>
            <w:r w:rsidRPr="00E00124">
              <w:rPr>
                <w:sz w:val="22"/>
                <w:szCs w:val="22"/>
              </w:rPr>
              <w:t>80</w:t>
            </w:r>
            <w:r w:rsidR="007F4BA7" w:rsidRPr="00E00124">
              <w:rPr>
                <w:sz w:val="22"/>
                <w:szCs w:val="22"/>
              </w:rPr>
              <w:t>,</w:t>
            </w:r>
            <w:r w:rsidRPr="00E00124">
              <w:rPr>
                <w:sz w:val="22"/>
                <w:szCs w:val="22"/>
              </w:rPr>
              <w:t>4</w:t>
            </w:r>
          </w:p>
        </w:tc>
      </w:tr>
      <w:tr w:rsidR="00B560BB" w:rsidRPr="00E00124" w:rsidTr="00B560BB">
        <w:tc>
          <w:tcPr>
            <w:tcW w:w="447" w:type="dxa"/>
          </w:tcPr>
          <w:p w:rsidR="00B560BB" w:rsidRPr="00E00124" w:rsidRDefault="00B560BB" w:rsidP="00343A61">
            <w:pPr>
              <w:jc w:val="both"/>
              <w:rPr>
                <w:rStyle w:val="af6"/>
                <w:sz w:val="20"/>
                <w:szCs w:val="20"/>
              </w:rPr>
            </w:pPr>
          </w:p>
        </w:tc>
        <w:tc>
          <w:tcPr>
            <w:tcW w:w="8878" w:type="dxa"/>
            <w:gridSpan w:val="3"/>
          </w:tcPr>
          <w:p w:rsidR="00B560BB" w:rsidRPr="00E00124" w:rsidRDefault="00B560BB" w:rsidP="00B560BB">
            <w:pPr>
              <w:jc w:val="both"/>
              <w:rPr>
                <w:rStyle w:val="af6"/>
                <w:sz w:val="20"/>
                <w:szCs w:val="20"/>
              </w:rPr>
            </w:pPr>
            <w:r w:rsidRPr="00E00124">
              <w:rPr>
                <w:rStyle w:val="af6"/>
                <w:sz w:val="20"/>
                <w:szCs w:val="20"/>
              </w:rPr>
              <w:t>Итого по Красненскому сельскому поселению</w:t>
            </w:r>
          </w:p>
        </w:tc>
        <w:tc>
          <w:tcPr>
            <w:tcW w:w="993" w:type="dxa"/>
            <w:vAlign w:val="center"/>
          </w:tcPr>
          <w:p w:rsidR="00B560BB" w:rsidRPr="00E00124" w:rsidRDefault="00B560BB" w:rsidP="00B560BB">
            <w:pPr>
              <w:jc w:val="center"/>
              <w:rPr>
                <w:rStyle w:val="af6"/>
                <w:sz w:val="22"/>
                <w:szCs w:val="22"/>
              </w:rPr>
            </w:pPr>
            <w:r w:rsidRPr="00E00124">
              <w:rPr>
                <w:rStyle w:val="af6"/>
                <w:sz w:val="22"/>
                <w:szCs w:val="22"/>
              </w:rPr>
              <w:t>2104,9</w:t>
            </w:r>
          </w:p>
        </w:tc>
      </w:tr>
      <w:tr w:rsidR="00B560BB" w:rsidRPr="00E00124" w:rsidTr="00591077">
        <w:tc>
          <w:tcPr>
            <w:tcW w:w="10318" w:type="dxa"/>
            <w:gridSpan w:val="5"/>
          </w:tcPr>
          <w:p w:rsidR="00B560BB" w:rsidRPr="00E00124" w:rsidRDefault="00B560BB" w:rsidP="00343A61">
            <w:pPr>
              <w:jc w:val="both"/>
              <w:rPr>
                <w:rStyle w:val="af6"/>
                <w:b w:val="0"/>
                <w:sz w:val="20"/>
                <w:szCs w:val="20"/>
              </w:rPr>
            </w:pPr>
            <w:r w:rsidRPr="00E00124">
              <w:rPr>
                <w:b/>
                <w:sz w:val="20"/>
                <w:szCs w:val="20"/>
              </w:rPr>
              <w:t>«Приобретение и монтаж детской игровой площадки на территории Лесноуколовского сельского поселения Красненского района»</w:t>
            </w:r>
          </w:p>
        </w:tc>
      </w:tr>
      <w:tr w:rsidR="007F4BA7" w:rsidRPr="00AC3BAB" w:rsidTr="00B560BB">
        <w:tc>
          <w:tcPr>
            <w:tcW w:w="447" w:type="dxa"/>
          </w:tcPr>
          <w:p w:rsidR="007F4BA7" w:rsidRPr="00AC3BAB" w:rsidRDefault="00B560BB" w:rsidP="00343A61">
            <w:pPr>
              <w:jc w:val="both"/>
              <w:rPr>
                <w:rStyle w:val="af6"/>
                <w:b w:val="0"/>
                <w:sz w:val="20"/>
                <w:szCs w:val="20"/>
              </w:rPr>
            </w:pPr>
            <w:r>
              <w:rPr>
                <w:rStyle w:val="af6"/>
                <w:b w:val="0"/>
                <w:sz w:val="20"/>
                <w:szCs w:val="20"/>
              </w:rPr>
              <w:t>8</w:t>
            </w:r>
          </w:p>
        </w:tc>
        <w:tc>
          <w:tcPr>
            <w:tcW w:w="2638" w:type="dxa"/>
          </w:tcPr>
          <w:p w:rsidR="007F4BA7" w:rsidRPr="00AC3BAB" w:rsidRDefault="007F4BA7" w:rsidP="00AC3BAB">
            <w:pPr>
              <w:jc w:val="both"/>
              <w:rPr>
                <w:sz w:val="20"/>
                <w:szCs w:val="20"/>
              </w:rPr>
            </w:pPr>
            <w:r w:rsidRPr="00AC3BAB">
              <w:rPr>
                <w:sz w:val="20"/>
                <w:szCs w:val="20"/>
              </w:rPr>
              <w:t xml:space="preserve">от 24.05.2021г № 0126300040621000003-2  </w:t>
            </w:r>
          </w:p>
        </w:tc>
        <w:tc>
          <w:tcPr>
            <w:tcW w:w="2054" w:type="dxa"/>
          </w:tcPr>
          <w:p w:rsidR="007F4BA7" w:rsidRPr="00AC3BAB" w:rsidRDefault="007F4BA7" w:rsidP="00343A61">
            <w:pPr>
              <w:jc w:val="both"/>
              <w:rPr>
                <w:rStyle w:val="af6"/>
                <w:b w:val="0"/>
                <w:sz w:val="20"/>
                <w:szCs w:val="20"/>
              </w:rPr>
            </w:pPr>
            <w:r w:rsidRPr="00AC3BAB">
              <w:rPr>
                <w:sz w:val="20"/>
                <w:szCs w:val="20"/>
              </w:rPr>
              <w:t>ИП Серебренников Е.В.</w:t>
            </w:r>
          </w:p>
        </w:tc>
        <w:tc>
          <w:tcPr>
            <w:tcW w:w="4186" w:type="dxa"/>
          </w:tcPr>
          <w:p w:rsidR="007F4BA7" w:rsidRPr="00AC3BAB" w:rsidRDefault="00B560BB" w:rsidP="00B560BB">
            <w:pPr>
              <w:jc w:val="both"/>
              <w:rPr>
                <w:rStyle w:val="af6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F4BA7" w:rsidRPr="00AC3BAB">
              <w:rPr>
                <w:sz w:val="20"/>
                <w:szCs w:val="20"/>
              </w:rPr>
              <w:t xml:space="preserve">оставка детского игрового комплекса для устройства детской игровой площадки </w:t>
            </w:r>
          </w:p>
        </w:tc>
        <w:tc>
          <w:tcPr>
            <w:tcW w:w="993" w:type="dxa"/>
            <w:vAlign w:val="center"/>
          </w:tcPr>
          <w:p w:rsidR="007F4BA7" w:rsidRPr="00E00124" w:rsidRDefault="007F4BA7" w:rsidP="00B560BB">
            <w:pPr>
              <w:jc w:val="center"/>
              <w:rPr>
                <w:rStyle w:val="af6"/>
                <w:b w:val="0"/>
                <w:sz w:val="22"/>
                <w:szCs w:val="22"/>
              </w:rPr>
            </w:pPr>
            <w:r w:rsidRPr="00E00124">
              <w:rPr>
                <w:sz w:val="22"/>
                <w:szCs w:val="22"/>
              </w:rPr>
              <w:t>1 262,3</w:t>
            </w:r>
          </w:p>
        </w:tc>
      </w:tr>
      <w:tr w:rsidR="007F4BA7" w:rsidRPr="00AC3BAB" w:rsidTr="00B560BB">
        <w:tc>
          <w:tcPr>
            <w:tcW w:w="447" w:type="dxa"/>
          </w:tcPr>
          <w:p w:rsidR="007F4BA7" w:rsidRPr="00AC3BAB" w:rsidRDefault="00B560BB" w:rsidP="00343A61">
            <w:pPr>
              <w:jc w:val="both"/>
              <w:rPr>
                <w:rStyle w:val="af6"/>
                <w:b w:val="0"/>
                <w:sz w:val="20"/>
                <w:szCs w:val="20"/>
              </w:rPr>
            </w:pPr>
            <w:r>
              <w:rPr>
                <w:rStyle w:val="af6"/>
                <w:b w:val="0"/>
                <w:sz w:val="20"/>
                <w:szCs w:val="20"/>
              </w:rPr>
              <w:t>9</w:t>
            </w:r>
          </w:p>
        </w:tc>
        <w:tc>
          <w:tcPr>
            <w:tcW w:w="2638" w:type="dxa"/>
          </w:tcPr>
          <w:p w:rsidR="007F4BA7" w:rsidRPr="00AC3BAB" w:rsidRDefault="007F4BA7" w:rsidP="00B560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3BAB">
              <w:rPr>
                <w:bCs/>
                <w:sz w:val="20"/>
                <w:szCs w:val="20"/>
              </w:rPr>
              <w:t xml:space="preserve"> от 29 апреля 2021г. № 2021.445248 на сумму </w:t>
            </w:r>
          </w:p>
        </w:tc>
        <w:tc>
          <w:tcPr>
            <w:tcW w:w="2054" w:type="dxa"/>
          </w:tcPr>
          <w:p w:rsidR="007F4BA7" w:rsidRPr="00AC3BAB" w:rsidRDefault="007F4BA7" w:rsidP="00343A61">
            <w:pPr>
              <w:jc w:val="both"/>
              <w:rPr>
                <w:rStyle w:val="af6"/>
                <w:b w:val="0"/>
                <w:sz w:val="20"/>
                <w:szCs w:val="20"/>
              </w:rPr>
            </w:pPr>
            <w:r w:rsidRPr="00AC3BAB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AC3BAB">
              <w:rPr>
                <w:bCs/>
                <w:sz w:val="20"/>
                <w:szCs w:val="20"/>
              </w:rPr>
              <w:t>Ряпухин</w:t>
            </w:r>
            <w:proofErr w:type="spellEnd"/>
            <w:r w:rsidRPr="00AC3BAB">
              <w:rPr>
                <w:bCs/>
                <w:sz w:val="20"/>
                <w:szCs w:val="20"/>
              </w:rPr>
              <w:t xml:space="preserve"> А.Н.</w:t>
            </w:r>
          </w:p>
        </w:tc>
        <w:tc>
          <w:tcPr>
            <w:tcW w:w="4186" w:type="dxa"/>
          </w:tcPr>
          <w:p w:rsidR="007F4BA7" w:rsidRPr="00AC3BAB" w:rsidRDefault="00B560BB" w:rsidP="00B560BB">
            <w:pPr>
              <w:jc w:val="both"/>
              <w:rPr>
                <w:rStyle w:val="af6"/>
                <w:b w:val="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="007F4BA7" w:rsidRPr="00AC3BAB">
              <w:rPr>
                <w:bCs/>
                <w:sz w:val="20"/>
                <w:szCs w:val="20"/>
              </w:rPr>
              <w:t xml:space="preserve">ыполнение работ по устройству покрытия детской игровой площадки </w:t>
            </w:r>
          </w:p>
        </w:tc>
        <w:tc>
          <w:tcPr>
            <w:tcW w:w="993" w:type="dxa"/>
            <w:vAlign w:val="center"/>
          </w:tcPr>
          <w:p w:rsidR="007F4BA7" w:rsidRPr="00E00124" w:rsidRDefault="007F4BA7" w:rsidP="00B560BB">
            <w:pPr>
              <w:jc w:val="center"/>
              <w:rPr>
                <w:rStyle w:val="af6"/>
                <w:b w:val="0"/>
                <w:sz w:val="22"/>
                <w:szCs w:val="22"/>
              </w:rPr>
            </w:pPr>
            <w:r w:rsidRPr="00E00124">
              <w:rPr>
                <w:bCs/>
                <w:sz w:val="22"/>
                <w:szCs w:val="22"/>
              </w:rPr>
              <w:t>327,6</w:t>
            </w:r>
          </w:p>
        </w:tc>
      </w:tr>
      <w:tr w:rsidR="00B560BB" w:rsidRPr="00E00124" w:rsidTr="00B560BB">
        <w:tc>
          <w:tcPr>
            <w:tcW w:w="447" w:type="dxa"/>
            <w:vMerge w:val="restart"/>
          </w:tcPr>
          <w:p w:rsidR="00B560BB" w:rsidRPr="00E00124" w:rsidRDefault="00B560BB" w:rsidP="00343A61">
            <w:pPr>
              <w:jc w:val="both"/>
              <w:rPr>
                <w:rStyle w:val="af6"/>
                <w:sz w:val="20"/>
                <w:szCs w:val="20"/>
              </w:rPr>
            </w:pPr>
          </w:p>
        </w:tc>
        <w:tc>
          <w:tcPr>
            <w:tcW w:w="8878" w:type="dxa"/>
            <w:gridSpan w:val="3"/>
          </w:tcPr>
          <w:p w:rsidR="00B560BB" w:rsidRPr="00E00124" w:rsidRDefault="00B560BB" w:rsidP="00B560BB">
            <w:pPr>
              <w:jc w:val="both"/>
              <w:rPr>
                <w:rStyle w:val="af6"/>
                <w:sz w:val="20"/>
                <w:szCs w:val="20"/>
              </w:rPr>
            </w:pPr>
            <w:r w:rsidRPr="00E00124">
              <w:rPr>
                <w:rStyle w:val="af6"/>
                <w:sz w:val="20"/>
                <w:szCs w:val="20"/>
              </w:rPr>
              <w:t xml:space="preserve">Итого по </w:t>
            </w:r>
            <w:proofErr w:type="spellStart"/>
            <w:r w:rsidRPr="00E00124">
              <w:rPr>
                <w:rStyle w:val="af6"/>
                <w:sz w:val="20"/>
                <w:szCs w:val="20"/>
              </w:rPr>
              <w:t>Лесноуколовскому</w:t>
            </w:r>
            <w:proofErr w:type="spellEnd"/>
            <w:r w:rsidRPr="00E00124">
              <w:rPr>
                <w:rStyle w:val="af6"/>
                <w:sz w:val="20"/>
                <w:szCs w:val="20"/>
              </w:rPr>
              <w:t xml:space="preserve"> сельскому поселению</w:t>
            </w:r>
          </w:p>
        </w:tc>
        <w:tc>
          <w:tcPr>
            <w:tcW w:w="993" w:type="dxa"/>
            <w:vAlign w:val="center"/>
          </w:tcPr>
          <w:p w:rsidR="00B560BB" w:rsidRPr="00E00124" w:rsidRDefault="00B560BB" w:rsidP="00B560BB">
            <w:pPr>
              <w:jc w:val="center"/>
              <w:rPr>
                <w:rStyle w:val="af6"/>
                <w:sz w:val="22"/>
                <w:szCs w:val="22"/>
              </w:rPr>
            </w:pPr>
            <w:r w:rsidRPr="00E00124">
              <w:rPr>
                <w:rStyle w:val="af6"/>
                <w:sz w:val="22"/>
                <w:szCs w:val="22"/>
              </w:rPr>
              <w:t>1589,9</w:t>
            </w:r>
          </w:p>
        </w:tc>
      </w:tr>
      <w:tr w:rsidR="00B560BB" w:rsidRPr="00B560BB" w:rsidTr="00B560BB">
        <w:tc>
          <w:tcPr>
            <w:tcW w:w="447" w:type="dxa"/>
            <w:vMerge/>
          </w:tcPr>
          <w:p w:rsidR="00B560BB" w:rsidRPr="00B560BB" w:rsidRDefault="00B560BB" w:rsidP="00343A61">
            <w:pPr>
              <w:jc w:val="both"/>
              <w:rPr>
                <w:rStyle w:val="af6"/>
                <w:sz w:val="20"/>
                <w:szCs w:val="20"/>
              </w:rPr>
            </w:pPr>
          </w:p>
        </w:tc>
        <w:tc>
          <w:tcPr>
            <w:tcW w:w="8878" w:type="dxa"/>
            <w:gridSpan w:val="3"/>
          </w:tcPr>
          <w:p w:rsidR="00B560BB" w:rsidRPr="00E00124" w:rsidRDefault="00B560BB" w:rsidP="00343A61">
            <w:pPr>
              <w:jc w:val="both"/>
              <w:rPr>
                <w:rStyle w:val="af6"/>
                <w:sz w:val="22"/>
                <w:szCs w:val="22"/>
              </w:rPr>
            </w:pPr>
            <w:r w:rsidRPr="00E00124">
              <w:rPr>
                <w:rStyle w:val="af6"/>
                <w:sz w:val="22"/>
                <w:szCs w:val="22"/>
              </w:rPr>
              <w:t>Всего по Красненскому району</w:t>
            </w:r>
          </w:p>
        </w:tc>
        <w:tc>
          <w:tcPr>
            <w:tcW w:w="993" w:type="dxa"/>
            <w:vAlign w:val="center"/>
          </w:tcPr>
          <w:p w:rsidR="00B560BB" w:rsidRPr="00E00124" w:rsidRDefault="00B560BB" w:rsidP="00B560BB">
            <w:pPr>
              <w:jc w:val="center"/>
              <w:rPr>
                <w:rStyle w:val="af6"/>
                <w:sz w:val="22"/>
                <w:szCs w:val="22"/>
              </w:rPr>
            </w:pPr>
            <w:r w:rsidRPr="00E00124">
              <w:rPr>
                <w:b/>
                <w:sz w:val="22"/>
                <w:szCs w:val="22"/>
              </w:rPr>
              <w:t>7 343,1</w:t>
            </w:r>
          </w:p>
        </w:tc>
      </w:tr>
    </w:tbl>
    <w:p w:rsidR="00591077" w:rsidRDefault="00591077" w:rsidP="00343A61">
      <w:pPr>
        <w:ind w:firstLine="567"/>
        <w:jc w:val="both"/>
      </w:pPr>
    </w:p>
    <w:p w:rsidR="00953DF3" w:rsidRPr="00591077" w:rsidRDefault="00591077" w:rsidP="00343A61">
      <w:pPr>
        <w:ind w:firstLine="567"/>
        <w:jc w:val="both"/>
        <w:rPr>
          <w:rStyle w:val="af6"/>
          <w:b w:val="0"/>
          <w:sz w:val="28"/>
          <w:szCs w:val="28"/>
        </w:rPr>
      </w:pPr>
      <w:r w:rsidRPr="00591077">
        <w:rPr>
          <w:sz w:val="28"/>
          <w:szCs w:val="28"/>
        </w:rPr>
        <w:t xml:space="preserve">Проверка </w:t>
      </w:r>
      <w:r w:rsidR="00E00124">
        <w:rPr>
          <w:sz w:val="28"/>
          <w:szCs w:val="28"/>
        </w:rPr>
        <w:t>реализации инициативных проектов и исполнение муниципальных контрактов, договоров</w:t>
      </w:r>
      <w:r w:rsidR="00E00124" w:rsidRPr="00591077">
        <w:rPr>
          <w:sz w:val="28"/>
          <w:szCs w:val="28"/>
        </w:rPr>
        <w:t xml:space="preserve"> </w:t>
      </w:r>
      <w:r w:rsidRPr="00591077">
        <w:rPr>
          <w:sz w:val="28"/>
          <w:szCs w:val="28"/>
        </w:rPr>
        <w:t>пров</w:t>
      </w:r>
      <w:r w:rsidR="00E00124">
        <w:rPr>
          <w:sz w:val="28"/>
          <w:szCs w:val="28"/>
        </w:rPr>
        <w:t xml:space="preserve">одилась </w:t>
      </w:r>
      <w:r w:rsidRPr="00591077">
        <w:rPr>
          <w:sz w:val="28"/>
          <w:szCs w:val="28"/>
        </w:rPr>
        <w:t>на этапе планирования закупок, опр</w:t>
      </w:r>
      <w:r w:rsidR="00E00124">
        <w:rPr>
          <w:sz w:val="28"/>
          <w:szCs w:val="28"/>
        </w:rPr>
        <w:t>еделения поставщика, испол</w:t>
      </w:r>
      <w:r w:rsidRPr="00591077">
        <w:rPr>
          <w:sz w:val="28"/>
          <w:szCs w:val="28"/>
        </w:rPr>
        <w:t xml:space="preserve">нителя, соответствие </w:t>
      </w:r>
      <w:r w:rsidR="00E00124">
        <w:rPr>
          <w:sz w:val="28"/>
          <w:szCs w:val="28"/>
        </w:rPr>
        <w:t xml:space="preserve">сметной и </w:t>
      </w:r>
      <w:r w:rsidRPr="00591077">
        <w:rPr>
          <w:sz w:val="28"/>
          <w:szCs w:val="28"/>
        </w:rPr>
        <w:t>техническ</w:t>
      </w:r>
      <w:r w:rsidR="00E00124">
        <w:rPr>
          <w:sz w:val="28"/>
          <w:szCs w:val="28"/>
        </w:rPr>
        <w:t>ой</w:t>
      </w:r>
      <w:r w:rsidRPr="00591077">
        <w:rPr>
          <w:sz w:val="28"/>
          <w:szCs w:val="28"/>
        </w:rPr>
        <w:t xml:space="preserve"> </w:t>
      </w:r>
      <w:r w:rsidR="00E00124">
        <w:rPr>
          <w:sz w:val="28"/>
          <w:szCs w:val="28"/>
        </w:rPr>
        <w:t xml:space="preserve">документации </w:t>
      </w:r>
      <w:r w:rsidR="00E00124" w:rsidRPr="00591077">
        <w:rPr>
          <w:sz w:val="28"/>
          <w:szCs w:val="28"/>
        </w:rPr>
        <w:t>объекта</w:t>
      </w:r>
      <w:r w:rsidR="00E00124">
        <w:rPr>
          <w:sz w:val="28"/>
          <w:szCs w:val="28"/>
        </w:rPr>
        <w:t>.</w:t>
      </w:r>
      <w:r w:rsidR="00E00124" w:rsidRPr="00591077">
        <w:rPr>
          <w:sz w:val="28"/>
          <w:szCs w:val="28"/>
        </w:rPr>
        <w:t xml:space="preserve">  В ходе проверки установлены недостачи </w:t>
      </w:r>
      <w:r w:rsidR="00E00124">
        <w:rPr>
          <w:sz w:val="28"/>
          <w:szCs w:val="28"/>
        </w:rPr>
        <w:t xml:space="preserve">комплектующих и частичные </w:t>
      </w:r>
      <w:r w:rsidR="00E00124" w:rsidRPr="00591077">
        <w:rPr>
          <w:sz w:val="28"/>
          <w:szCs w:val="28"/>
        </w:rPr>
        <w:t>несоответстви</w:t>
      </w:r>
      <w:r w:rsidR="00E00124">
        <w:rPr>
          <w:sz w:val="28"/>
          <w:szCs w:val="28"/>
        </w:rPr>
        <w:t>я</w:t>
      </w:r>
      <w:r w:rsidR="00E00124" w:rsidRPr="00591077">
        <w:rPr>
          <w:sz w:val="28"/>
          <w:szCs w:val="28"/>
        </w:rPr>
        <w:t xml:space="preserve"> технической документации </w:t>
      </w:r>
      <w:r w:rsidR="00E67B39">
        <w:rPr>
          <w:sz w:val="28"/>
          <w:szCs w:val="28"/>
        </w:rPr>
        <w:t xml:space="preserve">некоторых </w:t>
      </w:r>
      <w:r w:rsidR="00E00124" w:rsidRPr="00591077">
        <w:rPr>
          <w:sz w:val="28"/>
          <w:szCs w:val="28"/>
        </w:rPr>
        <w:t>объект</w:t>
      </w:r>
      <w:r w:rsidR="00E67B39">
        <w:rPr>
          <w:sz w:val="28"/>
          <w:szCs w:val="28"/>
        </w:rPr>
        <w:t>ов</w:t>
      </w:r>
      <w:r w:rsidR="00E00124" w:rsidRPr="00591077">
        <w:rPr>
          <w:sz w:val="28"/>
          <w:szCs w:val="28"/>
        </w:rPr>
        <w:t xml:space="preserve">, которые устранены </w:t>
      </w:r>
      <w:r w:rsidR="00E67B39">
        <w:rPr>
          <w:sz w:val="28"/>
          <w:szCs w:val="28"/>
        </w:rPr>
        <w:t xml:space="preserve">подрядчиками </w:t>
      </w:r>
      <w:r w:rsidR="00E00124" w:rsidRPr="00591077">
        <w:rPr>
          <w:sz w:val="28"/>
          <w:szCs w:val="28"/>
        </w:rPr>
        <w:t>во время исполнения контрактов.</w:t>
      </w:r>
      <w:r w:rsidR="00E00124">
        <w:rPr>
          <w:sz w:val="28"/>
          <w:szCs w:val="28"/>
        </w:rPr>
        <w:t xml:space="preserve"> По отдельным контрактам установлены нарушения сроков исполнения обязательств, заказчиком </w:t>
      </w:r>
      <w:r w:rsidR="00E00124" w:rsidRPr="00591077">
        <w:rPr>
          <w:sz w:val="28"/>
          <w:szCs w:val="28"/>
        </w:rPr>
        <w:t>осуществлялась</w:t>
      </w:r>
      <w:r w:rsidR="00E00124">
        <w:rPr>
          <w:sz w:val="28"/>
          <w:szCs w:val="28"/>
        </w:rPr>
        <w:t xml:space="preserve"> </w:t>
      </w:r>
      <w:proofErr w:type="spellStart"/>
      <w:r w:rsidR="00E00124" w:rsidRPr="00591077">
        <w:rPr>
          <w:sz w:val="28"/>
          <w:szCs w:val="28"/>
        </w:rPr>
        <w:t>претензионно</w:t>
      </w:r>
      <w:proofErr w:type="spellEnd"/>
      <w:r w:rsidR="00E00124" w:rsidRPr="00591077">
        <w:rPr>
          <w:sz w:val="28"/>
          <w:szCs w:val="28"/>
        </w:rPr>
        <w:t>-исковая работа</w:t>
      </w:r>
      <w:r w:rsidR="00E00124">
        <w:rPr>
          <w:sz w:val="28"/>
          <w:szCs w:val="28"/>
        </w:rPr>
        <w:t>.</w:t>
      </w:r>
      <w:r w:rsidR="00AE6A86">
        <w:rPr>
          <w:sz w:val="28"/>
          <w:szCs w:val="28"/>
        </w:rPr>
        <w:t xml:space="preserve"> По </w:t>
      </w:r>
      <w:r w:rsidR="006E0614">
        <w:rPr>
          <w:sz w:val="28"/>
          <w:szCs w:val="28"/>
        </w:rPr>
        <w:t>результатам</w:t>
      </w:r>
      <w:r w:rsidR="00AE6A86">
        <w:rPr>
          <w:sz w:val="28"/>
          <w:szCs w:val="28"/>
        </w:rPr>
        <w:t xml:space="preserve"> проведенных проверок установлено, что заключенные и  исполненные контракты и договоры соответствуют поставленным целям инициативных проектов.</w:t>
      </w:r>
    </w:p>
    <w:p w:rsidR="00E9177C" w:rsidRPr="004045B8" w:rsidRDefault="003538A1" w:rsidP="00AB4059">
      <w:pPr>
        <w:ind w:firstLine="567"/>
        <w:jc w:val="both"/>
        <w:rPr>
          <w:sz w:val="28"/>
          <w:szCs w:val="28"/>
        </w:rPr>
      </w:pPr>
      <w:r w:rsidRPr="004045B8">
        <w:rPr>
          <w:sz w:val="28"/>
          <w:szCs w:val="28"/>
        </w:rPr>
        <w:t>В 20</w:t>
      </w:r>
      <w:r w:rsidR="003C0787" w:rsidRPr="004045B8">
        <w:rPr>
          <w:sz w:val="28"/>
          <w:szCs w:val="28"/>
        </w:rPr>
        <w:t>2</w:t>
      </w:r>
      <w:r w:rsidR="004045B8" w:rsidRPr="004045B8">
        <w:rPr>
          <w:sz w:val="28"/>
          <w:szCs w:val="28"/>
        </w:rPr>
        <w:t>1</w:t>
      </w:r>
      <w:r w:rsidRPr="004045B8">
        <w:rPr>
          <w:sz w:val="28"/>
          <w:szCs w:val="28"/>
        </w:rPr>
        <w:t xml:space="preserve"> году основные направления экспертно-аналитической деятельности были сформированы в соответствии с задачами и функциями, возложенными на контрольно-счетные органы Бюджетным кодексом Российской Федерации, Федеральным законом «Об общих принципах организации и деятельности контрольно-счетных органов субъектов </w:t>
      </w:r>
      <w:r w:rsidR="009F3447" w:rsidRPr="004045B8">
        <w:rPr>
          <w:sz w:val="28"/>
          <w:szCs w:val="28"/>
        </w:rPr>
        <w:t>Российской Федерации</w:t>
      </w:r>
      <w:r w:rsidRPr="004045B8">
        <w:rPr>
          <w:sz w:val="28"/>
          <w:szCs w:val="28"/>
        </w:rPr>
        <w:t xml:space="preserve"> и муниципальных образований», Положением «О </w:t>
      </w:r>
      <w:r w:rsidR="008769B8" w:rsidRPr="004045B8">
        <w:rPr>
          <w:sz w:val="28"/>
          <w:szCs w:val="28"/>
        </w:rPr>
        <w:t>К</w:t>
      </w:r>
      <w:r w:rsidRPr="004045B8">
        <w:rPr>
          <w:sz w:val="28"/>
          <w:szCs w:val="28"/>
        </w:rPr>
        <w:t xml:space="preserve">онтрольно-счетной </w:t>
      </w:r>
      <w:r w:rsidR="007008F2" w:rsidRPr="004045B8">
        <w:rPr>
          <w:sz w:val="28"/>
          <w:szCs w:val="28"/>
        </w:rPr>
        <w:t>комиссии Красненского района</w:t>
      </w:r>
      <w:r w:rsidRPr="004045B8">
        <w:rPr>
          <w:sz w:val="28"/>
          <w:szCs w:val="28"/>
        </w:rPr>
        <w:t xml:space="preserve">». </w:t>
      </w:r>
    </w:p>
    <w:p w:rsidR="00C25C55" w:rsidRPr="004045B8" w:rsidRDefault="00FE30B6" w:rsidP="005B39BA">
      <w:pPr>
        <w:ind w:firstLine="567"/>
        <w:jc w:val="both"/>
        <w:rPr>
          <w:sz w:val="28"/>
          <w:szCs w:val="28"/>
        </w:rPr>
      </w:pPr>
      <w:r w:rsidRPr="004045B8">
        <w:rPr>
          <w:sz w:val="28"/>
          <w:szCs w:val="28"/>
        </w:rPr>
        <w:t xml:space="preserve">За отчетный период проведено </w:t>
      </w:r>
      <w:r w:rsidR="004045B8">
        <w:rPr>
          <w:sz w:val="28"/>
          <w:szCs w:val="28"/>
        </w:rPr>
        <w:t>три</w:t>
      </w:r>
      <w:r w:rsidRPr="004045B8">
        <w:rPr>
          <w:sz w:val="28"/>
          <w:szCs w:val="28"/>
        </w:rPr>
        <w:t xml:space="preserve"> экспертно-аналитических </w:t>
      </w:r>
      <w:r w:rsidR="00C25C55" w:rsidRPr="004045B8">
        <w:rPr>
          <w:sz w:val="28"/>
          <w:szCs w:val="28"/>
        </w:rPr>
        <w:t>мероприяти</w:t>
      </w:r>
      <w:r w:rsidR="004045B8">
        <w:rPr>
          <w:sz w:val="28"/>
          <w:szCs w:val="28"/>
        </w:rPr>
        <w:t>я</w:t>
      </w:r>
      <w:r w:rsidR="00C25C55" w:rsidRPr="004045B8">
        <w:rPr>
          <w:sz w:val="28"/>
          <w:szCs w:val="28"/>
        </w:rPr>
        <w:t>:</w:t>
      </w:r>
    </w:p>
    <w:p w:rsidR="00C25C55" w:rsidRPr="004045B8" w:rsidRDefault="00E16753" w:rsidP="00E16753">
      <w:pPr>
        <w:pStyle w:val="a7"/>
        <w:numPr>
          <w:ilvl w:val="0"/>
          <w:numId w:val="29"/>
        </w:numPr>
        <w:ind w:left="1134" w:hanging="283"/>
        <w:jc w:val="both"/>
        <w:rPr>
          <w:sz w:val="28"/>
          <w:szCs w:val="28"/>
        </w:rPr>
      </w:pPr>
      <w:r w:rsidRPr="004045B8">
        <w:rPr>
          <w:sz w:val="28"/>
          <w:szCs w:val="28"/>
        </w:rPr>
        <w:t>А</w:t>
      </w:r>
      <w:r w:rsidR="00C25C55" w:rsidRPr="004045B8">
        <w:rPr>
          <w:sz w:val="28"/>
          <w:szCs w:val="28"/>
        </w:rPr>
        <w:t>нализ объемов и объектов незавершенного строительства, реализации мер по их снижению и своевременному введению объектов в эксплуатацию;</w:t>
      </w:r>
    </w:p>
    <w:p w:rsidR="00C25C55" w:rsidRPr="004045B8" w:rsidRDefault="00E16753" w:rsidP="00E16753">
      <w:pPr>
        <w:pStyle w:val="a7"/>
        <w:numPr>
          <w:ilvl w:val="0"/>
          <w:numId w:val="29"/>
        </w:numPr>
        <w:ind w:left="1134" w:hanging="283"/>
        <w:jc w:val="both"/>
        <w:rPr>
          <w:sz w:val="28"/>
          <w:szCs w:val="28"/>
        </w:rPr>
      </w:pPr>
      <w:r w:rsidRPr="004045B8">
        <w:rPr>
          <w:sz w:val="28"/>
          <w:szCs w:val="28"/>
        </w:rPr>
        <w:lastRenderedPageBreak/>
        <w:t xml:space="preserve"> </w:t>
      </w:r>
      <w:r w:rsidR="00C25C55" w:rsidRPr="004045B8">
        <w:rPr>
          <w:sz w:val="28"/>
          <w:szCs w:val="28"/>
        </w:rPr>
        <w:t>Мониторинг реализации национального проекта «Демография»</w:t>
      </w:r>
      <w:r w:rsidR="00731D82" w:rsidRPr="004045B8">
        <w:rPr>
          <w:sz w:val="28"/>
          <w:szCs w:val="28"/>
        </w:rPr>
        <w:t xml:space="preserve"> </w:t>
      </w:r>
      <w:r w:rsidR="00C25C55" w:rsidRPr="004045B8">
        <w:rPr>
          <w:sz w:val="28"/>
          <w:szCs w:val="28"/>
        </w:rPr>
        <w:t>(ЕДВ назначаемой в случае рождения третьего ребенка достижения ребенком возраста 3-х лет);</w:t>
      </w:r>
    </w:p>
    <w:p w:rsidR="00C25C55" w:rsidRPr="004045B8" w:rsidRDefault="00C25C55" w:rsidP="00E16753">
      <w:pPr>
        <w:pStyle w:val="a7"/>
        <w:numPr>
          <w:ilvl w:val="0"/>
          <w:numId w:val="29"/>
        </w:numPr>
        <w:ind w:left="1134" w:hanging="283"/>
        <w:jc w:val="both"/>
        <w:rPr>
          <w:sz w:val="28"/>
          <w:szCs w:val="28"/>
        </w:rPr>
      </w:pPr>
      <w:r w:rsidRPr="004045B8">
        <w:rPr>
          <w:sz w:val="28"/>
          <w:szCs w:val="28"/>
        </w:rPr>
        <w:t>Мониторинг реализации национального проекта «Культурная среда»;</w:t>
      </w:r>
    </w:p>
    <w:p w:rsidR="00DA6ECF" w:rsidRPr="004045B8" w:rsidRDefault="004045B8" w:rsidP="004045B8">
      <w:pPr>
        <w:ind w:firstLine="567"/>
        <w:jc w:val="both"/>
        <w:rPr>
          <w:sz w:val="28"/>
          <w:szCs w:val="28"/>
        </w:rPr>
      </w:pPr>
      <w:r w:rsidRPr="004045B8">
        <w:rPr>
          <w:sz w:val="28"/>
          <w:szCs w:val="28"/>
        </w:rPr>
        <w:t>М</w:t>
      </w:r>
      <w:r w:rsidR="00FE30B6" w:rsidRPr="004045B8">
        <w:rPr>
          <w:sz w:val="28"/>
          <w:szCs w:val="28"/>
        </w:rPr>
        <w:t>ероприятия</w:t>
      </w:r>
      <w:r>
        <w:rPr>
          <w:sz w:val="28"/>
          <w:szCs w:val="28"/>
        </w:rPr>
        <w:t xml:space="preserve"> </w:t>
      </w:r>
      <w:r w:rsidR="00FE30B6" w:rsidRPr="004045B8">
        <w:rPr>
          <w:sz w:val="28"/>
          <w:szCs w:val="28"/>
        </w:rPr>
        <w:t xml:space="preserve">проведены параллельно с контрольно-счетными органами муниципальных образований Белгородской области. </w:t>
      </w:r>
    </w:p>
    <w:p w:rsidR="003B0F7E" w:rsidRPr="004045B8" w:rsidRDefault="003B0F7E" w:rsidP="00C25C55">
      <w:pPr>
        <w:ind w:firstLine="567"/>
        <w:jc w:val="both"/>
        <w:rPr>
          <w:sz w:val="28"/>
          <w:szCs w:val="28"/>
        </w:rPr>
      </w:pPr>
      <w:r w:rsidRPr="004045B8">
        <w:rPr>
          <w:sz w:val="28"/>
          <w:szCs w:val="28"/>
        </w:rPr>
        <w:t>Результаты экспертно-аналитических мероприятий представлены в таблице №</w:t>
      </w:r>
      <w:r w:rsidR="004045B8">
        <w:rPr>
          <w:sz w:val="28"/>
          <w:szCs w:val="28"/>
        </w:rPr>
        <w:t>5</w:t>
      </w:r>
      <w:r w:rsidRPr="004045B8">
        <w:rPr>
          <w:sz w:val="28"/>
          <w:szCs w:val="28"/>
        </w:rPr>
        <w:t>.</w:t>
      </w:r>
    </w:p>
    <w:p w:rsidR="003B0F7E" w:rsidRPr="004045B8" w:rsidRDefault="003B0F7E" w:rsidP="00C25C55">
      <w:pPr>
        <w:ind w:firstLine="567"/>
        <w:jc w:val="both"/>
        <w:rPr>
          <w:sz w:val="28"/>
          <w:szCs w:val="28"/>
        </w:rPr>
      </w:pPr>
    </w:p>
    <w:p w:rsidR="003B0F7E" w:rsidRPr="004045B8" w:rsidRDefault="003B0F7E" w:rsidP="003B0F7E">
      <w:pPr>
        <w:ind w:firstLine="567"/>
        <w:jc w:val="center"/>
        <w:rPr>
          <w:b/>
          <w:sz w:val="28"/>
          <w:szCs w:val="28"/>
        </w:rPr>
      </w:pPr>
      <w:r w:rsidRPr="004045B8">
        <w:rPr>
          <w:b/>
          <w:sz w:val="28"/>
          <w:szCs w:val="28"/>
        </w:rPr>
        <w:t>Результаты экспертно-аналитических мероприятий проведенных Кон</w:t>
      </w:r>
      <w:r w:rsidR="004045B8" w:rsidRPr="004045B8">
        <w:rPr>
          <w:b/>
          <w:sz w:val="28"/>
          <w:szCs w:val="28"/>
        </w:rPr>
        <w:t xml:space="preserve">трольно-счетной комиссией в 2021 </w:t>
      </w:r>
      <w:r w:rsidRPr="004045B8">
        <w:rPr>
          <w:b/>
          <w:sz w:val="28"/>
          <w:szCs w:val="28"/>
        </w:rPr>
        <w:t>году</w:t>
      </w:r>
    </w:p>
    <w:p w:rsidR="003B0F7E" w:rsidRPr="004045B8" w:rsidRDefault="003B0F7E" w:rsidP="003B0F7E">
      <w:pPr>
        <w:ind w:firstLine="567"/>
        <w:jc w:val="right"/>
      </w:pPr>
      <w:r w:rsidRPr="004045B8">
        <w:t>Таблица №</w:t>
      </w:r>
      <w:r w:rsidR="004045B8" w:rsidRPr="004045B8">
        <w:t>5</w:t>
      </w:r>
    </w:p>
    <w:tbl>
      <w:tblPr>
        <w:tblW w:w="1022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1"/>
        <w:gridCol w:w="5264"/>
        <w:gridCol w:w="2268"/>
        <w:gridCol w:w="2268"/>
      </w:tblGrid>
      <w:tr w:rsidR="004045B8" w:rsidRPr="004045B8" w:rsidTr="004045B8">
        <w:trPr>
          <w:trHeight w:val="276"/>
        </w:trPr>
        <w:tc>
          <w:tcPr>
            <w:tcW w:w="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45B8" w:rsidRPr="004045B8" w:rsidRDefault="004045B8" w:rsidP="003B0F7E">
            <w:pPr>
              <w:spacing w:line="269" w:lineRule="atLeast"/>
              <w:jc w:val="center"/>
              <w:rPr>
                <w:b/>
              </w:rPr>
            </w:pPr>
            <w:r w:rsidRPr="004045B8">
              <w:rPr>
                <w:b/>
                <w:bCs/>
                <w:kern w:val="24"/>
              </w:rPr>
              <w:t> </w:t>
            </w:r>
          </w:p>
        </w:tc>
        <w:tc>
          <w:tcPr>
            <w:tcW w:w="5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45B8" w:rsidRPr="004045B8" w:rsidRDefault="004045B8" w:rsidP="00944EEB">
            <w:pPr>
              <w:spacing w:line="269" w:lineRule="atLeast"/>
              <w:jc w:val="center"/>
              <w:rPr>
                <w:b/>
              </w:rPr>
            </w:pPr>
            <w:r w:rsidRPr="004045B8">
              <w:rPr>
                <w:b/>
                <w:bCs/>
                <w:kern w:val="24"/>
              </w:rPr>
              <w:t>Наименование проверяемого Учреждения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45B8" w:rsidRPr="004045B8" w:rsidRDefault="004045B8" w:rsidP="003B0F7E">
            <w:pPr>
              <w:spacing w:line="269" w:lineRule="atLeast"/>
              <w:jc w:val="center"/>
              <w:rPr>
                <w:b/>
              </w:rPr>
            </w:pPr>
            <w:r w:rsidRPr="004045B8">
              <w:rPr>
                <w:b/>
                <w:bCs/>
                <w:kern w:val="24"/>
              </w:rPr>
              <w:t>Предмет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45B8" w:rsidRPr="004045B8" w:rsidRDefault="004045B8" w:rsidP="003B0F7E">
            <w:pPr>
              <w:spacing w:line="269" w:lineRule="atLeast"/>
              <w:jc w:val="center"/>
              <w:rPr>
                <w:b/>
              </w:rPr>
            </w:pPr>
            <w:r w:rsidRPr="004045B8">
              <w:rPr>
                <w:b/>
                <w:bCs/>
                <w:kern w:val="24"/>
              </w:rPr>
              <w:t>Объем Непосредственно проверенных средств</w:t>
            </w:r>
          </w:p>
        </w:tc>
      </w:tr>
      <w:tr w:rsidR="004045B8" w:rsidRPr="004045B8" w:rsidTr="004045B8">
        <w:trPr>
          <w:trHeight w:val="1080"/>
        </w:trPr>
        <w:tc>
          <w:tcPr>
            <w:tcW w:w="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5B8" w:rsidRPr="004045B8" w:rsidRDefault="004045B8" w:rsidP="003B0F7E"/>
        </w:tc>
        <w:tc>
          <w:tcPr>
            <w:tcW w:w="52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5B8" w:rsidRPr="004045B8" w:rsidRDefault="004045B8" w:rsidP="003B0F7E"/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5B8" w:rsidRPr="004045B8" w:rsidRDefault="004045B8" w:rsidP="003B0F7E"/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5B8" w:rsidRPr="004045B8" w:rsidRDefault="004045B8" w:rsidP="003B0F7E"/>
        </w:tc>
      </w:tr>
      <w:tr w:rsidR="004045B8" w:rsidRPr="004045B8" w:rsidTr="004045B8">
        <w:trPr>
          <w:trHeight w:val="132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5B8" w:rsidRPr="004045B8" w:rsidRDefault="004045B8" w:rsidP="003B0F7E">
            <w:pPr>
              <w:jc w:val="center"/>
              <w:rPr>
                <w:i/>
              </w:rPr>
            </w:pPr>
            <w:r w:rsidRPr="004045B8">
              <w:rPr>
                <w:i/>
              </w:rPr>
              <w:t>1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5B8" w:rsidRPr="004045B8" w:rsidRDefault="004045B8" w:rsidP="003B0F7E">
            <w:pPr>
              <w:jc w:val="center"/>
              <w:rPr>
                <w:i/>
              </w:rPr>
            </w:pPr>
            <w:r w:rsidRPr="004045B8">
              <w:rPr>
                <w:i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5B8" w:rsidRPr="004045B8" w:rsidRDefault="004045B8" w:rsidP="003B0F7E">
            <w:pPr>
              <w:jc w:val="center"/>
              <w:rPr>
                <w:i/>
              </w:rPr>
            </w:pPr>
            <w:r w:rsidRPr="004045B8">
              <w:rPr>
                <w:i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5B8" w:rsidRPr="004045B8" w:rsidRDefault="004045B8" w:rsidP="003B0F7E">
            <w:pPr>
              <w:jc w:val="center"/>
              <w:rPr>
                <w:i/>
              </w:rPr>
            </w:pPr>
            <w:r w:rsidRPr="004045B8">
              <w:rPr>
                <w:i/>
              </w:rPr>
              <w:t>4</w:t>
            </w:r>
          </w:p>
        </w:tc>
      </w:tr>
      <w:tr w:rsidR="004045B8" w:rsidRPr="004045B8" w:rsidTr="004045B8">
        <w:trPr>
          <w:trHeight w:val="760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45B8" w:rsidRPr="004045B8" w:rsidRDefault="004045B8" w:rsidP="003B0F7E">
            <w:pPr>
              <w:jc w:val="center"/>
            </w:pPr>
            <w:r w:rsidRPr="004045B8">
              <w:rPr>
                <w:bCs/>
                <w:kern w:val="24"/>
              </w:rPr>
              <w:t>1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4045B8" w:rsidRPr="004045B8" w:rsidRDefault="004045B8" w:rsidP="003B0F7E">
            <w:pPr>
              <w:rPr>
                <w:bCs/>
                <w:kern w:val="24"/>
              </w:rPr>
            </w:pPr>
            <w:r w:rsidRPr="004045B8">
              <w:rPr>
                <w:bCs/>
                <w:kern w:val="24"/>
              </w:rPr>
              <w:t xml:space="preserve">Управление строительства, транспорта и ЖКХ  и </w:t>
            </w:r>
          </w:p>
          <w:p w:rsidR="004045B8" w:rsidRPr="004045B8" w:rsidRDefault="004045B8" w:rsidP="004045B8">
            <w:r w:rsidRPr="004045B8">
              <w:rPr>
                <w:bCs/>
                <w:kern w:val="24"/>
              </w:rPr>
              <w:t>Управление финансов и бюджетной политики администрации Красненского р</w:t>
            </w:r>
            <w:r>
              <w:rPr>
                <w:bCs/>
                <w:kern w:val="24"/>
              </w:rPr>
              <w:t>айо</w:t>
            </w:r>
            <w:r w:rsidRPr="004045B8">
              <w:rPr>
                <w:bCs/>
                <w:kern w:val="24"/>
              </w:rPr>
              <w:t>н</w:t>
            </w:r>
            <w:r>
              <w:rPr>
                <w:bCs/>
                <w:kern w:val="24"/>
              </w:rPr>
              <w:t>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45B8" w:rsidRPr="004045B8" w:rsidRDefault="004045B8" w:rsidP="004045B8">
            <w:pPr>
              <w:jc w:val="center"/>
            </w:pPr>
            <w:r w:rsidRPr="004045B8">
              <w:rPr>
                <w:kern w:val="24"/>
              </w:rPr>
              <w:t>Незавершенное строительство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45B8" w:rsidRPr="004045B8" w:rsidRDefault="004045B8" w:rsidP="003B0F7E">
            <w:pPr>
              <w:jc w:val="center"/>
            </w:pPr>
            <w:r>
              <w:rPr>
                <w:kern w:val="24"/>
              </w:rPr>
              <w:t>14135,6</w:t>
            </w:r>
          </w:p>
        </w:tc>
      </w:tr>
      <w:tr w:rsidR="004045B8" w:rsidRPr="003B0F7E" w:rsidTr="004045B8">
        <w:trPr>
          <w:trHeight w:val="543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45B8" w:rsidRPr="003B0F7E" w:rsidRDefault="004045B8" w:rsidP="003B0F7E">
            <w:pPr>
              <w:jc w:val="center"/>
            </w:pPr>
            <w:r w:rsidRPr="003B0F7E">
              <w:rPr>
                <w:bCs/>
                <w:color w:val="000000" w:themeColor="dark1"/>
                <w:kern w:val="24"/>
              </w:rPr>
              <w:t>2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4045B8" w:rsidRPr="003B0F7E" w:rsidRDefault="004045B8" w:rsidP="003B0F7E">
            <w:r w:rsidRPr="003B0F7E">
              <w:rPr>
                <w:bCs/>
                <w:color w:val="000000" w:themeColor="dark1"/>
                <w:kern w:val="24"/>
              </w:rPr>
              <w:t>Отдел социальной защиты населения администрации Красненского района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45B8" w:rsidRPr="003B0F7E" w:rsidRDefault="004045B8" w:rsidP="003B0F7E">
            <w:pPr>
              <w:jc w:val="center"/>
            </w:pPr>
            <w:r w:rsidRPr="003B0F7E">
              <w:rPr>
                <w:color w:val="000000" w:themeColor="dark1"/>
                <w:kern w:val="24"/>
              </w:rPr>
              <w:t>«Демография 3ЕДВ до 3-х лет</w:t>
            </w:r>
            <w:r>
              <w:rPr>
                <w:color w:val="000000" w:themeColor="dark1"/>
                <w:kern w:val="24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45B8" w:rsidRPr="003B0F7E" w:rsidRDefault="004045B8" w:rsidP="003B0F7E">
            <w:pPr>
              <w:jc w:val="center"/>
            </w:pPr>
            <w:r>
              <w:rPr>
                <w:color w:val="000000" w:themeColor="dark1"/>
                <w:kern w:val="24"/>
              </w:rPr>
              <w:t>1511,1</w:t>
            </w:r>
          </w:p>
        </w:tc>
      </w:tr>
      <w:tr w:rsidR="004045B8" w:rsidRPr="003B0F7E" w:rsidTr="004045B8">
        <w:trPr>
          <w:trHeight w:val="35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45B8" w:rsidRPr="003B0F7E" w:rsidRDefault="004045B8" w:rsidP="003B0F7E">
            <w:pPr>
              <w:jc w:val="center"/>
            </w:pPr>
            <w:r w:rsidRPr="003B0F7E">
              <w:rPr>
                <w:bCs/>
                <w:color w:val="000000" w:themeColor="dark1"/>
                <w:kern w:val="24"/>
              </w:rPr>
              <w:t>3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4045B8" w:rsidRPr="003B0F7E" w:rsidRDefault="004045B8" w:rsidP="004045B8">
            <w:r w:rsidRPr="003B0F7E">
              <w:rPr>
                <w:bCs/>
                <w:color w:val="000000" w:themeColor="dark1"/>
                <w:kern w:val="24"/>
              </w:rPr>
              <w:t>М</w:t>
            </w:r>
            <w:r>
              <w:rPr>
                <w:bCs/>
                <w:color w:val="000000" w:themeColor="dark1"/>
                <w:kern w:val="24"/>
              </w:rPr>
              <w:t>К</w:t>
            </w:r>
            <w:r w:rsidRPr="003B0F7E">
              <w:rPr>
                <w:bCs/>
                <w:color w:val="000000" w:themeColor="dark1"/>
                <w:kern w:val="24"/>
              </w:rPr>
              <w:t>У</w:t>
            </w:r>
            <w:r>
              <w:rPr>
                <w:bCs/>
                <w:color w:val="000000" w:themeColor="dark1"/>
                <w:kern w:val="24"/>
              </w:rPr>
              <w:t>К</w:t>
            </w:r>
            <w:r w:rsidRPr="003B0F7E">
              <w:rPr>
                <w:bCs/>
                <w:color w:val="000000" w:themeColor="dark1"/>
                <w:kern w:val="24"/>
              </w:rPr>
              <w:t xml:space="preserve"> </w:t>
            </w:r>
            <w:r>
              <w:rPr>
                <w:bCs/>
                <w:color w:val="000000" w:themeColor="dark1"/>
                <w:kern w:val="24"/>
              </w:rPr>
              <w:t>«Централизованная клубная система</w:t>
            </w:r>
            <w:r w:rsidRPr="003B0F7E">
              <w:rPr>
                <w:bCs/>
                <w:color w:val="000000" w:themeColor="dark1"/>
                <w:kern w:val="24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45B8" w:rsidRPr="003B0F7E" w:rsidRDefault="004045B8" w:rsidP="003B0F7E">
            <w:pPr>
              <w:jc w:val="center"/>
            </w:pPr>
            <w:r w:rsidRPr="003B0F7E">
              <w:rPr>
                <w:color w:val="000000" w:themeColor="dark1"/>
                <w:kern w:val="24"/>
              </w:rPr>
              <w:t>«Культура»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45B8" w:rsidRPr="003B0F7E" w:rsidRDefault="004045B8" w:rsidP="003B0F7E">
            <w:pPr>
              <w:jc w:val="center"/>
            </w:pPr>
            <w:r>
              <w:rPr>
                <w:color w:val="000000" w:themeColor="dark1"/>
                <w:kern w:val="24"/>
              </w:rPr>
              <w:t>63,3</w:t>
            </w:r>
          </w:p>
        </w:tc>
      </w:tr>
      <w:tr w:rsidR="004045B8" w:rsidRPr="003B0F7E" w:rsidTr="000A17D2">
        <w:trPr>
          <w:trHeight w:val="274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45B8" w:rsidRPr="003B0F7E" w:rsidRDefault="004045B8" w:rsidP="003B0F7E">
            <w:pPr>
              <w:spacing w:line="274" w:lineRule="atLeast"/>
              <w:rPr>
                <w:b/>
              </w:rPr>
            </w:pPr>
            <w:r w:rsidRPr="003B0F7E">
              <w:rPr>
                <w:b/>
                <w:color w:val="000000" w:themeColor="dark1"/>
                <w:kern w:val="24"/>
              </w:rPr>
              <w:t> </w:t>
            </w:r>
          </w:p>
        </w:tc>
        <w:tc>
          <w:tcPr>
            <w:tcW w:w="7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4045B8" w:rsidRPr="003B0F7E" w:rsidRDefault="004045B8" w:rsidP="003B0F7E">
            <w:pPr>
              <w:spacing w:line="274" w:lineRule="atLeast"/>
              <w:rPr>
                <w:b/>
              </w:rPr>
            </w:pPr>
            <w:r w:rsidRPr="003B0F7E">
              <w:rPr>
                <w:b/>
                <w:bCs/>
                <w:color w:val="000000" w:themeColor="dark1"/>
                <w:kern w:val="24"/>
              </w:rPr>
              <w:t>Итого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4045B8" w:rsidRPr="003B0F7E" w:rsidRDefault="00920715" w:rsidP="003B0F7E">
            <w:pPr>
              <w:spacing w:line="274" w:lineRule="atLeast"/>
              <w:jc w:val="center"/>
              <w:rPr>
                <w:b/>
              </w:rPr>
            </w:pPr>
            <w:r>
              <w:rPr>
                <w:b/>
              </w:rPr>
              <w:t>15710,0</w:t>
            </w:r>
          </w:p>
        </w:tc>
      </w:tr>
    </w:tbl>
    <w:p w:rsidR="00C25C55" w:rsidRPr="00C25C55" w:rsidRDefault="00C25C55" w:rsidP="00C25C55">
      <w:pPr>
        <w:ind w:firstLine="567"/>
        <w:jc w:val="both"/>
        <w:rPr>
          <w:sz w:val="28"/>
          <w:szCs w:val="28"/>
        </w:rPr>
      </w:pPr>
    </w:p>
    <w:p w:rsidR="00267FC2" w:rsidRPr="003E6DFD" w:rsidRDefault="00DF55A9" w:rsidP="003E6DFD">
      <w:pPr>
        <w:ind w:firstLine="567"/>
        <w:jc w:val="both"/>
        <w:rPr>
          <w:sz w:val="28"/>
          <w:szCs w:val="28"/>
        </w:rPr>
      </w:pPr>
      <w:r w:rsidRPr="003E6DFD">
        <w:rPr>
          <w:sz w:val="28"/>
          <w:szCs w:val="28"/>
        </w:rPr>
        <w:t>В</w:t>
      </w:r>
      <w:r w:rsidR="00267FC2" w:rsidRPr="003E6DFD">
        <w:rPr>
          <w:sz w:val="28"/>
          <w:szCs w:val="28"/>
        </w:rPr>
        <w:t xml:space="preserve"> результат</w:t>
      </w:r>
      <w:r w:rsidRPr="003E6DFD">
        <w:rPr>
          <w:sz w:val="28"/>
          <w:szCs w:val="28"/>
        </w:rPr>
        <w:t>е</w:t>
      </w:r>
      <w:r w:rsidR="00267FC2" w:rsidRPr="003E6DFD">
        <w:rPr>
          <w:sz w:val="28"/>
          <w:szCs w:val="28"/>
        </w:rPr>
        <w:t xml:space="preserve"> п</w:t>
      </w:r>
      <w:r w:rsidR="00944EEB" w:rsidRPr="003E6DFD">
        <w:rPr>
          <w:sz w:val="28"/>
          <w:szCs w:val="28"/>
        </w:rPr>
        <w:t>роведени</w:t>
      </w:r>
      <w:r w:rsidR="00267FC2" w:rsidRPr="003E6DFD">
        <w:rPr>
          <w:sz w:val="28"/>
          <w:szCs w:val="28"/>
        </w:rPr>
        <w:t>я</w:t>
      </w:r>
      <w:r w:rsidR="00944EEB" w:rsidRPr="003E6DFD">
        <w:rPr>
          <w:sz w:val="28"/>
          <w:szCs w:val="28"/>
        </w:rPr>
        <w:t xml:space="preserve"> анализа объемов и объектов незавершенного строительства,  результативности мер принимаемых органами исполнительной власти муниципального района по снижению и своевременному введению объектов незавершенного строительства в эксплуатацию </w:t>
      </w:r>
      <w:r w:rsidR="00267FC2" w:rsidRPr="003E6DFD">
        <w:rPr>
          <w:sz w:val="28"/>
          <w:szCs w:val="28"/>
        </w:rPr>
        <w:t>Контрольно-счетной комиссией внесены п</w:t>
      </w:r>
      <w:r w:rsidR="00944EEB" w:rsidRPr="003E6DFD">
        <w:rPr>
          <w:sz w:val="28"/>
          <w:szCs w:val="28"/>
        </w:rPr>
        <w:t>редложения</w:t>
      </w:r>
      <w:r w:rsidRPr="003E6DFD">
        <w:rPr>
          <w:sz w:val="28"/>
          <w:szCs w:val="28"/>
        </w:rPr>
        <w:t xml:space="preserve"> по устранению выявленных нарушений и недостатков</w:t>
      </w:r>
      <w:r w:rsidR="00267FC2" w:rsidRPr="003E6DFD">
        <w:rPr>
          <w:sz w:val="28"/>
          <w:szCs w:val="28"/>
        </w:rPr>
        <w:t xml:space="preserve">. </w:t>
      </w:r>
    </w:p>
    <w:p w:rsidR="00DA6ECF" w:rsidRDefault="00DA6ECF" w:rsidP="00E16753">
      <w:pPr>
        <w:ind w:firstLine="567"/>
        <w:jc w:val="both"/>
        <w:rPr>
          <w:sz w:val="28"/>
          <w:szCs w:val="28"/>
        </w:rPr>
      </w:pPr>
      <w:r w:rsidRPr="00731D82">
        <w:rPr>
          <w:sz w:val="28"/>
          <w:szCs w:val="28"/>
        </w:rPr>
        <w:t>Приоритетным</w:t>
      </w:r>
      <w:r>
        <w:rPr>
          <w:sz w:val="28"/>
          <w:szCs w:val="28"/>
        </w:rPr>
        <w:t xml:space="preserve"> </w:t>
      </w:r>
      <w:r w:rsidRPr="00731D82">
        <w:rPr>
          <w:sz w:val="28"/>
          <w:szCs w:val="28"/>
        </w:rPr>
        <w:t xml:space="preserve">направлением </w:t>
      </w:r>
      <w:r w:rsidRPr="00893A9F">
        <w:rPr>
          <w:sz w:val="28"/>
          <w:szCs w:val="28"/>
        </w:rPr>
        <w:t xml:space="preserve">экспертно-аналитической деятельности </w:t>
      </w:r>
      <w:r w:rsidRPr="00731D82">
        <w:rPr>
          <w:sz w:val="28"/>
          <w:szCs w:val="28"/>
        </w:rPr>
        <w:t xml:space="preserve">являлся мониторинг национальных проектов. </w:t>
      </w:r>
      <w:r>
        <w:rPr>
          <w:sz w:val="28"/>
          <w:szCs w:val="28"/>
        </w:rPr>
        <w:t>В отчетном году</w:t>
      </w:r>
      <w:r w:rsidRPr="00731D82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 xml:space="preserve">реализации </w:t>
      </w:r>
      <w:r w:rsidR="007F400C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731D82">
        <w:rPr>
          <w:sz w:val="28"/>
          <w:szCs w:val="28"/>
        </w:rPr>
        <w:t xml:space="preserve">национальных проектов проведен мониторинг муниципальных программ </w:t>
      </w:r>
      <w:r>
        <w:rPr>
          <w:sz w:val="28"/>
          <w:szCs w:val="28"/>
        </w:rPr>
        <w:t xml:space="preserve">реализующихся </w:t>
      </w:r>
      <w:r w:rsidRPr="00731D82">
        <w:rPr>
          <w:sz w:val="28"/>
          <w:szCs w:val="28"/>
        </w:rPr>
        <w:t>на территории Красненского района</w:t>
      </w:r>
      <w:r>
        <w:rPr>
          <w:sz w:val="28"/>
          <w:szCs w:val="28"/>
        </w:rPr>
        <w:t xml:space="preserve">. </w:t>
      </w:r>
    </w:p>
    <w:p w:rsidR="00E16753" w:rsidRPr="0066470B" w:rsidRDefault="003E6DFD" w:rsidP="00664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E6DFD">
        <w:rPr>
          <w:sz w:val="28"/>
          <w:szCs w:val="28"/>
        </w:rPr>
        <w:t xml:space="preserve">рамках реализации национального проекта «Демография»  </w:t>
      </w:r>
      <w:r w:rsidR="00E16753" w:rsidRPr="00DF55A9">
        <w:rPr>
          <w:sz w:val="28"/>
          <w:szCs w:val="28"/>
        </w:rPr>
        <w:t>в 202</w:t>
      </w:r>
      <w:r w:rsidR="00920090">
        <w:rPr>
          <w:sz w:val="28"/>
          <w:szCs w:val="28"/>
        </w:rPr>
        <w:t>1</w:t>
      </w:r>
      <w:r w:rsidR="00E16753" w:rsidRPr="00DF55A9">
        <w:rPr>
          <w:sz w:val="28"/>
          <w:szCs w:val="28"/>
        </w:rPr>
        <w:t xml:space="preserve"> году</w:t>
      </w:r>
      <w:r w:rsidR="00E16753">
        <w:rPr>
          <w:sz w:val="28"/>
          <w:szCs w:val="28"/>
        </w:rPr>
        <w:t xml:space="preserve"> </w:t>
      </w:r>
      <w:r w:rsidR="00920090">
        <w:rPr>
          <w:sz w:val="28"/>
          <w:szCs w:val="28"/>
        </w:rPr>
        <w:t xml:space="preserve">проведено </w:t>
      </w:r>
      <w:r w:rsidRPr="003E6DFD">
        <w:rPr>
          <w:sz w:val="28"/>
          <w:szCs w:val="28"/>
        </w:rPr>
        <w:t>мероприяти</w:t>
      </w:r>
      <w:r w:rsidR="00920090">
        <w:rPr>
          <w:sz w:val="28"/>
          <w:szCs w:val="28"/>
        </w:rPr>
        <w:t xml:space="preserve">е </w:t>
      </w:r>
      <w:r w:rsidR="005A31C9" w:rsidRPr="0066470B">
        <w:rPr>
          <w:sz w:val="28"/>
          <w:szCs w:val="28"/>
        </w:rPr>
        <w:t>по вопросам</w:t>
      </w:r>
      <w:r w:rsidR="00E16753" w:rsidRPr="0066470B">
        <w:rPr>
          <w:sz w:val="28"/>
          <w:szCs w:val="28"/>
        </w:rPr>
        <w:t xml:space="preserve"> осуществления ежемесячной выплаты в связи с рождением третьего ребенка или последующих детей в рамках муниципальной  программы «Социальная поддержка граждан в Красненском  районе»</w:t>
      </w:r>
      <w:r w:rsidR="00920090">
        <w:rPr>
          <w:sz w:val="28"/>
          <w:szCs w:val="28"/>
        </w:rPr>
        <w:t>.</w:t>
      </w:r>
      <w:r w:rsidR="005A31C9" w:rsidRPr="0066470B">
        <w:rPr>
          <w:sz w:val="28"/>
          <w:szCs w:val="28"/>
        </w:rPr>
        <w:t xml:space="preserve"> </w:t>
      </w:r>
      <w:r w:rsidR="0066470B" w:rsidRPr="0066470B">
        <w:rPr>
          <w:sz w:val="28"/>
          <w:szCs w:val="28"/>
        </w:rPr>
        <w:t>П</w:t>
      </w:r>
      <w:r w:rsidR="005A31C9" w:rsidRPr="0066470B">
        <w:rPr>
          <w:sz w:val="28"/>
          <w:szCs w:val="28"/>
        </w:rPr>
        <w:t>о</w:t>
      </w:r>
      <w:r w:rsidR="0066470B">
        <w:rPr>
          <w:sz w:val="28"/>
          <w:szCs w:val="28"/>
        </w:rPr>
        <w:t xml:space="preserve"> </w:t>
      </w:r>
      <w:proofErr w:type="gramStart"/>
      <w:r w:rsidR="005A31C9" w:rsidRPr="0066470B">
        <w:rPr>
          <w:sz w:val="28"/>
          <w:szCs w:val="28"/>
        </w:rPr>
        <w:t>результатам</w:t>
      </w:r>
      <w:proofErr w:type="gramEnd"/>
      <w:r w:rsidR="005A31C9" w:rsidRPr="0066470B">
        <w:rPr>
          <w:sz w:val="28"/>
          <w:szCs w:val="28"/>
        </w:rPr>
        <w:t xml:space="preserve"> котор</w:t>
      </w:r>
      <w:r w:rsidR="00920090">
        <w:rPr>
          <w:sz w:val="28"/>
          <w:szCs w:val="28"/>
        </w:rPr>
        <w:t>ой</w:t>
      </w:r>
      <w:r w:rsidR="005A31C9" w:rsidRPr="0066470B">
        <w:rPr>
          <w:sz w:val="28"/>
          <w:szCs w:val="28"/>
        </w:rPr>
        <w:t xml:space="preserve"> установлено, что реализация национального проекта «Демография» на территории Красненского района проведена  успешно, о чем свидетельствует выполнение установленных показателей и достижение целей национального проекта «Демография» на муниципальном уровне</w:t>
      </w:r>
      <w:r w:rsidR="0066470B">
        <w:rPr>
          <w:sz w:val="28"/>
          <w:szCs w:val="28"/>
        </w:rPr>
        <w:t>.</w:t>
      </w:r>
    </w:p>
    <w:p w:rsidR="007C09E3" w:rsidRPr="00920090" w:rsidRDefault="003E6DFD" w:rsidP="007C09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6DFD">
        <w:rPr>
          <w:sz w:val="28"/>
          <w:szCs w:val="28"/>
        </w:rPr>
        <w:t xml:space="preserve">Анализ результативности, эффективности и достижение целей в </w:t>
      </w:r>
      <w:r w:rsidRPr="005704F8">
        <w:rPr>
          <w:sz w:val="28"/>
          <w:szCs w:val="28"/>
        </w:rPr>
        <w:t xml:space="preserve">рамках национального проекта «Культурная среда» показал, что </w:t>
      </w:r>
      <w:r w:rsidR="002E1155" w:rsidRPr="005704F8">
        <w:rPr>
          <w:sz w:val="28"/>
          <w:szCs w:val="28"/>
        </w:rPr>
        <w:t>реализаци</w:t>
      </w:r>
      <w:r w:rsidRPr="005704F8">
        <w:rPr>
          <w:sz w:val="28"/>
          <w:szCs w:val="28"/>
        </w:rPr>
        <w:t>я</w:t>
      </w:r>
      <w:r w:rsidR="002E1155" w:rsidRPr="005704F8">
        <w:rPr>
          <w:sz w:val="28"/>
          <w:szCs w:val="28"/>
        </w:rPr>
        <w:t xml:space="preserve"> </w:t>
      </w:r>
      <w:r w:rsidR="002E1155" w:rsidRPr="005704F8">
        <w:rPr>
          <w:sz w:val="28"/>
          <w:szCs w:val="28"/>
        </w:rPr>
        <w:lastRenderedPageBreak/>
        <w:t xml:space="preserve">национального проекта «Культура» в нашем районе осуществлялась в рамках Муниципальной программы «Развитие </w:t>
      </w:r>
      <w:r w:rsidR="005704F8" w:rsidRPr="005704F8">
        <w:rPr>
          <w:sz w:val="28"/>
          <w:szCs w:val="28"/>
        </w:rPr>
        <w:t>культуры</w:t>
      </w:r>
      <w:r w:rsidR="002E1155" w:rsidRPr="005704F8">
        <w:rPr>
          <w:sz w:val="28"/>
          <w:szCs w:val="28"/>
        </w:rPr>
        <w:t xml:space="preserve"> Красненского района»</w:t>
      </w:r>
      <w:r w:rsidRPr="005704F8">
        <w:rPr>
          <w:sz w:val="28"/>
          <w:szCs w:val="28"/>
        </w:rPr>
        <w:t xml:space="preserve">. </w:t>
      </w:r>
      <w:proofErr w:type="gramStart"/>
      <w:r w:rsidRPr="005704F8">
        <w:rPr>
          <w:sz w:val="28"/>
          <w:szCs w:val="28"/>
        </w:rPr>
        <w:t>За проверяемый период</w:t>
      </w:r>
      <w:r w:rsidR="0066470B" w:rsidRPr="005704F8">
        <w:rPr>
          <w:sz w:val="28"/>
          <w:szCs w:val="28"/>
        </w:rPr>
        <w:t>,</w:t>
      </w:r>
      <w:r w:rsidRPr="005704F8">
        <w:rPr>
          <w:sz w:val="28"/>
          <w:szCs w:val="28"/>
        </w:rPr>
        <w:t xml:space="preserve"> </w:t>
      </w:r>
      <w:r w:rsidR="0066470B" w:rsidRPr="005704F8">
        <w:rPr>
          <w:sz w:val="28"/>
          <w:szCs w:val="28"/>
        </w:rPr>
        <w:t>в рамках реализации федеральных проекта «</w:t>
      </w:r>
      <w:r w:rsidR="005704F8" w:rsidRPr="005704F8">
        <w:rPr>
          <w:sz w:val="28"/>
          <w:szCs w:val="28"/>
        </w:rPr>
        <w:t>Творческие люди</w:t>
      </w:r>
      <w:r w:rsidR="0066470B" w:rsidRPr="005704F8">
        <w:rPr>
          <w:sz w:val="28"/>
          <w:szCs w:val="28"/>
        </w:rPr>
        <w:t>»,</w:t>
      </w:r>
      <w:r w:rsidR="005704F8" w:rsidRPr="005704F8">
        <w:rPr>
          <w:sz w:val="28"/>
          <w:szCs w:val="28"/>
        </w:rPr>
        <w:t xml:space="preserve"> </w:t>
      </w:r>
      <w:r w:rsidR="005704F8">
        <w:rPr>
          <w:sz w:val="28"/>
          <w:szCs w:val="28"/>
        </w:rPr>
        <w:t xml:space="preserve">по результатам </w:t>
      </w:r>
      <w:r w:rsidR="007C09E3">
        <w:rPr>
          <w:sz w:val="28"/>
          <w:szCs w:val="28"/>
        </w:rPr>
        <w:t>р</w:t>
      </w:r>
      <w:r w:rsidR="007C09E3" w:rsidRPr="00920090">
        <w:rPr>
          <w:sz w:val="28"/>
          <w:szCs w:val="28"/>
        </w:rPr>
        <w:t xml:space="preserve">егионального </w:t>
      </w:r>
      <w:r w:rsidR="005704F8" w:rsidRPr="00920090">
        <w:rPr>
          <w:sz w:val="28"/>
          <w:szCs w:val="28"/>
        </w:rPr>
        <w:t>конкурса на получение денежного поощрения лучшим муниципальным учреждениям культуры, находящихся на территории сельских поселений, и их работниками за 2020 год</w:t>
      </w:r>
      <w:r w:rsidR="0066470B" w:rsidRPr="00920090">
        <w:rPr>
          <w:sz w:val="28"/>
          <w:szCs w:val="28"/>
        </w:rPr>
        <w:t xml:space="preserve"> </w:t>
      </w:r>
      <w:r w:rsidRPr="00920090">
        <w:rPr>
          <w:sz w:val="28"/>
          <w:szCs w:val="28"/>
        </w:rPr>
        <w:t>произведен</w:t>
      </w:r>
      <w:r w:rsidR="007C09E3" w:rsidRPr="00920090">
        <w:rPr>
          <w:sz w:val="28"/>
          <w:szCs w:val="28"/>
        </w:rPr>
        <w:t xml:space="preserve">а призовая выплата для категории «Лучшие работники культурно-досуговых учреждений» в размере 63,3 тыс. руб. </w:t>
      </w:r>
      <w:proofErr w:type="gramEnd"/>
    </w:p>
    <w:p w:rsidR="00926D93" w:rsidRPr="00920090" w:rsidRDefault="003E6DFD" w:rsidP="007C09E3">
      <w:pPr>
        <w:ind w:firstLine="567"/>
        <w:jc w:val="both"/>
        <w:rPr>
          <w:sz w:val="28"/>
          <w:szCs w:val="28"/>
        </w:rPr>
      </w:pPr>
      <w:r w:rsidRPr="00920090">
        <w:rPr>
          <w:sz w:val="28"/>
          <w:szCs w:val="28"/>
        </w:rPr>
        <w:t xml:space="preserve"> </w:t>
      </w:r>
    </w:p>
    <w:p w:rsidR="00D50EE7" w:rsidRDefault="00D50EE7" w:rsidP="00C96431">
      <w:pPr>
        <w:ind w:firstLine="567"/>
        <w:jc w:val="both"/>
        <w:rPr>
          <w:sz w:val="28"/>
          <w:szCs w:val="28"/>
        </w:rPr>
      </w:pPr>
      <w:proofErr w:type="gramStart"/>
      <w:r w:rsidRPr="00D50EE7">
        <w:rPr>
          <w:sz w:val="28"/>
          <w:szCs w:val="28"/>
        </w:rPr>
        <w:t xml:space="preserve">Во исполнение полномочий </w:t>
      </w:r>
      <w:r>
        <w:rPr>
          <w:sz w:val="28"/>
          <w:szCs w:val="28"/>
        </w:rPr>
        <w:t xml:space="preserve">закрепленных </w:t>
      </w:r>
      <w:proofErr w:type="spellStart"/>
      <w:r>
        <w:rPr>
          <w:sz w:val="28"/>
          <w:szCs w:val="28"/>
        </w:rPr>
        <w:t>чч</w:t>
      </w:r>
      <w:proofErr w:type="spellEnd"/>
      <w:r>
        <w:rPr>
          <w:sz w:val="28"/>
          <w:szCs w:val="28"/>
        </w:rPr>
        <w:t>. 2,3,7</w:t>
      </w:r>
      <w:r w:rsidRPr="00D50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9.1. </w:t>
      </w:r>
      <w:r w:rsidRPr="00D50EE7">
        <w:rPr>
          <w:sz w:val="28"/>
          <w:szCs w:val="28"/>
        </w:rPr>
        <w:t>ст</w:t>
      </w:r>
      <w:r>
        <w:rPr>
          <w:sz w:val="28"/>
          <w:szCs w:val="28"/>
        </w:rPr>
        <w:t>.9 Положения Контрольно-счетной комисси</w:t>
      </w:r>
      <w:r w:rsidR="00C96431">
        <w:rPr>
          <w:sz w:val="28"/>
          <w:szCs w:val="28"/>
        </w:rPr>
        <w:t>ей</w:t>
      </w:r>
      <w:r w:rsidR="00C96431" w:rsidRPr="00C96431">
        <w:t xml:space="preserve"> </w:t>
      </w:r>
      <w:r w:rsidR="00C96431" w:rsidRPr="00C96431">
        <w:rPr>
          <w:sz w:val="28"/>
          <w:szCs w:val="28"/>
        </w:rPr>
        <w:t xml:space="preserve">осуществлялась экспертиза проектов </w:t>
      </w:r>
      <w:r w:rsidR="00C96431">
        <w:rPr>
          <w:sz w:val="28"/>
          <w:szCs w:val="28"/>
        </w:rPr>
        <w:t>решений Муниципального совета Красненского района</w:t>
      </w:r>
      <w:r w:rsidR="00C96431" w:rsidRPr="00C96431">
        <w:rPr>
          <w:sz w:val="28"/>
          <w:szCs w:val="28"/>
        </w:rPr>
        <w:t xml:space="preserve"> о </w:t>
      </w:r>
      <w:r w:rsidR="00C96431">
        <w:rPr>
          <w:sz w:val="28"/>
          <w:szCs w:val="28"/>
        </w:rPr>
        <w:t>районном</w:t>
      </w:r>
      <w:r w:rsidR="00C96431" w:rsidRPr="00C96431">
        <w:rPr>
          <w:sz w:val="28"/>
          <w:szCs w:val="28"/>
        </w:rPr>
        <w:t xml:space="preserve"> бюджете и проектов </w:t>
      </w:r>
      <w:r w:rsidR="00C96431">
        <w:rPr>
          <w:sz w:val="28"/>
          <w:szCs w:val="28"/>
        </w:rPr>
        <w:t xml:space="preserve"> </w:t>
      </w:r>
      <w:r w:rsidR="00C96431" w:rsidRPr="00C96431">
        <w:rPr>
          <w:sz w:val="28"/>
          <w:szCs w:val="28"/>
        </w:rPr>
        <w:t>решения по внесению изменений в бюджет района</w:t>
      </w:r>
      <w:r w:rsidR="00C96431">
        <w:rPr>
          <w:sz w:val="28"/>
          <w:szCs w:val="28"/>
        </w:rPr>
        <w:t>, а так же</w:t>
      </w:r>
      <w:r w:rsidR="00C96431" w:rsidRPr="00C96431">
        <w:rPr>
          <w:sz w:val="28"/>
          <w:szCs w:val="28"/>
        </w:rPr>
        <w:t xml:space="preserve"> </w:t>
      </w:r>
      <w:r w:rsidR="00C96431">
        <w:rPr>
          <w:sz w:val="28"/>
          <w:szCs w:val="28"/>
        </w:rPr>
        <w:t>э</w:t>
      </w:r>
      <w:r w:rsidR="00C96431" w:rsidRPr="001D3B47">
        <w:rPr>
          <w:sz w:val="28"/>
          <w:szCs w:val="28"/>
        </w:rPr>
        <w:t>кспертиза проектов муниципальных правовых актов в части, касающейся расходных обязательств Муниципального района «Красненский район», экспертиза проектов муниципальных правовых актов, приводящих к изменению доходов бюджета</w:t>
      </w:r>
      <w:proofErr w:type="gramEnd"/>
      <w:r w:rsidR="00C96431" w:rsidRPr="001D3B47">
        <w:rPr>
          <w:sz w:val="28"/>
          <w:szCs w:val="28"/>
        </w:rPr>
        <w:t xml:space="preserve"> Муниципального района «Красненский район», а также муниципальных программ (проектов муниципальных программ)</w:t>
      </w:r>
      <w:r w:rsidR="00C96431">
        <w:rPr>
          <w:sz w:val="28"/>
          <w:szCs w:val="28"/>
        </w:rPr>
        <w:t>.</w:t>
      </w:r>
    </w:p>
    <w:p w:rsidR="00C96431" w:rsidRDefault="00C96431" w:rsidP="00C96431">
      <w:pPr>
        <w:ind w:firstLine="567"/>
        <w:jc w:val="both"/>
        <w:rPr>
          <w:sz w:val="28"/>
          <w:szCs w:val="28"/>
        </w:rPr>
      </w:pPr>
      <w:r w:rsidRPr="00C96431">
        <w:rPr>
          <w:sz w:val="28"/>
          <w:szCs w:val="28"/>
        </w:rPr>
        <w:t xml:space="preserve">Всего подготовлено </w:t>
      </w:r>
      <w:r>
        <w:rPr>
          <w:sz w:val="28"/>
          <w:szCs w:val="28"/>
        </w:rPr>
        <w:t xml:space="preserve">49 </w:t>
      </w:r>
      <w:r w:rsidRPr="00C96431">
        <w:rPr>
          <w:sz w:val="28"/>
          <w:szCs w:val="28"/>
        </w:rPr>
        <w:t xml:space="preserve">заключений на проекты </w:t>
      </w:r>
      <w:r>
        <w:rPr>
          <w:sz w:val="28"/>
          <w:szCs w:val="28"/>
        </w:rPr>
        <w:t>решений</w:t>
      </w:r>
      <w:r w:rsidRPr="00C96431">
        <w:rPr>
          <w:sz w:val="28"/>
          <w:szCs w:val="28"/>
        </w:rPr>
        <w:t xml:space="preserve"> и нормативных</w:t>
      </w:r>
      <w:r>
        <w:rPr>
          <w:sz w:val="28"/>
          <w:szCs w:val="28"/>
        </w:rPr>
        <w:t xml:space="preserve"> </w:t>
      </w:r>
      <w:r w:rsidRPr="00C96431">
        <w:rPr>
          <w:sz w:val="28"/>
          <w:szCs w:val="28"/>
        </w:rPr>
        <w:t>правовых актов.</w:t>
      </w:r>
    </w:p>
    <w:p w:rsidR="0063164E" w:rsidRPr="00920090" w:rsidRDefault="0063164E" w:rsidP="006316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Одно</w:t>
      </w:r>
      <w:r w:rsidRPr="00920090">
        <w:rPr>
          <w:sz w:val="28"/>
          <w:szCs w:val="28"/>
        </w:rPr>
        <w:t xml:space="preserve"> заключение по результатам проведенной внешней проверки годового отчета об исполнении бюджета Красненского района за 2020 год</w:t>
      </w:r>
      <w:r>
        <w:rPr>
          <w:sz w:val="28"/>
          <w:szCs w:val="28"/>
        </w:rPr>
        <w:t>.</w:t>
      </w:r>
      <w:r w:rsidRPr="0063164E">
        <w:rPr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 w:rsidRPr="00920090">
        <w:rPr>
          <w:sz w:val="28"/>
          <w:szCs w:val="28"/>
        </w:rPr>
        <w:t xml:space="preserve"> заключения о ходе поквартального исполнения бюджета муниципального района «Красненский район» за отчетный год</w:t>
      </w:r>
      <w:r>
        <w:rPr>
          <w:sz w:val="28"/>
          <w:szCs w:val="28"/>
        </w:rPr>
        <w:t>.</w:t>
      </w:r>
      <w:r w:rsidRPr="00920090">
        <w:rPr>
          <w:sz w:val="28"/>
          <w:szCs w:val="28"/>
        </w:rPr>
        <w:t xml:space="preserve"> </w:t>
      </w:r>
    </w:p>
    <w:p w:rsidR="0063164E" w:rsidRDefault="0063164E" w:rsidP="0063164E">
      <w:pPr>
        <w:ind w:firstLine="567"/>
        <w:jc w:val="both"/>
        <w:rPr>
          <w:sz w:val="28"/>
          <w:szCs w:val="28"/>
        </w:rPr>
      </w:pPr>
    </w:p>
    <w:p w:rsidR="0063164E" w:rsidRPr="00920090" w:rsidRDefault="0063164E" w:rsidP="0063164E">
      <w:pPr>
        <w:ind w:firstLine="567"/>
        <w:jc w:val="both"/>
        <w:rPr>
          <w:sz w:val="28"/>
          <w:szCs w:val="28"/>
        </w:rPr>
      </w:pPr>
      <w:r w:rsidRPr="00920090">
        <w:rPr>
          <w:sz w:val="28"/>
          <w:szCs w:val="28"/>
        </w:rPr>
        <w:t xml:space="preserve"> </w:t>
      </w:r>
      <w:r w:rsidR="00C96431" w:rsidRPr="00C96431">
        <w:rPr>
          <w:sz w:val="28"/>
          <w:szCs w:val="28"/>
        </w:rPr>
        <w:t xml:space="preserve">В отчетном периоде проводилась экспертиза </w:t>
      </w:r>
      <w:r w:rsidR="00C96431">
        <w:rPr>
          <w:sz w:val="28"/>
          <w:szCs w:val="28"/>
        </w:rPr>
        <w:t>четырех</w:t>
      </w:r>
      <w:r w:rsidR="00C96431" w:rsidRPr="00C96431">
        <w:rPr>
          <w:sz w:val="28"/>
          <w:szCs w:val="28"/>
        </w:rPr>
        <w:t xml:space="preserve"> </w:t>
      </w:r>
      <w:r w:rsidR="00C96431">
        <w:rPr>
          <w:sz w:val="28"/>
          <w:szCs w:val="28"/>
        </w:rPr>
        <w:t xml:space="preserve"> </w:t>
      </w:r>
      <w:r w:rsidR="00C96431" w:rsidRPr="00C96431">
        <w:rPr>
          <w:sz w:val="28"/>
          <w:szCs w:val="28"/>
        </w:rPr>
        <w:t>проектов о</w:t>
      </w:r>
      <w:r w:rsidR="00C96431">
        <w:rPr>
          <w:sz w:val="28"/>
          <w:szCs w:val="28"/>
        </w:rPr>
        <w:t xml:space="preserve"> </w:t>
      </w:r>
      <w:r w:rsidR="00C96431" w:rsidRPr="00C96431">
        <w:rPr>
          <w:sz w:val="28"/>
          <w:szCs w:val="28"/>
        </w:rPr>
        <w:t xml:space="preserve">внесении изменений в </w:t>
      </w:r>
      <w:r w:rsidR="00C96431">
        <w:rPr>
          <w:sz w:val="28"/>
          <w:szCs w:val="28"/>
        </w:rPr>
        <w:t>районный</w:t>
      </w:r>
      <w:r w:rsidR="00C96431" w:rsidRPr="00C96431">
        <w:rPr>
          <w:sz w:val="28"/>
          <w:szCs w:val="28"/>
        </w:rPr>
        <w:t xml:space="preserve"> бюджет на 202</w:t>
      </w:r>
      <w:r w:rsidR="00C96431">
        <w:rPr>
          <w:sz w:val="28"/>
          <w:szCs w:val="28"/>
        </w:rPr>
        <w:t>1</w:t>
      </w:r>
      <w:r w:rsidR="00C96431" w:rsidRPr="00C96431">
        <w:rPr>
          <w:sz w:val="28"/>
          <w:szCs w:val="28"/>
        </w:rPr>
        <w:t xml:space="preserve"> год и на плановый период</w:t>
      </w:r>
      <w:r w:rsidR="00C96431">
        <w:rPr>
          <w:sz w:val="28"/>
          <w:szCs w:val="28"/>
        </w:rPr>
        <w:t xml:space="preserve"> </w:t>
      </w:r>
      <w:r w:rsidR="00C96431" w:rsidRPr="00C96431">
        <w:rPr>
          <w:sz w:val="28"/>
          <w:szCs w:val="28"/>
        </w:rPr>
        <w:t>202</w:t>
      </w:r>
      <w:r w:rsidR="00C96431">
        <w:rPr>
          <w:sz w:val="28"/>
          <w:szCs w:val="28"/>
        </w:rPr>
        <w:t>2</w:t>
      </w:r>
      <w:r w:rsidR="00C96431" w:rsidRPr="00C96431">
        <w:rPr>
          <w:sz w:val="28"/>
          <w:szCs w:val="28"/>
        </w:rPr>
        <w:t xml:space="preserve"> и 202</w:t>
      </w:r>
      <w:r w:rsidR="00C96431">
        <w:rPr>
          <w:sz w:val="28"/>
          <w:szCs w:val="28"/>
        </w:rPr>
        <w:t>3</w:t>
      </w:r>
      <w:r w:rsidR="00C96431" w:rsidRPr="00C96431">
        <w:rPr>
          <w:sz w:val="28"/>
          <w:szCs w:val="28"/>
        </w:rPr>
        <w:t xml:space="preserve"> годов, в заключениях поддержано решение об уточнении основных</w:t>
      </w:r>
      <w:r w:rsidR="00C96431">
        <w:rPr>
          <w:sz w:val="28"/>
          <w:szCs w:val="28"/>
        </w:rPr>
        <w:t xml:space="preserve"> </w:t>
      </w:r>
      <w:r w:rsidR="00C96431" w:rsidRPr="00C96431">
        <w:rPr>
          <w:sz w:val="28"/>
          <w:szCs w:val="28"/>
        </w:rPr>
        <w:t xml:space="preserve">параметров </w:t>
      </w:r>
      <w:r w:rsidR="00C96431">
        <w:rPr>
          <w:sz w:val="28"/>
          <w:szCs w:val="28"/>
        </w:rPr>
        <w:t>бюджета.</w:t>
      </w:r>
      <w:r w:rsidRPr="0063164E">
        <w:rPr>
          <w:sz w:val="28"/>
          <w:szCs w:val="28"/>
        </w:rPr>
        <w:t xml:space="preserve"> </w:t>
      </w:r>
    </w:p>
    <w:p w:rsidR="0063164E" w:rsidRPr="00920090" w:rsidRDefault="007F400C" w:rsidP="0063164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Проведена</w:t>
      </w:r>
      <w:r w:rsidR="0063164E" w:rsidRPr="00920090">
        <w:rPr>
          <w:rFonts w:eastAsia="Calibri"/>
          <w:sz w:val="28"/>
          <w:szCs w:val="28"/>
          <w:lang w:eastAsia="en-US"/>
        </w:rPr>
        <w:t xml:space="preserve"> экспертиза проекта бюджета Красненского района на </w:t>
      </w:r>
      <w:r w:rsidR="0063164E" w:rsidRPr="00920090">
        <w:rPr>
          <w:sz w:val="28"/>
          <w:szCs w:val="28"/>
        </w:rPr>
        <w:t>2022 год и плановый период 2023 и 2024 годов, в</w:t>
      </w:r>
      <w:r w:rsidR="0063164E" w:rsidRPr="00920090">
        <w:rPr>
          <w:bCs/>
          <w:sz w:val="28"/>
          <w:szCs w:val="28"/>
        </w:rPr>
        <w:t xml:space="preserve"> </w:t>
      </w:r>
      <w:proofErr w:type="gramStart"/>
      <w:r w:rsidR="0063164E" w:rsidRPr="00920090">
        <w:rPr>
          <w:bCs/>
          <w:sz w:val="28"/>
          <w:szCs w:val="28"/>
        </w:rPr>
        <w:t>ходе</w:t>
      </w:r>
      <w:proofErr w:type="gramEnd"/>
      <w:r w:rsidR="0063164E" w:rsidRPr="00920090">
        <w:rPr>
          <w:bCs/>
          <w:sz w:val="28"/>
          <w:szCs w:val="28"/>
        </w:rPr>
        <w:t xml:space="preserve"> которой</w:t>
      </w:r>
      <w:r w:rsidR="0063164E" w:rsidRPr="00920090">
        <w:rPr>
          <w:rFonts w:eastAsia="Calibri"/>
          <w:sz w:val="28"/>
          <w:szCs w:val="28"/>
          <w:lang w:eastAsia="en-US"/>
        </w:rPr>
        <w:t xml:space="preserve"> проанализировано соответствие проекта решения бюджета и документов, представляемых одновременно с ним в Муниципальный совет, </w:t>
      </w:r>
      <w:r w:rsidR="0063164E" w:rsidRPr="00920090">
        <w:rPr>
          <w:rFonts w:eastAsia="Calibri"/>
          <w:bCs/>
          <w:sz w:val="28"/>
          <w:szCs w:val="28"/>
          <w:lang w:eastAsia="en-US"/>
        </w:rPr>
        <w:t xml:space="preserve">требованиям Бюджетного кодекса РФ; </w:t>
      </w:r>
      <w:r w:rsidR="0063164E" w:rsidRPr="00920090">
        <w:rPr>
          <w:rFonts w:eastAsia="Calibri"/>
          <w:sz w:val="28"/>
          <w:szCs w:val="28"/>
          <w:lang w:eastAsia="en-US"/>
        </w:rPr>
        <w:t>проведен анализ доходов и расходов бюджета по разделам бюджетной классификации, по видам расходов, по ведомственной структуре расходов, по муниципальным программам; проведен анализ бюджетных ассигнований, направляемых на исполнение публичных нормативных обязательств, на формирование дорожного фонда, резервного фонда, условно утвержденных расходов в плановом периоде;</w:t>
      </w:r>
    </w:p>
    <w:p w:rsidR="0063164E" w:rsidRPr="00D50EE7" w:rsidRDefault="0063164E" w:rsidP="0063164E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На основании заключенных соглашений о передаче полномочий контрольно-счетных органов сельских поселений Красненского района, проведены </w:t>
      </w:r>
      <w:r w:rsidRPr="00920090">
        <w:rPr>
          <w:sz w:val="28"/>
          <w:szCs w:val="28"/>
        </w:rPr>
        <w:t>внешни</w:t>
      </w:r>
      <w:r>
        <w:rPr>
          <w:sz w:val="28"/>
          <w:szCs w:val="28"/>
        </w:rPr>
        <w:t>е провер</w:t>
      </w:r>
      <w:r w:rsidRPr="00920090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920090">
        <w:rPr>
          <w:sz w:val="28"/>
          <w:szCs w:val="28"/>
        </w:rPr>
        <w:t xml:space="preserve"> годовых отчетов об исполнении бюджета за 2020 год </w:t>
      </w:r>
      <w:r>
        <w:rPr>
          <w:sz w:val="28"/>
          <w:szCs w:val="28"/>
        </w:rPr>
        <w:t xml:space="preserve">по 10 </w:t>
      </w:r>
      <w:proofErr w:type="gramStart"/>
      <w:r w:rsidRPr="00920090">
        <w:rPr>
          <w:sz w:val="28"/>
          <w:szCs w:val="28"/>
        </w:rPr>
        <w:t>сельски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поселений района и</w:t>
      </w:r>
      <w:r w:rsidRPr="0063164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э</w:t>
      </w:r>
      <w:r w:rsidRPr="00920090">
        <w:rPr>
          <w:rFonts w:eastAsia="Calibri"/>
          <w:sz w:val="28"/>
          <w:szCs w:val="28"/>
          <w:lang w:eastAsia="en-US"/>
        </w:rPr>
        <w:t xml:space="preserve">кспертиза проектов бюджетов сельских поселений на </w:t>
      </w:r>
      <w:r w:rsidRPr="00920090">
        <w:rPr>
          <w:sz w:val="28"/>
          <w:szCs w:val="28"/>
        </w:rPr>
        <w:t>2022 год и плановый период 2023 и 2024 годов</w:t>
      </w:r>
      <w:r>
        <w:rPr>
          <w:sz w:val="28"/>
          <w:szCs w:val="28"/>
        </w:rPr>
        <w:t>.</w:t>
      </w:r>
      <w:r w:rsidRPr="0092009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20090">
        <w:rPr>
          <w:bCs/>
          <w:sz w:val="28"/>
          <w:szCs w:val="28"/>
        </w:rPr>
        <w:t xml:space="preserve"> </w:t>
      </w:r>
      <w:proofErr w:type="gramStart"/>
      <w:r w:rsidRPr="00920090">
        <w:rPr>
          <w:bCs/>
          <w:sz w:val="28"/>
          <w:szCs w:val="28"/>
        </w:rPr>
        <w:t>ходе</w:t>
      </w:r>
      <w:proofErr w:type="gramEnd"/>
      <w:r w:rsidRPr="00920090">
        <w:rPr>
          <w:bCs/>
          <w:sz w:val="28"/>
          <w:szCs w:val="28"/>
        </w:rPr>
        <w:t xml:space="preserve"> которых так же</w:t>
      </w:r>
      <w:r w:rsidRPr="00920090">
        <w:rPr>
          <w:rFonts w:eastAsia="Calibri"/>
          <w:sz w:val="28"/>
          <w:szCs w:val="28"/>
          <w:lang w:eastAsia="en-US"/>
        </w:rPr>
        <w:t xml:space="preserve"> проанализировано соответствие проектов решений Земских собраний </w:t>
      </w:r>
      <w:r w:rsidRPr="00920090">
        <w:rPr>
          <w:rFonts w:eastAsia="Calibri"/>
          <w:bCs/>
          <w:sz w:val="28"/>
          <w:szCs w:val="28"/>
          <w:lang w:eastAsia="en-US"/>
        </w:rPr>
        <w:lastRenderedPageBreak/>
        <w:t xml:space="preserve">требованиям Бюджетного кодекса РФ. Необходимо отметить, что по некоторым сельским поселений, проект бюджета в Земское собрание соответствующего поселения предоставлен с нарушением сроков установленных п.3 ст.184 БК РФ, документы и материалы, предоставляемые с </w:t>
      </w:r>
      <w:r w:rsidRPr="00D50EE7">
        <w:rPr>
          <w:rFonts w:eastAsia="Calibri"/>
          <w:bCs/>
          <w:sz w:val="28"/>
          <w:szCs w:val="28"/>
          <w:lang w:eastAsia="en-US"/>
        </w:rPr>
        <w:t>проектом бюджета, не соответствовали установленным требованиям (ст.184.2 БК РФ).</w:t>
      </w:r>
    </w:p>
    <w:p w:rsidR="00FE6410" w:rsidRDefault="00C96431" w:rsidP="00FE6410">
      <w:pPr>
        <w:ind w:firstLine="567"/>
        <w:jc w:val="both"/>
        <w:rPr>
          <w:sz w:val="28"/>
          <w:szCs w:val="28"/>
        </w:rPr>
      </w:pPr>
      <w:r w:rsidRPr="00C96431">
        <w:rPr>
          <w:sz w:val="28"/>
          <w:szCs w:val="28"/>
        </w:rPr>
        <w:t>В рамках исполнения полномочий по финансово-экономической</w:t>
      </w:r>
      <w:r>
        <w:rPr>
          <w:sz w:val="28"/>
          <w:szCs w:val="28"/>
        </w:rPr>
        <w:t xml:space="preserve"> </w:t>
      </w:r>
      <w:r w:rsidRPr="00C96431">
        <w:rPr>
          <w:sz w:val="28"/>
          <w:szCs w:val="28"/>
        </w:rPr>
        <w:t xml:space="preserve">экспертизе проектов </w:t>
      </w:r>
      <w:r w:rsidR="0063164E" w:rsidRPr="00C96431">
        <w:rPr>
          <w:sz w:val="28"/>
          <w:szCs w:val="28"/>
        </w:rPr>
        <w:t xml:space="preserve">постановлений </w:t>
      </w:r>
      <w:r w:rsidRPr="00C96431">
        <w:rPr>
          <w:sz w:val="28"/>
          <w:szCs w:val="28"/>
        </w:rPr>
        <w:t xml:space="preserve">и </w:t>
      </w:r>
      <w:r>
        <w:rPr>
          <w:sz w:val="28"/>
          <w:szCs w:val="28"/>
        </w:rPr>
        <w:t>муниципаль</w:t>
      </w:r>
      <w:r w:rsidRPr="00C96431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C96431">
        <w:rPr>
          <w:sz w:val="28"/>
          <w:szCs w:val="28"/>
        </w:rPr>
        <w:t xml:space="preserve">программ </w:t>
      </w:r>
      <w:r w:rsidR="0063164E">
        <w:rPr>
          <w:sz w:val="28"/>
          <w:szCs w:val="28"/>
        </w:rPr>
        <w:t>Красненского района</w:t>
      </w:r>
      <w:r w:rsidRPr="00C96431">
        <w:rPr>
          <w:sz w:val="28"/>
          <w:szCs w:val="28"/>
        </w:rPr>
        <w:t xml:space="preserve"> подготовлено </w:t>
      </w:r>
      <w:r w:rsidR="0063164E">
        <w:rPr>
          <w:sz w:val="28"/>
          <w:szCs w:val="28"/>
        </w:rPr>
        <w:t>19 заключений.</w:t>
      </w:r>
    </w:p>
    <w:p w:rsidR="00C96431" w:rsidRDefault="00FE6410" w:rsidP="00FE6410">
      <w:pPr>
        <w:ind w:firstLine="567"/>
        <w:jc w:val="both"/>
        <w:rPr>
          <w:sz w:val="28"/>
          <w:szCs w:val="28"/>
        </w:rPr>
      </w:pPr>
      <w:r w:rsidRPr="00FE6410">
        <w:t xml:space="preserve"> </w:t>
      </w:r>
      <w:r w:rsidRPr="00FE6410">
        <w:rPr>
          <w:sz w:val="28"/>
          <w:szCs w:val="28"/>
        </w:rPr>
        <w:t xml:space="preserve">При проведении экспертиз проектов </w:t>
      </w:r>
      <w:r>
        <w:rPr>
          <w:sz w:val="28"/>
          <w:szCs w:val="28"/>
        </w:rPr>
        <w:t>решений</w:t>
      </w:r>
      <w:r w:rsidRPr="00FE6410">
        <w:rPr>
          <w:sz w:val="28"/>
          <w:szCs w:val="28"/>
        </w:rPr>
        <w:t>, направленных в Контрольн</w:t>
      </w:r>
      <w:proofErr w:type="gramStart"/>
      <w:r w:rsidRPr="00FE6410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FE6410">
        <w:rPr>
          <w:sz w:val="28"/>
          <w:szCs w:val="28"/>
        </w:rPr>
        <w:t xml:space="preserve">счетную </w:t>
      </w:r>
      <w:r>
        <w:rPr>
          <w:sz w:val="28"/>
          <w:szCs w:val="28"/>
        </w:rPr>
        <w:t>комиссию Красненского района</w:t>
      </w:r>
      <w:r w:rsidRPr="00FE6410">
        <w:rPr>
          <w:sz w:val="28"/>
          <w:szCs w:val="28"/>
        </w:rPr>
        <w:t>, и проектов постановлений,</w:t>
      </w:r>
      <w:r>
        <w:rPr>
          <w:sz w:val="28"/>
          <w:szCs w:val="28"/>
        </w:rPr>
        <w:t xml:space="preserve"> </w:t>
      </w:r>
      <w:r w:rsidRPr="00FE6410">
        <w:rPr>
          <w:sz w:val="28"/>
          <w:szCs w:val="28"/>
        </w:rPr>
        <w:t xml:space="preserve">касающихся внесения изменений в </w:t>
      </w:r>
      <w:r>
        <w:rPr>
          <w:sz w:val="28"/>
          <w:szCs w:val="28"/>
        </w:rPr>
        <w:t xml:space="preserve">муниципальные </w:t>
      </w:r>
      <w:r w:rsidRPr="00FE6410">
        <w:rPr>
          <w:sz w:val="28"/>
          <w:szCs w:val="28"/>
        </w:rPr>
        <w:t>программы,</w:t>
      </w:r>
      <w:r>
        <w:rPr>
          <w:sz w:val="28"/>
          <w:szCs w:val="28"/>
        </w:rPr>
        <w:t xml:space="preserve"> </w:t>
      </w:r>
      <w:r w:rsidRPr="00FE6410">
        <w:rPr>
          <w:sz w:val="28"/>
          <w:szCs w:val="28"/>
        </w:rPr>
        <w:t xml:space="preserve">представленных ответственными исполнителями </w:t>
      </w:r>
      <w:r>
        <w:rPr>
          <w:sz w:val="28"/>
          <w:szCs w:val="28"/>
        </w:rPr>
        <w:t xml:space="preserve"> программ в 2021</w:t>
      </w:r>
      <w:r w:rsidRPr="00FE6410">
        <w:rPr>
          <w:sz w:val="28"/>
          <w:szCs w:val="28"/>
        </w:rPr>
        <w:t xml:space="preserve"> году,</w:t>
      </w:r>
      <w:r>
        <w:rPr>
          <w:sz w:val="28"/>
          <w:szCs w:val="28"/>
        </w:rPr>
        <w:t xml:space="preserve"> </w:t>
      </w:r>
      <w:r w:rsidRPr="00FE6410">
        <w:rPr>
          <w:sz w:val="28"/>
          <w:szCs w:val="28"/>
        </w:rPr>
        <w:t>выявлялись как технические ошибки, так и отдельные некорректные</w:t>
      </w:r>
      <w:r>
        <w:rPr>
          <w:sz w:val="28"/>
          <w:szCs w:val="28"/>
        </w:rPr>
        <w:t xml:space="preserve"> </w:t>
      </w:r>
      <w:r w:rsidRPr="00FE6410">
        <w:rPr>
          <w:sz w:val="28"/>
          <w:szCs w:val="28"/>
        </w:rPr>
        <w:t>формулировки</w:t>
      </w:r>
      <w:r>
        <w:rPr>
          <w:sz w:val="28"/>
          <w:szCs w:val="28"/>
        </w:rPr>
        <w:t xml:space="preserve">. </w:t>
      </w:r>
      <w:r w:rsidRPr="00FE6410">
        <w:rPr>
          <w:sz w:val="28"/>
          <w:szCs w:val="28"/>
        </w:rPr>
        <w:t>В ходе проведения экспертиз большинство замечаний Контрольно-счетной</w:t>
      </w:r>
      <w:r>
        <w:rPr>
          <w:sz w:val="28"/>
          <w:szCs w:val="28"/>
        </w:rPr>
        <w:t xml:space="preserve"> комиссии было устранено</w:t>
      </w:r>
      <w:r w:rsidRPr="00FE6410">
        <w:rPr>
          <w:sz w:val="28"/>
          <w:szCs w:val="28"/>
        </w:rPr>
        <w:t>.</w:t>
      </w:r>
    </w:p>
    <w:p w:rsidR="00F6613C" w:rsidRPr="007C09E3" w:rsidRDefault="00F6613C" w:rsidP="00F6613C">
      <w:pPr>
        <w:pStyle w:val="a7"/>
        <w:ind w:left="1288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p w:rsidR="006C671B" w:rsidRPr="00BD1286" w:rsidRDefault="004E21AC" w:rsidP="006C671B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3</w:t>
      </w:r>
      <w:r w:rsidR="000450B5" w:rsidRPr="00BD1286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2F736C" w:rsidRPr="00BD1286">
        <w:rPr>
          <w:rFonts w:eastAsiaTheme="minorHAnsi"/>
          <w:b/>
          <w:sz w:val="28"/>
          <w:szCs w:val="28"/>
          <w:lang w:eastAsia="en-US"/>
        </w:rPr>
        <w:t>Организационная, ин</w:t>
      </w:r>
      <w:r w:rsidR="006C671B" w:rsidRPr="00BD1286">
        <w:rPr>
          <w:rFonts w:eastAsiaTheme="minorHAnsi"/>
          <w:b/>
          <w:sz w:val="28"/>
          <w:szCs w:val="28"/>
          <w:lang w:eastAsia="en-US"/>
        </w:rPr>
        <w:t>формационная деятельность за 202</w:t>
      </w:r>
      <w:r>
        <w:rPr>
          <w:rFonts w:eastAsiaTheme="minorHAnsi"/>
          <w:b/>
          <w:sz w:val="28"/>
          <w:szCs w:val="28"/>
          <w:lang w:eastAsia="en-US"/>
        </w:rPr>
        <w:t>1</w:t>
      </w:r>
      <w:r w:rsidR="002F736C" w:rsidRPr="00BD1286">
        <w:rPr>
          <w:rFonts w:eastAsiaTheme="minorHAnsi"/>
          <w:b/>
          <w:sz w:val="28"/>
          <w:szCs w:val="28"/>
          <w:lang w:eastAsia="en-US"/>
        </w:rPr>
        <w:t xml:space="preserve"> год и задачи КСК К</w:t>
      </w:r>
      <w:r w:rsidR="00FA5D84" w:rsidRPr="00BD1286">
        <w:rPr>
          <w:rFonts w:eastAsiaTheme="minorHAnsi"/>
          <w:b/>
          <w:sz w:val="28"/>
          <w:szCs w:val="28"/>
          <w:lang w:eastAsia="en-US"/>
        </w:rPr>
        <w:t>расненского района на 202</w:t>
      </w:r>
      <w:r>
        <w:rPr>
          <w:rFonts w:eastAsiaTheme="minorHAnsi"/>
          <w:b/>
          <w:sz w:val="28"/>
          <w:szCs w:val="28"/>
          <w:lang w:eastAsia="en-US"/>
        </w:rPr>
        <w:t>2</w:t>
      </w:r>
      <w:r w:rsidR="002F736C" w:rsidRPr="00BD1286">
        <w:rPr>
          <w:rFonts w:eastAsiaTheme="minorHAnsi"/>
          <w:b/>
          <w:sz w:val="28"/>
          <w:szCs w:val="28"/>
          <w:lang w:eastAsia="en-US"/>
        </w:rPr>
        <w:t xml:space="preserve"> год.</w:t>
      </w:r>
    </w:p>
    <w:p w:rsidR="004E21AC" w:rsidRDefault="004E21AC" w:rsidP="004E21A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E21AC" w:rsidRPr="004E21AC" w:rsidRDefault="004E21AC" w:rsidP="004E21A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21AC">
        <w:rPr>
          <w:rFonts w:eastAsiaTheme="minorHAnsi"/>
          <w:sz w:val="28"/>
          <w:szCs w:val="28"/>
          <w:lang w:eastAsia="en-US"/>
        </w:rPr>
        <w:t xml:space="preserve">Контрольно-счетная </w:t>
      </w:r>
      <w:r>
        <w:rPr>
          <w:rFonts w:eastAsiaTheme="minorHAnsi"/>
          <w:sz w:val="28"/>
          <w:szCs w:val="28"/>
          <w:lang w:eastAsia="en-US"/>
        </w:rPr>
        <w:t>комиссия</w:t>
      </w:r>
      <w:r w:rsidRPr="004E21AC">
        <w:rPr>
          <w:rFonts w:eastAsiaTheme="minorHAnsi"/>
          <w:sz w:val="28"/>
          <w:szCs w:val="28"/>
          <w:lang w:eastAsia="en-US"/>
        </w:rPr>
        <w:t>, как постоянно действующий орган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21AC">
        <w:rPr>
          <w:rFonts w:eastAsiaTheme="minorHAnsi"/>
          <w:sz w:val="28"/>
          <w:szCs w:val="28"/>
          <w:lang w:eastAsia="en-US"/>
        </w:rPr>
        <w:t xml:space="preserve">внешнего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21AC">
        <w:rPr>
          <w:rFonts w:eastAsiaTheme="minorHAnsi"/>
          <w:sz w:val="28"/>
          <w:szCs w:val="28"/>
          <w:lang w:eastAsia="en-US"/>
        </w:rPr>
        <w:t xml:space="preserve"> финансового контроля, подотчетный </w:t>
      </w:r>
      <w:r>
        <w:rPr>
          <w:rFonts w:eastAsiaTheme="minorHAnsi"/>
          <w:sz w:val="28"/>
          <w:szCs w:val="28"/>
          <w:lang w:eastAsia="en-US"/>
        </w:rPr>
        <w:t>Муниципальному совету Красненского района</w:t>
      </w:r>
      <w:r w:rsidRPr="004E21AC">
        <w:rPr>
          <w:rFonts w:eastAsiaTheme="minorHAnsi"/>
          <w:sz w:val="28"/>
          <w:szCs w:val="28"/>
          <w:lang w:eastAsia="en-US"/>
        </w:rPr>
        <w:t xml:space="preserve">, в соответствии </w:t>
      </w:r>
      <w:r>
        <w:rPr>
          <w:rFonts w:eastAsiaTheme="minorHAnsi"/>
          <w:sz w:val="28"/>
          <w:szCs w:val="28"/>
          <w:lang w:eastAsia="en-US"/>
        </w:rPr>
        <w:t xml:space="preserve">с </w:t>
      </w:r>
      <w:r>
        <w:rPr>
          <w:sz w:val="28"/>
          <w:szCs w:val="28"/>
        </w:rPr>
        <w:t>решением</w:t>
      </w:r>
      <w:r w:rsidRPr="00B47271">
        <w:rPr>
          <w:sz w:val="28"/>
          <w:szCs w:val="28"/>
        </w:rPr>
        <w:t xml:space="preserve"> Муниципального совета от 24 декабря 2019 года № 130 «О Контрольно-счетной комиссии муниципального района «Красненский район» Белгородской области»</w:t>
      </w:r>
      <w:r w:rsidRPr="00B47271">
        <w:t xml:space="preserve"> </w:t>
      </w:r>
      <w:r w:rsidRPr="004E21AC">
        <w:rPr>
          <w:rFonts w:eastAsiaTheme="minorHAnsi"/>
          <w:sz w:val="28"/>
          <w:szCs w:val="28"/>
          <w:lang w:eastAsia="en-US"/>
        </w:rPr>
        <w:t xml:space="preserve"> уделяет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21AC">
        <w:rPr>
          <w:rFonts w:eastAsiaTheme="minorHAnsi"/>
          <w:sz w:val="28"/>
          <w:szCs w:val="28"/>
          <w:lang w:eastAsia="en-US"/>
        </w:rPr>
        <w:t xml:space="preserve">значительное внимание организации взаимодействия </w:t>
      </w:r>
      <w:r>
        <w:rPr>
          <w:rFonts w:eastAsiaTheme="minorHAnsi"/>
          <w:sz w:val="28"/>
          <w:szCs w:val="28"/>
          <w:lang w:eastAsia="en-US"/>
        </w:rPr>
        <w:t>Комиссии</w:t>
      </w:r>
      <w:r w:rsidRPr="004E21AC">
        <w:rPr>
          <w:rFonts w:eastAsiaTheme="minorHAnsi"/>
          <w:sz w:val="28"/>
          <w:szCs w:val="28"/>
          <w:lang w:eastAsia="en-US"/>
        </w:rPr>
        <w:t xml:space="preserve"> с законодательным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21AC">
        <w:rPr>
          <w:rFonts w:eastAsiaTheme="minorHAnsi"/>
          <w:sz w:val="28"/>
          <w:szCs w:val="28"/>
          <w:lang w:eastAsia="en-US"/>
        </w:rPr>
        <w:t>органом.</w:t>
      </w:r>
    </w:p>
    <w:p w:rsidR="004E21AC" w:rsidRDefault="004E21AC" w:rsidP="004E21A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21AC">
        <w:rPr>
          <w:rFonts w:eastAsiaTheme="minorHAnsi"/>
          <w:sz w:val="28"/>
          <w:szCs w:val="28"/>
          <w:lang w:eastAsia="en-US"/>
        </w:rPr>
        <w:t xml:space="preserve">В отчетном году взаимодействие с </w:t>
      </w:r>
      <w:r>
        <w:rPr>
          <w:rFonts w:eastAsiaTheme="minorHAnsi"/>
          <w:sz w:val="28"/>
          <w:szCs w:val="28"/>
          <w:lang w:eastAsia="en-US"/>
        </w:rPr>
        <w:t xml:space="preserve">Муниципальным советом  </w:t>
      </w:r>
      <w:r w:rsidRPr="004E21AC">
        <w:rPr>
          <w:rFonts w:eastAsiaTheme="minorHAnsi"/>
          <w:sz w:val="28"/>
          <w:szCs w:val="28"/>
          <w:lang w:eastAsia="en-US"/>
        </w:rPr>
        <w:t>осуществлялось по направлениям, предусмотренным законодательством,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21AC">
        <w:rPr>
          <w:rFonts w:eastAsiaTheme="minorHAnsi"/>
          <w:sz w:val="28"/>
          <w:szCs w:val="28"/>
          <w:lang w:eastAsia="en-US"/>
        </w:rPr>
        <w:t xml:space="preserve">показавшим свою эффективность. Председателю </w:t>
      </w:r>
      <w:r>
        <w:rPr>
          <w:rFonts w:eastAsiaTheme="minorHAnsi"/>
          <w:sz w:val="28"/>
          <w:szCs w:val="28"/>
          <w:lang w:eastAsia="en-US"/>
        </w:rPr>
        <w:t>Муниципального совета</w:t>
      </w:r>
      <w:r w:rsidRPr="004E21AC">
        <w:rPr>
          <w:rFonts w:eastAsiaTheme="minorHAnsi"/>
          <w:sz w:val="28"/>
          <w:szCs w:val="28"/>
          <w:lang w:eastAsia="en-US"/>
        </w:rPr>
        <w:t xml:space="preserve"> направлялись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21AC">
        <w:rPr>
          <w:rFonts w:eastAsiaTheme="minorHAnsi"/>
          <w:sz w:val="28"/>
          <w:szCs w:val="28"/>
          <w:lang w:eastAsia="en-US"/>
        </w:rPr>
        <w:t xml:space="preserve">информации о ходе исполнения </w:t>
      </w:r>
      <w:r>
        <w:rPr>
          <w:rFonts w:eastAsiaTheme="minorHAnsi"/>
          <w:sz w:val="28"/>
          <w:szCs w:val="28"/>
          <w:lang w:eastAsia="en-US"/>
        </w:rPr>
        <w:t>районного</w:t>
      </w:r>
      <w:r w:rsidRPr="004E21AC">
        <w:rPr>
          <w:rFonts w:eastAsiaTheme="minorHAnsi"/>
          <w:sz w:val="28"/>
          <w:szCs w:val="28"/>
          <w:lang w:eastAsia="en-US"/>
        </w:rPr>
        <w:t xml:space="preserve"> бюджета, о результатах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21AC">
        <w:rPr>
          <w:rFonts w:eastAsiaTheme="minorHAnsi"/>
          <w:sz w:val="28"/>
          <w:szCs w:val="28"/>
          <w:lang w:eastAsia="en-US"/>
        </w:rPr>
        <w:t>проведенных контрольных и экспертно-аналитических мероприятий,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21AC">
        <w:rPr>
          <w:rFonts w:eastAsiaTheme="minorHAnsi"/>
          <w:sz w:val="28"/>
          <w:szCs w:val="28"/>
          <w:lang w:eastAsia="en-US"/>
        </w:rPr>
        <w:t xml:space="preserve">заключения на проекты </w:t>
      </w:r>
      <w:r>
        <w:rPr>
          <w:rFonts w:eastAsiaTheme="minorHAnsi"/>
          <w:sz w:val="28"/>
          <w:szCs w:val="28"/>
          <w:lang w:eastAsia="en-US"/>
        </w:rPr>
        <w:t>решений</w:t>
      </w:r>
      <w:r w:rsidRPr="004E21AC">
        <w:rPr>
          <w:rFonts w:eastAsiaTheme="minorHAnsi"/>
          <w:sz w:val="28"/>
          <w:szCs w:val="28"/>
          <w:lang w:eastAsia="en-US"/>
        </w:rPr>
        <w:t>.</w:t>
      </w:r>
    </w:p>
    <w:p w:rsidR="002F736C" w:rsidRPr="00BD1286" w:rsidRDefault="002F736C" w:rsidP="004E21A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D1286">
        <w:rPr>
          <w:rFonts w:eastAsiaTheme="minorHAnsi"/>
          <w:sz w:val="28"/>
          <w:szCs w:val="28"/>
          <w:lang w:eastAsia="en-US"/>
        </w:rPr>
        <w:t>В рамках заключенного соглашения с Контрольно-счетной палатой Белгородской области в 20</w:t>
      </w:r>
      <w:r w:rsidR="00BD1286" w:rsidRPr="00BD1286">
        <w:rPr>
          <w:rFonts w:eastAsiaTheme="minorHAnsi"/>
          <w:sz w:val="28"/>
          <w:szCs w:val="28"/>
          <w:lang w:eastAsia="en-US"/>
        </w:rPr>
        <w:t>2</w:t>
      </w:r>
      <w:r w:rsidR="00E22975">
        <w:rPr>
          <w:rFonts w:eastAsiaTheme="minorHAnsi"/>
          <w:sz w:val="28"/>
          <w:szCs w:val="28"/>
          <w:lang w:eastAsia="en-US"/>
        </w:rPr>
        <w:t>1</w:t>
      </w:r>
      <w:r w:rsidRPr="00BD1286">
        <w:rPr>
          <w:rFonts w:eastAsiaTheme="minorHAnsi"/>
          <w:sz w:val="28"/>
          <w:szCs w:val="28"/>
          <w:lang w:eastAsia="en-US"/>
        </w:rPr>
        <w:t xml:space="preserve"> году осуществлялось взаимодействие по следующим направлениям:</w:t>
      </w:r>
    </w:p>
    <w:p w:rsidR="002F736C" w:rsidRPr="00BD1286" w:rsidRDefault="002F736C" w:rsidP="00AB405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D1286">
        <w:rPr>
          <w:rFonts w:eastAsiaTheme="minorHAnsi"/>
          <w:sz w:val="28"/>
          <w:szCs w:val="28"/>
          <w:lang w:eastAsia="en-US"/>
        </w:rPr>
        <w:t>- планирование деятельности работы с учетом рекомендаций Счетной палаты РФ;</w:t>
      </w:r>
    </w:p>
    <w:p w:rsidR="002F736C" w:rsidRPr="00BD1286" w:rsidRDefault="002F736C" w:rsidP="00AB405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D1286">
        <w:rPr>
          <w:rFonts w:eastAsiaTheme="minorHAnsi"/>
          <w:sz w:val="28"/>
          <w:szCs w:val="28"/>
          <w:lang w:eastAsia="en-US"/>
        </w:rPr>
        <w:t>- проведение совместн</w:t>
      </w:r>
      <w:r w:rsidR="00217ECC" w:rsidRPr="00BD1286">
        <w:rPr>
          <w:rFonts w:eastAsiaTheme="minorHAnsi"/>
          <w:sz w:val="28"/>
          <w:szCs w:val="28"/>
          <w:lang w:eastAsia="en-US"/>
        </w:rPr>
        <w:t>ых</w:t>
      </w:r>
      <w:r w:rsidRPr="00BD1286">
        <w:rPr>
          <w:rFonts w:eastAsiaTheme="minorHAnsi"/>
          <w:sz w:val="28"/>
          <w:szCs w:val="28"/>
          <w:lang w:eastAsia="en-US"/>
        </w:rPr>
        <w:t xml:space="preserve"> </w:t>
      </w:r>
      <w:r w:rsidR="00217ECC" w:rsidRPr="00BD1286">
        <w:rPr>
          <w:rFonts w:eastAsiaTheme="minorHAnsi"/>
          <w:sz w:val="28"/>
          <w:szCs w:val="28"/>
          <w:lang w:eastAsia="en-US"/>
        </w:rPr>
        <w:t>мероприятий</w:t>
      </w:r>
      <w:r w:rsidRPr="00BD1286">
        <w:rPr>
          <w:rFonts w:eastAsiaTheme="minorHAnsi"/>
          <w:sz w:val="28"/>
          <w:szCs w:val="28"/>
          <w:lang w:eastAsia="en-US"/>
        </w:rPr>
        <w:t>;</w:t>
      </w:r>
    </w:p>
    <w:p w:rsidR="002F736C" w:rsidRPr="00BD1286" w:rsidRDefault="002F736C" w:rsidP="00AB405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D1286">
        <w:rPr>
          <w:rFonts w:eastAsiaTheme="minorHAnsi"/>
          <w:sz w:val="28"/>
          <w:szCs w:val="28"/>
          <w:lang w:eastAsia="en-US"/>
        </w:rPr>
        <w:t>-</w:t>
      </w:r>
      <w:r w:rsidR="00BD1286" w:rsidRPr="00BD1286">
        <w:rPr>
          <w:rFonts w:eastAsiaTheme="minorHAnsi"/>
          <w:sz w:val="28"/>
          <w:szCs w:val="28"/>
          <w:lang w:eastAsia="en-US"/>
        </w:rPr>
        <w:t xml:space="preserve"> </w:t>
      </w:r>
      <w:r w:rsidRPr="00BD1286">
        <w:rPr>
          <w:rFonts w:eastAsiaTheme="minorHAnsi"/>
          <w:sz w:val="28"/>
          <w:szCs w:val="28"/>
          <w:lang w:eastAsia="en-US"/>
        </w:rPr>
        <w:t>обмен аналитической, правовой информацией, представляющий взаимный интерес.</w:t>
      </w:r>
    </w:p>
    <w:p w:rsidR="00C835BF" w:rsidRPr="00C835BF" w:rsidRDefault="00C835BF" w:rsidP="00C36DE9">
      <w:pPr>
        <w:ind w:firstLine="567"/>
        <w:jc w:val="both"/>
      </w:pPr>
      <w:proofErr w:type="gramStart"/>
      <w:r w:rsidRPr="00C835BF">
        <w:rPr>
          <w:color w:val="000000"/>
          <w:sz w:val="28"/>
          <w:szCs w:val="28"/>
        </w:rPr>
        <w:t>В целях совершенствования взаимодействия с контрольно-счетными органами муниципальных образований</w:t>
      </w:r>
      <w:r>
        <w:rPr>
          <w:color w:val="000000"/>
          <w:sz w:val="28"/>
          <w:szCs w:val="28"/>
        </w:rPr>
        <w:t xml:space="preserve"> и </w:t>
      </w:r>
      <w:r w:rsidRPr="00C835BF">
        <w:rPr>
          <w:color w:val="000000"/>
          <w:sz w:val="28"/>
          <w:szCs w:val="28"/>
        </w:rPr>
        <w:t>Контрольно-сч</w:t>
      </w:r>
      <w:r>
        <w:rPr>
          <w:color w:val="000000"/>
          <w:sz w:val="28"/>
          <w:szCs w:val="28"/>
        </w:rPr>
        <w:t>е</w:t>
      </w:r>
      <w:r w:rsidRPr="00C835BF">
        <w:rPr>
          <w:color w:val="000000"/>
          <w:sz w:val="28"/>
          <w:szCs w:val="28"/>
        </w:rPr>
        <w:t xml:space="preserve">тной </w:t>
      </w:r>
      <w:r>
        <w:rPr>
          <w:color w:val="000000"/>
          <w:sz w:val="28"/>
          <w:szCs w:val="28"/>
        </w:rPr>
        <w:t>палатой Белгородской области</w:t>
      </w:r>
      <w:r w:rsidRPr="00C835BF">
        <w:rPr>
          <w:color w:val="000000"/>
          <w:sz w:val="28"/>
          <w:szCs w:val="28"/>
        </w:rPr>
        <w:t xml:space="preserve">, обмена опытом реализации полномочий в области осуществления внешнего </w:t>
      </w:r>
      <w:r>
        <w:rPr>
          <w:color w:val="000000"/>
          <w:sz w:val="28"/>
          <w:szCs w:val="28"/>
        </w:rPr>
        <w:t xml:space="preserve"> </w:t>
      </w:r>
      <w:r w:rsidRPr="00C835BF">
        <w:rPr>
          <w:color w:val="000000"/>
          <w:sz w:val="28"/>
          <w:szCs w:val="28"/>
        </w:rPr>
        <w:t xml:space="preserve">муниципального финансового контроля, выработки единых подходов к вопросам планирования и проведения совместных и параллельных контрольных и экспертно-аналитических мероприятий </w:t>
      </w:r>
      <w:r w:rsidR="00C36DE9">
        <w:rPr>
          <w:color w:val="000000"/>
          <w:sz w:val="28"/>
          <w:szCs w:val="28"/>
        </w:rPr>
        <w:lastRenderedPageBreak/>
        <w:t xml:space="preserve">Контрольно-счетная комиссия </w:t>
      </w:r>
      <w:r>
        <w:rPr>
          <w:color w:val="000000"/>
          <w:sz w:val="28"/>
          <w:szCs w:val="28"/>
        </w:rPr>
        <w:t>участвовала в</w:t>
      </w:r>
      <w:r w:rsidRPr="00C835BF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е</w:t>
      </w:r>
      <w:r w:rsidRPr="00C835BF">
        <w:rPr>
          <w:color w:val="000000"/>
          <w:sz w:val="28"/>
          <w:szCs w:val="28"/>
        </w:rPr>
        <w:t xml:space="preserve"> Совета контрольно-счетных органов при Контрольно-счётной палате Белгородской области и Президиума Совета.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Где о</w:t>
      </w:r>
      <w:r w:rsidRPr="00C835BF">
        <w:rPr>
          <w:color w:val="000000"/>
          <w:sz w:val="28"/>
          <w:szCs w:val="28"/>
        </w:rPr>
        <w:t>бсуждались актуальные вопросы по применению законодательства о контрактной системе, разъяснялись вопросы, возникающие при применении Классификатора нарушений, рассматривались практические вопросы применения норм материального и процессуального права в производстве по делам об административных правонарушениях, обсуждались вопросы, связанные с проведением аудита закупок в рамках федерального закона о контрактной системе, осуществлялся обмен опытом между контрольно-счетными</w:t>
      </w:r>
      <w:r w:rsidRPr="00C835BF">
        <w:rPr>
          <w:color w:val="000000"/>
          <w:sz w:val="28"/>
          <w:szCs w:val="28"/>
        </w:rPr>
        <w:tab/>
        <w:t>органами муниципальных образований,</w:t>
      </w:r>
      <w:r w:rsidR="00C36DE9">
        <w:rPr>
          <w:color w:val="000000"/>
          <w:sz w:val="28"/>
          <w:szCs w:val="28"/>
        </w:rPr>
        <w:t xml:space="preserve"> </w:t>
      </w:r>
      <w:r w:rsidRPr="00C835BF">
        <w:rPr>
          <w:color w:val="000000"/>
          <w:sz w:val="28"/>
          <w:szCs w:val="28"/>
        </w:rPr>
        <w:t>рассматривались итоги деятельности Совета.</w:t>
      </w:r>
      <w:r w:rsidR="00232DE1">
        <w:rPr>
          <w:color w:val="000000"/>
          <w:sz w:val="28"/>
          <w:szCs w:val="28"/>
        </w:rPr>
        <w:t xml:space="preserve"> </w:t>
      </w:r>
      <w:proofErr w:type="gramEnd"/>
    </w:p>
    <w:p w:rsidR="003F15DE" w:rsidRDefault="003F15DE" w:rsidP="003F15DE">
      <w:pPr>
        <w:tabs>
          <w:tab w:val="left" w:pos="426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1718">
        <w:rPr>
          <w:rFonts w:eastAsiaTheme="minorHAnsi"/>
          <w:sz w:val="28"/>
          <w:szCs w:val="28"/>
          <w:lang w:eastAsia="en-US"/>
        </w:rPr>
        <w:t xml:space="preserve">В целях системного повышения </w:t>
      </w:r>
      <w:r w:rsidRPr="00E22975">
        <w:rPr>
          <w:rFonts w:eastAsiaTheme="minorHAnsi"/>
          <w:sz w:val="28"/>
          <w:szCs w:val="28"/>
          <w:lang w:eastAsia="en-US"/>
        </w:rPr>
        <w:t xml:space="preserve">квалификации </w:t>
      </w:r>
      <w:r w:rsidR="007F400C">
        <w:rPr>
          <w:rFonts w:eastAsiaTheme="minorHAnsi"/>
          <w:sz w:val="28"/>
          <w:szCs w:val="28"/>
          <w:lang w:eastAsia="en-US"/>
        </w:rPr>
        <w:t>в</w:t>
      </w:r>
      <w:r w:rsidRPr="00E22975">
        <w:rPr>
          <w:rFonts w:eastAsiaTheme="minorHAnsi"/>
          <w:sz w:val="28"/>
          <w:szCs w:val="28"/>
          <w:lang w:eastAsia="en-US"/>
        </w:rPr>
        <w:t xml:space="preserve"> </w:t>
      </w:r>
      <w:r w:rsidR="00E22975" w:rsidRPr="00E22975">
        <w:rPr>
          <w:rFonts w:eastAsiaTheme="minorHAnsi"/>
          <w:sz w:val="28"/>
          <w:szCs w:val="28"/>
          <w:lang w:eastAsia="en-US"/>
        </w:rPr>
        <w:t>ок</w:t>
      </w:r>
      <w:r w:rsidRPr="00E22975">
        <w:rPr>
          <w:rFonts w:eastAsiaTheme="minorHAnsi"/>
          <w:sz w:val="28"/>
          <w:szCs w:val="28"/>
          <w:lang w:eastAsia="en-US"/>
        </w:rPr>
        <w:t>тябр</w:t>
      </w:r>
      <w:r w:rsidR="00232DE1">
        <w:rPr>
          <w:rFonts w:eastAsiaTheme="minorHAnsi"/>
          <w:sz w:val="28"/>
          <w:szCs w:val="28"/>
          <w:lang w:eastAsia="en-US"/>
        </w:rPr>
        <w:t>е</w:t>
      </w:r>
      <w:r w:rsidRPr="00E22975">
        <w:rPr>
          <w:rFonts w:eastAsiaTheme="minorHAnsi"/>
          <w:sz w:val="28"/>
          <w:szCs w:val="28"/>
          <w:lang w:eastAsia="en-US"/>
        </w:rPr>
        <w:t xml:space="preserve"> 202</w:t>
      </w:r>
      <w:r w:rsidR="00E22975" w:rsidRPr="00E22975">
        <w:rPr>
          <w:rFonts w:eastAsiaTheme="minorHAnsi"/>
          <w:sz w:val="28"/>
          <w:szCs w:val="28"/>
          <w:lang w:eastAsia="en-US"/>
        </w:rPr>
        <w:t>1</w:t>
      </w:r>
      <w:r w:rsidRPr="00E22975">
        <w:rPr>
          <w:rFonts w:eastAsiaTheme="minorHAnsi"/>
          <w:sz w:val="28"/>
          <w:szCs w:val="28"/>
          <w:lang w:eastAsia="en-US"/>
        </w:rPr>
        <w:t xml:space="preserve"> года председатель КСК района прошла </w:t>
      </w:r>
      <w:proofErr w:type="gramStart"/>
      <w:r w:rsidRPr="00E22975">
        <w:rPr>
          <w:rFonts w:eastAsiaTheme="minorHAnsi"/>
          <w:sz w:val="28"/>
          <w:szCs w:val="28"/>
          <w:lang w:eastAsia="en-US"/>
        </w:rPr>
        <w:t>обучение по программе</w:t>
      </w:r>
      <w:proofErr w:type="gramEnd"/>
      <w:r w:rsidRPr="00E22975">
        <w:rPr>
          <w:rFonts w:eastAsiaTheme="minorHAnsi"/>
          <w:sz w:val="28"/>
          <w:szCs w:val="28"/>
          <w:lang w:eastAsia="en-US"/>
        </w:rPr>
        <w:t xml:space="preserve">: «Противодействие </w:t>
      </w:r>
      <w:r>
        <w:rPr>
          <w:rFonts w:eastAsiaTheme="minorHAnsi"/>
          <w:sz w:val="28"/>
          <w:szCs w:val="28"/>
          <w:lang w:eastAsia="en-US"/>
        </w:rPr>
        <w:t>коррупции в органах местного самоуп</w:t>
      </w:r>
      <w:r w:rsidR="00E22975">
        <w:rPr>
          <w:rFonts w:eastAsiaTheme="minorHAnsi"/>
          <w:sz w:val="28"/>
          <w:szCs w:val="28"/>
          <w:lang w:eastAsia="en-US"/>
        </w:rPr>
        <w:t xml:space="preserve">равления»; </w:t>
      </w:r>
      <w:proofErr w:type="gramStart"/>
      <w:r w:rsidR="00232DE1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E2297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22975">
        <w:rPr>
          <w:rFonts w:eastAsiaTheme="minorHAnsi"/>
          <w:sz w:val="28"/>
          <w:szCs w:val="28"/>
          <w:lang w:eastAsia="en-US"/>
        </w:rPr>
        <w:t>августа</w:t>
      </w:r>
      <w:proofErr w:type="gramEnd"/>
      <w:r w:rsidR="00E22975">
        <w:rPr>
          <w:rFonts w:eastAsiaTheme="minorHAnsi"/>
          <w:sz w:val="28"/>
          <w:szCs w:val="28"/>
          <w:lang w:eastAsia="en-US"/>
        </w:rPr>
        <w:t xml:space="preserve"> 2021 года инспектор КСК прошла повышение квалификации по программе «Контрактная система в сфере </w:t>
      </w:r>
      <w:r w:rsidR="00232DE1">
        <w:rPr>
          <w:rFonts w:eastAsiaTheme="minorHAnsi"/>
          <w:sz w:val="28"/>
          <w:szCs w:val="28"/>
          <w:lang w:eastAsia="en-US"/>
        </w:rPr>
        <w:t>закупок товаров, работ и услуг»</w:t>
      </w:r>
      <w:r w:rsidR="00E22975">
        <w:rPr>
          <w:rFonts w:eastAsiaTheme="minorHAnsi"/>
          <w:sz w:val="28"/>
          <w:szCs w:val="28"/>
          <w:lang w:eastAsia="en-US"/>
        </w:rPr>
        <w:t xml:space="preserve">. </w:t>
      </w:r>
    </w:p>
    <w:p w:rsidR="003F15DE" w:rsidRDefault="003F15DE" w:rsidP="003F15D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D1286">
        <w:rPr>
          <w:rFonts w:eastAsiaTheme="minorHAnsi"/>
          <w:sz w:val="28"/>
          <w:szCs w:val="28"/>
          <w:lang w:eastAsia="en-US"/>
        </w:rPr>
        <w:t>Случаев склонения муниципальных служащих КС</w:t>
      </w:r>
      <w:r>
        <w:rPr>
          <w:rFonts w:eastAsiaTheme="minorHAnsi"/>
          <w:sz w:val="28"/>
          <w:szCs w:val="28"/>
          <w:lang w:eastAsia="en-US"/>
        </w:rPr>
        <w:t>К</w:t>
      </w:r>
      <w:r w:rsidRPr="00BD1286">
        <w:rPr>
          <w:rFonts w:eastAsiaTheme="minorHAnsi"/>
          <w:sz w:val="28"/>
          <w:szCs w:val="28"/>
          <w:lang w:eastAsia="en-US"/>
        </w:rPr>
        <w:t xml:space="preserve"> к совершению коррупционных правонарушений в отчетном году не зарегистрировано. Обращения граждан по вопросам профилактики коррупционных правонарушений в 202</w:t>
      </w:r>
      <w:r w:rsidR="00E22975">
        <w:rPr>
          <w:rFonts w:eastAsiaTheme="minorHAnsi"/>
          <w:sz w:val="28"/>
          <w:szCs w:val="28"/>
          <w:lang w:eastAsia="en-US"/>
        </w:rPr>
        <w:t>1</w:t>
      </w:r>
      <w:r w:rsidRPr="00BD1286">
        <w:rPr>
          <w:rFonts w:eastAsiaTheme="minorHAnsi"/>
          <w:sz w:val="28"/>
          <w:szCs w:val="28"/>
          <w:lang w:eastAsia="en-US"/>
        </w:rPr>
        <w:t xml:space="preserve"> году в Контрольно-счетную комиссию не поступали.</w:t>
      </w:r>
    </w:p>
    <w:p w:rsidR="003F15DE" w:rsidRDefault="003F15DE" w:rsidP="003F15D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D1286">
        <w:rPr>
          <w:rFonts w:eastAsiaTheme="minorHAnsi"/>
          <w:sz w:val="28"/>
          <w:szCs w:val="28"/>
          <w:lang w:eastAsia="en-US"/>
        </w:rPr>
        <w:t xml:space="preserve"> </w:t>
      </w:r>
      <w:r w:rsidRPr="00F454C2">
        <w:rPr>
          <w:rFonts w:eastAsiaTheme="minorHAnsi"/>
          <w:sz w:val="28"/>
          <w:szCs w:val="28"/>
          <w:lang w:eastAsia="en-US"/>
        </w:rPr>
        <w:t>Сведения о размещении информации в сети «Интернет» и сведения о доходах, расходах, об имуществе и обязательствах имущественного характера за 20</w:t>
      </w:r>
      <w:r w:rsidR="00E22975">
        <w:rPr>
          <w:rFonts w:eastAsiaTheme="minorHAnsi"/>
          <w:sz w:val="28"/>
          <w:szCs w:val="28"/>
          <w:lang w:eastAsia="en-US"/>
        </w:rPr>
        <w:t>20</w:t>
      </w:r>
      <w:r w:rsidRPr="00F454C2">
        <w:rPr>
          <w:rFonts w:eastAsiaTheme="minorHAnsi"/>
          <w:sz w:val="28"/>
          <w:szCs w:val="28"/>
          <w:lang w:eastAsia="en-US"/>
        </w:rPr>
        <w:t xml:space="preserve"> год представлены муниципальными служащими КСК в установленные действующим законодательством сроки. Все справки о доходах, расходах, об имуществе и обязательствах имущественного характера заполнены с использованием специального программного обеспечения «Справки БК». Раздел официального сайта, посвященный вопросам противодействия коррупции в КСК, поддерживается в актуальном состоянии.</w:t>
      </w:r>
    </w:p>
    <w:p w:rsidR="003F15DE" w:rsidRPr="00BD1286" w:rsidRDefault="003F15DE" w:rsidP="003F15D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454C2">
        <w:rPr>
          <w:rFonts w:eastAsiaTheme="minorHAnsi"/>
          <w:sz w:val="28"/>
          <w:szCs w:val="28"/>
          <w:lang w:eastAsia="en-US"/>
        </w:rPr>
        <w:t xml:space="preserve"> </w:t>
      </w:r>
      <w:r w:rsidRPr="00BD1286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BD1286">
        <w:rPr>
          <w:sz w:val="28"/>
          <w:szCs w:val="28"/>
        </w:rPr>
        <w:t>КСК регулярно принимает участие в работе комиссии по противодействию коррупции при администрации района</w:t>
      </w:r>
      <w:r>
        <w:rPr>
          <w:sz w:val="28"/>
          <w:szCs w:val="28"/>
        </w:rPr>
        <w:t xml:space="preserve"> и</w:t>
      </w:r>
      <w:r w:rsidRPr="00BD1286">
        <w:rPr>
          <w:rFonts w:eastAsiaTheme="minorHAnsi"/>
          <w:sz w:val="28"/>
          <w:szCs w:val="28"/>
          <w:lang w:eastAsia="en-US"/>
        </w:rPr>
        <w:t xml:space="preserve"> в обучающих мероприятиях по вопросам профилактики и противодействия коррупции</w:t>
      </w:r>
      <w:r w:rsidRPr="00BD1286">
        <w:rPr>
          <w:sz w:val="28"/>
          <w:szCs w:val="28"/>
        </w:rPr>
        <w:t xml:space="preserve"> при администрации района</w:t>
      </w:r>
      <w:r w:rsidRPr="00BD1286">
        <w:rPr>
          <w:rFonts w:eastAsiaTheme="minorHAnsi"/>
          <w:sz w:val="28"/>
          <w:szCs w:val="28"/>
          <w:lang w:eastAsia="en-US"/>
        </w:rPr>
        <w:t>.</w:t>
      </w:r>
    </w:p>
    <w:p w:rsidR="003F15DE" w:rsidRPr="00BD1286" w:rsidRDefault="003F15DE" w:rsidP="003F15DE">
      <w:pPr>
        <w:ind w:firstLine="567"/>
        <w:jc w:val="both"/>
        <w:rPr>
          <w:sz w:val="28"/>
          <w:szCs w:val="28"/>
        </w:rPr>
      </w:pPr>
      <w:r w:rsidRPr="00BD1286">
        <w:rPr>
          <w:sz w:val="28"/>
          <w:szCs w:val="28"/>
        </w:rPr>
        <w:t xml:space="preserve">В течение года председатель КСК принимала участие в работе постоянных комиссий Муниципального совета, заседаниях Муниципального совета, публичных слушаниях. </w:t>
      </w:r>
      <w:r>
        <w:rPr>
          <w:sz w:val="28"/>
          <w:szCs w:val="28"/>
        </w:rPr>
        <w:t>Сотрудники</w:t>
      </w:r>
      <w:r w:rsidRPr="00BD1286">
        <w:rPr>
          <w:sz w:val="28"/>
          <w:szCs w:val="28"/>
        </w:rPr>
        <w:t xml:space="preserve"> КСК вх</w:t>
      </w:r>
      <w:r>
        <w:rPr>
          <w:sz w:val="28"/>
          <w:szCs w:val="28"/>
        </w:rPr>
        <w:t>одя</w:t>
      </w:r>
      <w:r w:rsidRPr="00BD1286">
        <w:rPr>
          <w:sz w:val="28"/>
          <w:szCs w:val="28"/>
        </w:rPr>
        <w:t>т в состав рабочих групп при проведении внеплановых мероприятий.</w:t>
      </w:r>
    </w:p>
    <w:p w:rsidR="002F736C" w:rsidRDefault="002F736C" w:rsidP="00AB405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D1286">
        <w:rPr>
          <w:rFonts w:eastAsiaTheme="minorHAnsi"/>
          <w:sz w:val="28"/>
          <w:szCs w:val="28"/>
          <w:lang w:eastAsia="en-US"/>
        </w:rPr>
        <w:t>Принцип гласности о деятельности Контрольно-счетной комиссии в 20</w:t>
      </w:r>
      <w:r w:rsidR="00BD1286" w:rsidRPr="00BD1286">
        <w:rPr>
          <w:rFonts w:eastAsiaTheme="minorHAnsi"/>
          <w:sz w:val="28"/>
          <w:szCs w:val="28"/>
          <w:lang w:eastAsia="en-US"/>
        </w:rPr>
        <w:t>2</w:t>
      </w:r>
      <w:r w:rsidR="00E22975">
        <w:rPr>
          <w:rFonts w:eastAsiaTheme="minorHAnsi"/>
          <w:sz w:val="28"/>
          <w:szCs w:val="28"/>
          <w:lang w:eastAsia="en-US"/>
        </w:rPr>
        <w:t>1</w:t>
      </w:r>
      <w:r w:rsidRPr="00BD1286">
        <w:rPr>
          <w:rFonts w:eastAsiaTheme="minorHAnsi"/>
          <w:sz w:val="28"/>
          <w:szCs w:val="28"/>
          <w:lang w:eastAsia="en-US"/>
        </w:rPr>
        <w:t xml:space="preserve"> году реализован путем опубликования информации о своей деятельности и результатов по устранению нарушений на официальном сайте муниципального района «Красненский район»  </w:t>
      </w:r>
      <w:r w:rsidR="00E02D29" w:rsidRPr="00BD1286">
        <w:rPr>
          <w:rFonts w:eastAsiaTheme="minorHAnsi"/>
          <w:sz w:val="28"/>
          <w:szCs w:val="28"/>
          <w:lang w:eastAsia="en-US"/>
        </w:rPr>
        <w:t>(</w:t>
      </w:r>
      <w:r w:rsidRPr="00BD1286">
        <w:rPr>
          <w:rFonts w:eastAsiaTheme="minorHAnsi"/>
          <w:sz w:val="28"/>
          <w:szCs w:val="28"/>
          <w:u w:val="single"/>
          <w:lang w:eastAsia="en-US"/>
        </w:rPr>
        <w:t>http://kraadm.ru/organy-vlasti/kontrolno-schetnaya-komissiya</w:t>
      </w:r>
      <w:r w:rsidRPr="00BD1286">
        <w:rPr>
          <w:rFonts w:eastAsiaTheme="minorHAnsi"/>
          <w:sz w:val="28"/>
          <w:szCs w:val="28"/>
          <w:lang w:eastAsia="en-US"/>
        </w:rPr>
        <w:t>/</w:t>
      </w:r>
      <w:r w:rsidR="00E02D29" w:rsidRPr="00BD1286">
        <w:rPr>
          <w:rFonts w:eastAsiaTheme="minorHAnsi"/>
          <w:sz w:val="28"/>
          <w:szCs w:val="28"/>
          <w:lang w:eastAsia="en-US"/>
        </w:rPr>
        <w:t>)</w:t>
      </w:r>
      <w:r w:rsidRPr="00BD1286">
        <w:rPr>
          <w:rFonts w:eastAsiaTheme="minorHAnsi"/>
          <w:sz w:val="28"/>
          <w:szCs w:val="28"/>
          <w:lang w:eastAsia="en-US"/>
        </w:rPr>
        <w:t xml:space="preserve">. </w:t>
      </w:r>
    </w:p>
    <w:p w:rsidR="00496635" w:rsidRPr="00592ECD" w:rsidRDefault="002F736C" w:rsidP="00AB405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92ECD">
        <w:rPr>
          <w:rFonts w:eastAsiaTheme="minorHAnsi"/>
          <w:sz w:val="28"/>
          <w:szCs w:val="28"/>
          <w:lang w:eastAsia="en-US"/>
        </w:rPr>
        <w:t>Подводя итоги деятельности за 20</w:t>
      </w:r>
      <w:r w:rsidR="00F454C2" w:rsidRPr="00592ECD">
        <w:rPr>
          <w:rFonts w:eastAsiaTheme="minorHAnsi"/>
          <w:sz w:val="28"/>
          <w:szCs w:val="28"/>
          <w:lang w:eastAsia="en-US"/>
        </w:rPr>
        <w:t>2</w:t>
      </w:r>
      <w:r w:rsidR="00E22975">
        <w:rPr>
          <w:rFonts w:eastAsiaTheme="minorHAnsi"/>
          <w:sz w:val="28"/>
          <w:szCs w:val="28"/>
          <w:lang w:eastAsia="en-US"/>
        </w:rPr>
        <w:t>1</w:t>
      </w:r>
      <w:r w:rsidRPr="00592ECD">
        <w:rPr>
          <w:rFonts w:eastAsiaTheme="minorHAnsi"/>
          <w:sz w:val="28"/>
          <w:szCs w:val="28"/>
          <w:lang w:eastAsia="en-US"/>
        </w:rPr>
        <w:t xml:space="preserve"> год, можно отметить, что основные функции, возложенные на </w:t>
      </w:r>
      <w:r w:rsidR="00931718" w:rsidRPr="00592ECD">
        <w:rPr>
          <w:rFonts w:eastAsiaTheme="minorHAnsi"/>
          <w:sz w:val="28"/>
          <w:szCs w:val="28"/>
          <w:lang w:eastAsia="en-US"/>
        </w:rPr>
        <w:t>К</w:t>
      </w:r>
      <w:r w:rsidRPr="00592ECD">
        <w:rPr>
          <w:rFonts w:eastAsiaTheme="minorHAnsi"/>
          <w:sz w:val="28"/>
          <w:szCs w:val="28"/>
          <w:lang w:eastAsia="en-US"/>
        </w:rPr>
        <w:t xml:space="preserve">онтрольно-счетную </w:t>
      </w:r>
      <w:r w:rsidR="00E02D29" w:rsidRPr="00592ECD">
        <w:rPr>
          <w:rFonts w:eastAsiaTheme="minorHAnsi"/>
          <w:sz w:val="28"/>
          <w:szCs w:val="28"/>
          <w:lang w:eastAsia="en-US"/>
        </w:rPr>
        <w:t>комиссию</w:t>
      </w:r>
      <w:r w:rsidRPr="00592ECD">
        <w:rPr>
          <w:rFonts w:eastAsiaTheme="minorHAnsi"/>
          <w:sz w:val="28"/>
          <w:szCs w:val="28"/>
          <w:lang w:eastAsia="en-US"/>
        </w:rPr>
        <w:t>, исполнены в полном объеме. План работы, утвержденный с учетом поручений депутатов,</w:t>
      </w:r>
      <w:r w:rsidR="00E02D29" w:rsidRPr="00592ECD">
        <w:rPr>
          <w:rFonts w:eastAsiaTheme="minorHAnsi"/>
          <w:sz w:val="28"/>
          <w:szCs w:val="28"/>
          <w:lang w:eastAsia="en-US"/>
        </w:rPr>
        <w:t xml:space="preserve"> органов исполнительной власти</w:t>
      </w:r>
      <w:r w:rsidRPr="00592ECD">
        <w:rPr>
          <w:rFonts w:eastAsiaTheme="minorHAnsi"/>
          <w:sz w:val="28"/>
          <w:szCs w:val="28"/>
          <w:lang w:eastAsia="en-US"/>
        </w:rPr>
        <w:t>, исполнен.</w:t>
      </w:r>
    </w:p>
    <w:p w:rsidR="00F454C2" w:rsidRDefault="00F454C2" w:rsidP="00F454C2">
      <w:pPr>
        <w:ind w:firstLine="567"/>
        <w:jc w:val="both"/>
        <w:rPr>
          <w:sz w:val="28"/>
          <w:szCs w:val="28"/>
        </w:rPr>
      </w:pPr>
      <w:r w:rsidRPr="00592ECD">
        <w:rPr>
          <w:sz w:val="28"/>
          <w:szCs w:val="28"/>
        </w:rPr>
        <w:lastRenderedPageBreak/>
        <w:t>План работы Контрольно-счетной палаты на 202</w:t>
      </w:r>
      <w:r w:rsidR="00E22975">
        <w:rPr>
          <w:sz w:val="28"/>
          <w:szCs w:val="28"/>
        </w:rPr>
        <w:t>2</w:t>
      </w:r>
      <w:r w:rsidRPr="00592ECD">
        <w:rPr>
          <w:sz w:val="28"/>
          <w:szCs w:val="28"/>
        </w:rPr>
        <w:t xml:space="preserve"> год сформирован на основе предложений органов местного самоуправления, Контрольно-счетной палаты Белгородской области, а также результатов контрольных и экспертно-аналитических мероприятий предыдущих лет. </w:t>
      </w:r>
    </w:p>
    <w:p w:rsidR="00F454C2" w:rsidRPr="00592ECD" w:rsidRDefault="00F454C2" w:rsidP="00592ECD">
      <w:pPr>
        <w:pStyle w:val="110"/>
        <w:shd w:val="clear" w:color="auto" w:fill="auto"/>
        <w:spacing w:after="0" w:line="240" w:lineRule="auto"/>
        <w:ind w:firstLine="700"/>
        <w:jc w:val="both"/>
        <w:rPr>
          <w:i w:val="0"/>
          <w:sz w:val="28"/>
          <w:szCs w:val="28"/>
        </w:rPr>
      </w:pPr>
      <w:r w:rsidRPr="00592ECD">
        <w:rPr>
          <w:i w:val="0"/>
          <w:sz w:val="28"/>
          <w:szCs w:val="28"/>
        </w:rPr>
        <w:t xml:space="preserve">Приоритетными направлениями деятельности </w:t>
      </w:r>
      <w:r w:rsidRPr="00592ECD">
        <w:rPr>
          <w:rFonts w:eastAsiaTheme="minorHAnsi"/>
          <w:i w:val="0"/>
          <w:sz w:val="28"/>
          <w:szCs w:val="28"/>
        </w:rPr>
        <w:t xml:space="preserve">Контрольно-счетной </w:t>
      </w:r>
      <w:r w:rsidR="00592ECD">
        <w:rPr>
          <w:rFonts w:eastAsiaTheme="minorHAnsi"/>
          <w:i w:val="0"/>
          <w:sz w:val="28"/>
          <w:szCs w:val="28"/>
        </w:rPr>
        <w:t>к</w:t>
      </w:r>
      <w:r w:rsidRPr="00592ECD">
        <w:rPr>
          <w:rFonts w:eastAsiaTheme="minorHAnsi"/>
          <w:i w:val="0"/>
          <w:sz w:val="28"/>
          <w:szCs w:val="28"/>
        </w:rPr>
        <w:t>омиссии</w:t>
      </w:r>
      <w:r w:rsidRPr="00592ECD">
        <w:rPr>
          <w:i w:val="0"/>
          <w:sz w:val="28"/>
          <w:szCs w:val="28"/>
        </w:rPr>
        <w:t xml:space="preserve"> на 2021 год определены:</w:t>
      </w:r>
    </w:p>
    <w:p w:rsidR="00F454C2" w:rsidRPr="00592ECD" w:rsidRDefault="00592ECD" w:rsidP="00592ECD">
      <w:pPr>
        <w:pStyle w:val="22"/>
        <w:numPr>
          <w:ilvl w:val="0"/>
          <w:numId w:val="28"/>
        </w:numPr>
        <w:shd w:val="clear" w:color="auto" w:fill="auto"/>
        <w:spacing w:before="0" w:line="240" w:lineRule="auto"/>
        <w:ind w:left="0" w:firstLine="284"/>
        <w:jc w:val="both"/>
        <w:rPr>
          <w:sz w:val="28"/>
          <w:szCs w:val="28"/>
        </w:rPr>
      </w:pPr>
      <w:proofErr w:type="gramStart"/>
      <w:r w:rsidRPr="00592ECD">
        <w:rPr>
          <w:sz w:val="28"/>
          <w:szCs w:val="28"/>
        </w:rPr>
        <w:t>К</w:t>
      </w:r>
      <w:r w:rsidR="00F454C2" w:rsidRPr="00592ECD">
        <w:rPr>
          <w:sz w:val="28"/>
          <w:szCs w:val="28"/>
        </w:rPr>
        <w:t>онтроль за</w:t>
      </w:r>
      <w:proofErr w:type="gramEnd"/>
      <w:r w:rsidR="00F454C2" w:rsidRPr="00592ECD">
        <w:rPr>
          <w:sz w:val="28"/>
          <w:szCs w:val="28"/>
        </w:rPr>
        <w:t xml:space="preserve"> реализацией национальных проектов реализуемых на</w:t>
      </w:r>
      <w:r w:rsidR="00F454C2" w:rsidRPr="00592ECD">
        <w:rPr>
          <w:sz w:val="28"/>
          <w:szCs w:val="28"/>
        </w:rPr>
        <w:br/>
        <w:t>территории муниципального района «Красненский район»</w:t>
      </w:r>
      <w:r w:rsidRPr="00592ECD">
        <w:rPr>
          <w:sz w:val="28"/>
          <w:szCs w:val="28"/>
        </w:rPr>
        <w:t>.</w:t>
      </w:r>
    </w:p>
    <w:p w:rsidR="00F454C2" w:rsidRPr="00592ECD" w:rsidRDefault="00592ECD" w:rsidP="00592ECD">
      <w:pPr>
        <w:pStyle w:val="22"/>
        <w:numPr>
          <w:ilvl w:val="0"/>
          <w:numId w:val="28"/>
        </w:numPr>
        <w:shd w:val="clear" w:color="auto" w:fill="auto"/>
        <w:spacing w:before="0" w:line="240" w:lineRule="auto"/>
        <w:ind w:left="0" w:firstLine="284"/>
        <w:jc w:val="both"/>
        <w:rPr>
          <w:sz w:val="28"/>
          <w:szCs w:val="28"/>
        </w:rPr>
      </w:pPr>
      <w:r w:rsidRPr="00592ECD">
        <w:rPr>
          <w:sz w:val="28"/>
          <w:szCs w:val="28"/>
        </w:rPr>
        <w:t xml:space="preserve"> </w:t>
      </w:r>
      <w:proofErr w:type="gramStart"/>
      <w:r w:rsidRPr="00592ECD">
        <w:rPr>
          <w:sz w:val="28"/>
          <w:szCs w:val="28"/>
        </w:rPr>
        <w:t>К</w:t>
      </w:r>
      <w:r w:rsidR="00F454C2" w:rsidRPr="00592ECD">
        <w:rPr>
          <w:sz w:val="28"/>
          <w:szCs w:val="28"/>
        </w:rPr>
        <w:t>онтроль за</w:t>
      </w:r>
      <w:proofErr w:type="gramEnd"/>
      <w:r w:rsidR="00F454C2" w:rsidRPr="00592ECD">
        <w:rPr>
          <w:sz w:val="28"/>
          <w:szCs w:val="28"/>
        </w:rPr>
        <w:t xml:space="preserve"> реализацией муниципальных программ муниципального района «Красненский район»</w:t>
      </w:r>
      <w:r w:rsidRPr="00592ECD">
        <w:rPr>
          <w:sz w:val="28"/>
          <w:szCs w:val="28"/>
        </w:rPr>
        <w:t>.</w:t>
      </w:r>
    </w:p>
    <w:p w:rsidR="00F454C2" w:rsidRPr="00592ECD" w:rsidRDefault="00592ECD" w:rsidP="00592ECD">
      <w:pPr>
        <w:pStyle w:val="22"/>
        <w:numPr>
          <w:ilvl w:val="0"/>
          <w:numId w:val="28"/>
        </w:numPr>
        <w:shd w:val="clear" w:color="auto" w:fill="auto"/>
        <w:spacing w:before="0" w:line="240" w:lineRule="auto"/>
        <w:ind w:left="0" w:firstLine="284"/>
        <w:jc w:val="both"/>
        <w:rPr>
          <w:sz w:val="28"/>
          <w:szCs w:val="28"/>
        </w:rPr>
      </w:pPr>
      <w:proofErr w:type="gramStart"/>
      <w:r w:rsidRPr="00592ECD">
        <w:rPr>
          <w:sz w:val="28"/>
          <w:szCs w:val="28"/>
        </w:rPr>
        <w:t>К</w:t>
      </w:r>
      <w:r w:rsidR="00F454C2" w:rsidRPr="00592ECD">
        <w:rPr>
          <w:sz w:val="28"/>
          <w:szCs w:val="28"/>
        </w:rPr>
        <w:t>онтроль за</w:t>
      </w:r>
      <w:proofErr w:type="gramEnd"/>
      <w:r w:rsidR="00F454C2" w:rsidRPr="00592ECD">
        <w:rPr>
          <w:sz w:val="28"/>
          <w:szCs w:val="28"/>
        </w:rPr>
        <w:t xml:space="preserve"> исполнением представлений, </w:t>
      </w:r>
      <w:r w:rsidRPr="00592ECD">
        <w:rPr>
          <w:sz w:val="28"/>
          <w:szCs w:val="28"/>
        </w:rPr>
        <w:t>сроками исполнения обязательств.</w:t>
      </w:r>
    </w:p>
    <w:p w:rsidR="00F454C2" w:rsidRPr="00592ECD" w:rsidRDefault="00592ECD" w:rsidP="00592ECD">
      <w:pPr>
        <w:pStyle w:val="22"/>
        <w:numPr>
          <w:ilvl w:val="0"/>
          <w:numId w:val="28"/>
        </w:numPr>
        <w:shd w:val="clear" w:color="auto" w:fill="auto"/>
        <w:spacing w:before="0" w:line="240" w:lineRule="auto"/>
        <w:ind w:left="0" w:firstLine="284"/>
        <w:jc w:val="both"/>
        <w:rPr>
          <w:sz w:val="28"/>
          <w:szCs w:val="28"/>
        </w:rPr>
      </w:pPr>
      <w:r w:rsidRPr="00592ECD">
        <w:rPr>
          <w:sz w:val="28"/>
          <w:szCs w:val="28"/>
        </w:rPr>
        <w:t xml:space="preserve"> У</w:t>
      </w:r>
      <w:r w:rsidR="00F454C2" w:rsidRPr="00592ECD">
        <w:rPr>
          <w:sz w:val="28"/>
          <w:szCs w:val="28"/>
        </w:rPr>
        <w:t>частие в пределах полномочии в мероприятиях, направленн</w:t>
      </w:r>
      <w:r w:rsidRPr="00592ECD">
        <w:rPr>
          <w:sz w:val="28"/>
          <w:szCs w:val="28"/>
        </w:rPr>
        <w:t>ых на</w:t>
      </w:r>
      <w:r w:rsidRPr="00592ECD">
        <w:rPr>
          <w:sz w:val="28"/>
          <w:szCs w:val="28"/>
        </w:rPr>
        <w:br/>
        <w:t>противодействие коррупции.</w:t>
      </w:r>
    </w:p>
    <w:p w:rsidR="00592ECD" w:rsidRPr="00592ECD" w:rsidRDefault="00592ECD" w:rsidP="00592ECD">
      <w:pPr>
        <w:pStyle w:val="22"/>
        <w:numPr>
          <w:ilvl w:val="0"/>
          <w:numId w:val="28"/>
        </w:numPr>
        <w:shd w:val="clear" w:color="auto" w:fill="auto"/>
        <w:spacing w:before="0" w:line="240" w:lineRule="auto"/>
        <w:ind w:left="0" w:firstLine="284"/>
        <w:jc w:val="both"/>
        <w:rPr>
          <w:sz w:val="28"/>
          <w:szCs w:val="28"/>
        </w:rPr>
      </w:pPr>
      <w:r w:rsidRPr="00592ECD">
        <w:rPr>
          <w:sz w:val="28"/>
          <w:szCs w:val="28"/>
        </w:rPr>
        <w:t xml:space="preserve"> П</w:t>
      </w:r>
      <w:r w:rsidR="00F454C2" w:rsidRPr="00592ECD">
        <w:rPr>
          <w:sz w:val="28"/>
          <w:szCs w:val="28"/>
        </w:rPr>
        <w:t>редотвращение нарушений при использовании средств бюджета и</w:t>
      </w:r>
      <w:r w:rsidR="00F454C2" w:rsidRPr="00592ECD">
        <w:rPr>
          <w:sz w:val="28"/>
          <w:szCs w:val="28"/>
        </w:rPr>
        <w:br/>
        <w:t>муниципального имущества.</w:t>
      </w:r>
    </w:p>
    <w:p w:rsidR="00592ECD" w:rsidRPr="00592ECD" w:rsidRDefault="00F454C2" w:rsidP="00592ECD">
      <w:pPr>
        <w:pStyle w:val="22"/>
        <w:shd w:val="clear" w:color="auto" w:fill="auto"/>
        <w:tabs>
          <w:tab w:val="left" w:pos="769"/>
        </w:tabs>
        <w:spacing w:before="0" w:line="240" w:lineRule="auto"/>
        <w:ind w:firstLine="284"/>
        <w:jc w:val="both"/>
        <w:rPr>
          <w:sz w:val="28"/>
          <w:szCs w:val="28"/>
        </w:rPr>
      </w:pPr>
      <w:r w:rsidRPr="00592ECD">
        <w:rPr>
          <w:sz w:val="28"/>
          <w:szCs w:val="28"/>
        </w:rPr>
        <w:t xml:space="preserve"> Особое внимание планируется уделить </w:t>
      </w:r>
      <w:proofErr w:type="gramStart"/>
      <w:r w:rsidRPr="00592ECD">
        <w:rPr>
          <w:sz w:val="28"/>
          <w:szCs w:val="28"/>
        </w:rPr>
        <w:t>контролю за</w:t>
      </w:r>
      <w:proofErr w:type="gramEnd"/>
      <w:r w:rsidRPr="00592ECD">
        <w:rPr>
          <w:sz w:val="28"/>
          <w:szCs w:val="28"/>
        </w:rPr>
        <w:t xml:space="preserve"> расходованием бюджетных средств, предоставляемых Красненскому району в рамках реализации национальных проектов, на что указывалось в послании Президента Российской Федерации Федеральному Собранию. В связи с чем, в план работы  </w:t>
      </w:r>
      <w:r w:rsidRPr="00592ECD">
        <w:rPr>
          <w:rFonts w:eastAsiaTheme="minorHAnsi"/>
          <w:sz w:val="28"/>
          <w:szCs w:val="28"/>
        </w:rPr>
        <w:t>Контрольно-счетной комиссии</w:t>
      </w:r>
      <w:r w:rsidRPr="00592ECD">
        <w:rPr>
          <w:sz w:val="28"/>
          <w:szCs w:val="28"/>
        </w:rPr>
        <w:t xml:space="preserve"> включены мероприятия, </w:t>
      </w:r>
      <w:proofErr w:type="gramStart"/>
      <w:r w:rsidRPr="00592ECD">
        <w:rPr>
          <w:sz w:val="28"/>
          <w:szCs w:val="28"/>
        </w:rPr>
        <w:t>касающе</w:t>
      </w:r>
      <w:r w:rsidR="00941E09">
        <w:rPr>
          <w:sz w:val="28"/>
          <w:szCs w:val="28"/>
        </w:rPr>
        <w:t>е</w:t>
      </w:r>
      <w:r w:rsidRPr="00592ECD">
        <w:rPr>
          <w:sz w:val="28"/>
          <w:szCs w:val="28"/>
        </w:rPr>
        <w:t>ся</w:t>
      </w:r>
      <w:proofErr w:type="gramEnd"/>
      <w:r w:rsidRPr="00592ECD">
        <w:rPr>
          <w:sz w:val="28"/>
          <w:szCs w:val="28"/>
        </w:rPr>
        <w:t xml:space="preserve"> системного мониторинга реализации национальных проектов.</w:t>
      </w:r>
    </w:p>
    <w:p w:rsidR="00F454C2" w:rsidRPr="00592ECD" w:rsidRDefault="00F454C2" w:rsidP="00592ECD">
      <w:pPr>
        <w:pStyle w:val="22"/>
        <w:shd w:val="clear" w:color="auto" w:fill="auto"/>
        <w:tabs>
          <w:tab w:val="left" w:pos="769"/>
        </w:tabs>
        <w:spacing w:before="0" w:line="240" w:lineRule="auto"/>
        <w:ind w:firstLine="284"/>
        <w:jc w:val="both"/>
        <w:rPr>
          <w:spacing w:val="-10"/>
          <w:sz w:val="28"/>
          <w:szCs w:val="28"/>
        </w:rPr>
      </w:pPr>
      <w:r w:rsidRPr="00592ECD">
        <w:rPr>
          <w:sz w:val="28"/>
          <w:szCs w:val="28"/>
        </w:rPr>
        <w:t xml:space="preserve">В рамках деятельности по методическому обеспечению </w:t>
      </w:r>
      <w:r w:rsidRPr="00592ECD">
        <w:rPr>
          <w:rFonts w:eastAsiaTheme="minorHAnsi"/>
          <w:sz w:val="28"/>
          <w:szCs w:val="28"/>
        </w:rPr>
        <w:t>Контрольно-счетную комиссию</w:t>
      </w:r>
      <w:r w:rsidRPr="00592ECD">
        <w:rPr>
          <w:sz w:val="28"/>
          <w:szCs w:val="28"/>
        </w:rPr>
        <w:t xml:space="preserve"> планируется актуализация стандартов финансового контроля. </w:t>
      </w:r>
    </w:p>
    <w:p w:rsidR="00AB4059" w:rsidRPr="00592ECD" w:rsidRDefault="00AB4059" w:rsidP="00E02D29">
      <w:pPr>
        <w:ind w:firstLine="709"/>
        <w:jc w:val="both"/>
        <w:rPr>
          <w:sz w:val="28"/>
          <w:szCs w:val="28"/>
        </w:rPr>
      </w:pPr>
    </w:p>
    <w:p w:rsidR="000450B5" w:rsidRPr="00592ECD" w:rsidRDefault="000450B5" w:rsidP="00E02D29">
      <w:pPr>
        <w:ind w:firstLine="709"/>
        <w:jc w:val="both"/>
        <w:rPr>
          <w:sz w:val="28"/>
          <w:szCs w:val="28"/>
        </w:rPr>
      </w:pPr>
    </w:p>
    <w:p w:rsidR="00262B08" w:rsidRPr="00592ECD" w:rsidRDefault="00262B08" w:rsidP="00262B08">
      <w:pPr>
        <w:pStyle w:val="a5"/>
        <w:rPr>
          <w:rFonts w:ascii="Times New Roman" w:hAnsi="Times New Roman"/>
          <w:b/>
          <w:sz w:val="28"/>
          <w:szCs w:val="28"/>
        </w:rPr>
      </w:pPr>
      <w:r w:rsidRPr="00592ECD"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gramStart"/>
      <w:r w:rsidRPr="00592ECD">
        <w:rPr>
          <w:rFonts w:ascii="Times New Roman" w:hAnsi="Times New Roman"/>
          <w:b/>
          <w:sz w:val="28"/>
          <w:szCs w:val="28"/>
        </w:rPr>
        <w:t>контрольно-счетной</w:t>
      </w:r>
      <w:proofErr w:type="gramEnd"/>
    </w:p>
    <w:p w:rsidR="00262B08" w:rsidRPr="00592ECD" w:rsidRDefault="00262B08" w:rsidP="00262B08">
      <w:pPr>
        <w:pStyle w:val="a5"/>
        <w:rPr>
          <w:rFonts w:ascii="Times New Roman" w:hAnsi="Times New Roman"/>
          <w:b/>
          <w:sz w:val="28"/>
          <w:szCs w:val="28"/>
        </w:rPr>
      </w:pPr>
      <w:r w:rsidRPr="00592ECD">
        <w:rPr>
          <w:rFonts w:ascii="Times New Roman" w:hAnsi="Times New Roman"/>
          <w:b/>
          <w:sz w:val="28"/>
          <w:szCs w:val="28"/>
        </w:rPr>
        <w:t>комиссии Красненского района                                                   О.М. Дешина</w:t>
      </w:r>
    </w:p>
    <w:p w:rsidR="00AB4059" w:rsidRPr="00A17729" w:rsidRDefault="00AB4059" w:rsidP="00E02D29">
      <w:pPr>
        <w:ind w:firstLine="709"/>
        <w:jc w:val="both"/>
        <w:rPr>
          <w:color w:val="FF0000"/>
          <w:sz w:val="28"/>
          <w:szCs w:val="28"/>
        </w:rPr>
      </w:pPr>
    </w:p>
    <w:sectPr w:rsidR="00AB4059" w:rsidRPr="00A17729" w:rsidSect="00CD3CB5">
      <w:headerReference w:type="default" r:id="rId13"/>
      <w:pgSz w:w="11906" w:h="16838"/>
      <w:pgMar w:top="1134" w:right="84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7F3" w:rsidRDefault="00ED47F3" w:rsidP="006D60D0">
      <w:r>
        <w:separator/>
      </w:r>
    </w:p>
  </w:endnote>
  <w:endnote w:type="continuationSeparator" w:id="0">
    <w:p w:rsidR="00ED47F3" w:rsidRDefault="00ED47F3" w:rsidP="006D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7F3" w:rsidRDefault="00ED47F3" w:rsidP="006D60D0">
      <w:r>
        <w:separator/>
      </w:r>
    </w:p>
  </w:footnote>
  <w:footnote w:type="continuationSeparator" w:id="0">
    <w:p w:rsidR="00ED47F3" w:rsidRDefault="00ED47F3" w:rsidP="006D6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247326"/>
      <w:docPartObj>
        <w:docPartGallery w:val="Page Numbers (Top of Page)"/>
        <w:docPartUnique/>
      </w:docPartObj>
    </w:sdtPr>
    <w:sdtEndPr/>
    <w:sdtContent>
      <w:p w:rsidR="0084742F" w:rsidRDefault="0084742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F13">
          <w:rPr>
            <w:noProof/>
          </w:rPr>
          <w:t>10</w:t>
        </w:r>
        <w:r>
          <w:fldChar w:fldCharType="end"/>
        </w:r>
      </w:p>
    </w:sdtContent>
  </w:sdt>
  <w:p w:rsidR="0084742F" w:rsidRDefault="0084742F">
    <w:pPr>
      <w:pStyle w:val="ae"/>
    </w:pPr>
  </w:p>
  <w:p w:rsidR="0084742F" w:rsidRDefault="008474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5FA0373"/>
    <w:multiLevelType w:val="hybridMultilevel"/>
    <w:tmpl w:val="6D56F7CE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>
    <w:nsid w:val="0866718B"/>
    <w:multiLevelType w:val="multilevel"/>
    <w:tmpl w:val="6D58504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6B3223"/>
    <w:multiLevelType w:val="hybridMultilevel"/>
    <w:tmpl w:val="B0D4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B1012"/>
    <w:multiLevelType w:val="hybridMultilevel"/>
    <w:tmpl w:val="A2505DD2"/>
    <w:lvl w:ilvl="0" w:tplc="92D8FBE8">
      <w:start w:val="1"/>
      <w:numFmt w:val="upperRoman"/>
      <w:lvlText w:val="%1."/>
      <w:lvlJc w:val="left"/>
      <w:pPr>
        <w:ind w:left="1287" w:hanging="720"/>
      </w:pPr>
      <w:rPr>
        <w:rFonts w:eastAsiaTheme="minorHAnsi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E77E27"/>
    <w:multiLevelType w:val="hybridMultilevel"/>
    <w:tmpl w:val="D23E38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7B2D49"/>
    <w:multiLevelType w:val="hybridMultilevel"/>
    <w:tmpl w:val="3C6C7782"/>
    <w:lvl w:ilvl="0" w:tplc="57689228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F0D608E"/>
    <w:multiLevelType w:val="hybridMultilevel"/>
    <w:tmpl w:val="097E915C"/>
    <w:lvl w:ilvl="0" w:tplc="DB5880E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7257645"/>
    <w:multiLevelType w:val="hybridMultilevel"/>
    <w:tmpl w:val="2CAC3238"/>
    <w:lvl w:ilvl="0" w:tplc="3B70BF3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B2D146C"/>
    <w:multiLevelType w:val="hybridMultilevel"/>
    <w:tmpl w:val="72DCF3B8"/>
    <w:lvl w:ilvl="0" w:tplc="1BD064E0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BC31843"/>
    <w:multiLevelType w:val="hybridMultilevel"/>
    <w:tmpl w:val="E8C6727C"/>
    <w:lvl w:ilvl="0" w:tplc="C2D6198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CA86AFF"/>
    <w:multiLevelType w:val="hybridMultilevel"/>
    <w:tmpl w:val="397CB24A"/>
    <w:lvl w:ilvl="0" w:tplc="0824A7D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43C0D35"/>
    <w:multiLevelType w:val="hybridMultilevel"/>
    <w:tmpl w:val="05E80348"/>
    <w:lvl w:ilvl="0" w:tplc="3B9E72C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7A3FDA"/>
    <w:multiLevelType w:val="multilevel"/>
    <w:tmpl w:val="8048B6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006CED"/>
    <w:multiLevelType w:val="hybridMultilevel"/>
    <w:tmpl w:val="B4B070BA"/>
    <w:lvl w:ilvl="0" w:tplc="CD46B322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3460B"/>
    <w:multiLevelType w:val="multilevel"/>
    <w:tmpl w:val="8C668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025311"/>
    <w:multiLevelType w:val="hybridMultilevel"/>
    <w:tmpl w:val="DC8A5A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8">
    <w:nsid w:val="4D520F21"/>
    <w:multiLevelType w:val="hybridMultilevel"/>
    <w:tmpl w:val="0A64EC6A"/>
    <w:lvl w:ilvl="0" w:tplc="DBC8101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DC12BF0"/>
    <w:multiLevelType w:val="hybridMultilevel"/>
    <w:tmpl w:val="7D78F9E2"/>
    <w:lvl w:ilvl="0" w:tplc="2BC0D518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549A728B"/>
    <w:multiLevelType w:val="hybridMultilevel"/>
    <w:tmpl w:val="0674FF74"/>
    <w:lvl w:ilvl="0" w:tplc="8E26F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8A5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4A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303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4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461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D01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08F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A44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8BD24E1"/>
    <w:multiLevelType w:val="hybridMultilevel"/>
    <w:tmpl w:val="4620A678"/>
    <w:lvl w:ilvl="0" w:tplc="A46C2B3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461BBC"/>
    <w:multiLevelType w:val="multilevel"/>
    <w:tmpl w:val="8460B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405852"/>
    <w:multiLevelType w:val="hybridMultilevel"/>
    <w:tmpl w:val="6F9878A6"/>
    <w:lvl w:ilvl="0" w:tplc="A5A63BEE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E4A6C0A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4">
    <w:nsid w:val="6486390D"/>
    <w:multiLevelType w:val="hybridMultilevel"/>
    <w:tmpl w:val="C12EA5EA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5">
    <w:nsid w:val="65AC3B88"/>
    <w:multiLevelType w:val="hybridMultilevel"/>
    <w:tmpl w:val="094CE378"/>
    <w:lvl w:ilvl="0" w:tplc="AFD27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70A2B2B"/>
    <w:multiLevelType w:val="hybridMultilevel"/>
    <w:tmpl w:val="4ED8191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690A78B7"/>
    <w:multiLevelType w:val="hybridMultilevel"/>
    <w:tmpl w:val="6F5EE1E4"/>
    <w:lvl w:ilvl="0" w:tplc="370427A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8">
    <w:nsid w:val="692A47A1"/>
    <w:multiLevelType w:val="hybridMultilevel"/>
    <w:tmpl w:val="E3002ED0"/>
    <w:lvl w:ilvl="0" w:tplc="C3F2CE5A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DE66733"/>
    <w:multiLevelType w:val="hybridMultilevel"/>
    <w:tmpl w:val="702EFEC2"/>
    <w:lvl w:ilvl="0" w:tplc="D4C0806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1326E"/>
    <w:multiLevelType w:val="hybridMultilevel"/>
    <w:tmpl w:val="7D78F9E2"/>
    <w:lvl w:ilvl="0" w:tplc="2BC0D518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740C46CF"/>
    <w:multiLevelType w:val="hybridMultilevel"/>
    <w:tmpl w:val="8FB215AC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2">
    <w:nsid w:val="78006194"/>
    <w:multiLevelType w:val="hybridMultilevel"/>
    <w:tmpl w:val="6B9A51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A37565F"/>
    <w:multiLevelType w:val="multilevel"/>
    <w:tmpl w:val="4DFC43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C935D42"/>
    <w:multiLevelType w:val="hybridMultilevel"/>
    <w:tmpl w:val="B846FDA8"/>
    <w:lvl w:ilvl="0" w:tplc="A3F80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D22435B"/>
    <w:multiLevelType w:val="hybridMultilevel"/>
    <w:tmpl w:val="F4029682"/>
    <w:lvl w:ilvl="0" w:tplc="204A3E9A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2"/>
  </w:num>
  <w:num w:numId="4">
    <w:abstractNumId w:val="26"/>
  </w:num>
  <w:num w:numId="5">
    <w:abstractNumId w:val="1"/>
  </w:num>
  <w:num w:numId="6">
    <w:abstractNumId w:val="11"/>
  </w:num>
  <w:num w:numId="7">
    <w:abstractNumId w:val="20"/>
  </w:num>
  <w:num w:numId="8">
    <w:abstractNumId w:val="7"/>
  </w:num>
  <w:num w:numId="9">
    <w:abstractNumId w:val="13"/>
  </w:num>
  <w:num w:numId="10">
    <w:abstractNumId w:val="4"/>
  </w:num>
  <w:num w:numId="11">
    <w:abstractNumId w:val="29"/>
  </w:num>
  <w:num w:numId="12">
    <w:abstractNumId w:val="27"/>
  </w:num>
  <w:num w:numId="13">
    <w:abstractNumId w:val="9"/>
  </w:num>
  <w:num w:numId="14">
    <w:abstractNumId w:val="25"/>
  </w:num>
  <w:num w:numId="15">
    <w:abstractNumId w:val="35"/>
  </w:num>
  <w:num w:numId="16">
    <w:abstractNumId w:val="15"/>
  </w:num>
  <w:num w:numId="17">
    <w:abstractNumId w:val="14"/>
  </w:num>
  <w:num w:numId="18">
    <w:abstractNumId w:val="22"/>
  </w:num>
  <w:num w:numId="19">
    <w:abstractNumId w:val="10"/>
  </w:num>
  <w:num w:numId="20">
    <w:abstractNumId w:val="5"/>
  </w:num>
  <w:num w:numId="21">
    <w:abstractNumId w:val="18"/>
  </w:num>
  <w:num w:numId="22">
    <w:abstractNumId w:val="32"/>
  </w:num>
  <w:num w:numId="23">
    <w:abstractNumId w:val="0"/>
  </w:num>
  <w:num w:numId="24">
    <w:abstractNumId w:val="28"/>
  </w:num>
  <w:num w:numId="25">
    <w:abstractNumId w:val="16"/>
  </w:num>
  <w:num w:numId="26">
    <w:abstractNumId w:val="8"/>
  </w:num>
  <w:num w:numId="27">
    <w:abstractNumId w:val="24"/>
  </w:num>
  <w:num w:numId="28">
    <w:abstractNumId w:val="21"/>
  </w:num>
  <w:num w:numId="29">
    <w:abstractNumId w:val="6"/>
  </w:num>
  <w:num w:numId="30">
    <w:abstractNumId w:val="17"/>
  </w:num>
  <w:num w:numId="31">
    <w:abstractNumId w:val="34"/>
  </w:num>
  <w:num w:numId="32">
    <w:abstractNumId w:val="30"/>
  </w:num>
  <w:num w:numId="33">
    <w:abstractNumId w:val="19"/>
  </w:num>
  <w:num w:numId="34">
    <w:abstractNumId w:val="3"/>
  </w:num>
  <w:num w:numId="35">
    <w:abstractNumId w:val="2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20"/>
    <w:rsid w:val="00002D63"/>
    <w:rsid w:val="00002F34"/>
    <w:rsid w:val="000049E4"/>
    <w:rsid w:val="0001028B"/>
    <w:rsid w:val="0001173E"/>
    <w:rsid w:val="00015165"/>
    <w:rsid w:val="00017297"/>
    <w:rsid w:val="00020845"/>
    <w:rsid w:val="00022D04"/>
    <w:rsid w:val="00024BB2"/>
    <w:rsid w:val="00025C1D"/>
    <w:rsid w:val="00037340"/>
    <w:rsid w:val="00037677"/>
    <w:rsid w:val="00040032"/>
    <w:rsid w:val="000415CB"/>
    <w:rsid w:val="00041D56"/>
    <w:rsid w:val="000450B5"/>
    <w:rsid w:val="000454B0"/>
    <w:rsid w:val="00053FA4"/>
    <w:rsid w:val="00057CF3"/>
    <w:rsid w:val="0006417D"/>
    <w:rsid w:val="0006627B"/>
    <w:rsid w:val="00066CC3"/>
    <w:rsid w:val="00073808"/>
    <w:rsid w:val="00073E25"/>
    <w:rsid w:val="000766C0"/>
    <w:rsid w:val="0007748F"/>
    <w:rsid w:val="00081C2C"/>
    <w:rsid w:val="00082EF5"/>
    <w:rsid w:val="00090863"/>
    <w:rsid w:val="00093984"/>
    <w:rsid w:val="00095178"/>
    <w:rsid w:val="00095267"/>
    <w:rsid w:val="0009766F"/>
    <w:rsid w:val="000A1520"/>
    <w:rsid w:val="000A17D2"/>
    <w:rsid w:val="000A20CE"/>
    <w:rsid w:val="000A2614"/>
    <w:rsid w:val="000B12BC"/>
    <w:rsid w:val="000C19EB"/>
    <w:rsid w:val="000C1E95"/>
    <w:rsid w:val="000D055E"/>
    <w:rsid w:val="000D31C1"/>
    <w:rsid w:val="000D4222"/>
    <w:rsid w:val="000D72EB"/>
    <w:rsid w:val="000E06DD"/>
    <w:rsid w:val="000E197D"/>
    <w:rsid w:val="000E4822"/>
    <w:rsid w:val="000E53A0"/>
    <w:rsid w:val="000E760E"/>
    <w:rsid w:val="000F4A0F"/>
    <w:rsid w:val="00103FED"/>
    <w:rsid w:val="001051CE"/>
    <w:rsid w:val="001078C5"/>
    <w:rsid w:val="001116EB"/>
    <w:rsid w:val="00112C0F"/>
    <w:rsid w:val="00112DBB"/>
    <w:rsid w:val="00121252"/>
    <w:rsid w:val="00122812"/>
    <w:rsid w:val="00124423"/>
    <w:rsid w:val="0012535E"/>
    <w:rsid w:val="00126857"/>
    <w:rsid w:val="00130A60"/>
    <w:rsid w:val="00131AFC"/>
    <w:rsid w:val="00133DB2"/>
    <w:rsid w:val="00137DE0"/>
    <w:rsid w:val="001418CE"/>
    <w:rsid w:val="00146D15"/>
    <w:rsid w:val="0014777E"/>
    <w:rsid w:val="00150ECA"/>
    <w:rsid w:val="0015388D"/>
    <w:rsid w:val="00154FCE"/>
    <w:rsid w:val="00156703"/>
    <w:rsid w:val="00156E65"/>
    <w:rsid w:val="00156F65"/>
    <w:rsid w:val="00162657"/>
    <w:rsid w:val="0016435D"/>
    <w:rsid w:val="00167AC0"/>
    <w:rsid w:val="00167CDC"/>
    <w:rsid w:val="00170E10"/>
    <w:rsid w:val="00171885"/>
    <w:rsid w:val="0017230E"/>
    <w:rsid w:val="0017641E"/>
    <w:rsid w:val="00176649"/>
    <w:rsid w:val="0017677D"/>
    <w:rsid w:val="00182DFE"/>
    <w:rsid w:val="0018412A"/>
    <w:rsid w:val="001A08D5"/>
    <w:rsid w:val="001A539B"/>
    <w:rsid w:val="001A6ABA"/>
    <w:rsid w:val="001A6B8B"/>
    <w:rsid w:val="001A7382"/>
    <w:rsid w:val="001B1AE6"/>
    <w:rsid w:val="001B5DC5"/>
    <w:rsid w:val="001B6947"/>
    <w:rsid w:val="001B7A42"/>
    <w:rsid w:val="001C54E3"/>
    <w:rsid w:val="001C6A91"/>
    <w:rsid w:val="001C6B7E"/>
    <w:rsid w:val="001D1BD0"/>
    <w:rsid w:val="001D385C"/>
    <w:rsid w:val="001D3ABD"/>
    <w:rsid w:val="001E3620"/>
    <w:rsid w:val="001E5E22"/>
    <w:rsid w:val="001E6334"/>
    <w:rsid w:val="001E706A"/>
    <w:rsid w:val="001E73F4"/>
    <w:rsid w:val="001F02D8"/>
    <w:rsid w:val="001F5017"/>
    <w:rsid w:val="002014D1"/>
    <w:rsid w:val="002070B8"/>
    <w:rsid w:val="002119EA"/>
    <w:rsid w:val="00211E66"/>
    <w:rsid w:val="00217ECC"/>
    <w:rsid w:val="00220965"/>
    <w:rsid w:val="002240AF"/>
    <w:rsid w:val="00226C4F"/>
    <w:rsid w:val="00226EA3"/>
    <w:rsid w:val="00231647"/>
    <w:rsid w:val="00232DE1"/>
    <w:rsid w:val="00232ECE"/>
    <w:rsid w:val="00234724"/>
    <w:rsid w:val="00235BC6"/>
    <w:rsid w:val="002365C4"/>
    <w:rsid w:val="00236D5D"/>
    <w:rsid w:val="00241023"/>
    <w:rsid w:val="00247FA3"/>
    <w:rsid w:val="0025255F"/>
    <w:rsid w:val="0025496B"/>
    <w:rsid w:val="00255E0E"/>
    <w:rsid w:val="00256D86"/>
    <w:rsid w:val="00257B2F"/>
    <w:rsid w:val="00257CA2"/>
    <w:rsid w:val="0026182D"/>
    <w:rsid w:val="00262B08"/>
    <w:rsid w:val="00263D93"/>
    <w:rsid w:val="00263F72"/>
    <w:rsid w:val="00267FC2"/>
    <w:rsid w:val="00271AAC"/>
    <w:rsid w:val="00272C8A"/>
    <w:rsid w:val="00275E3C"/>
    <w:rsid w:val="00281117"/>
    <w:rsid w:val="00282ECB"/>
    <w:rsid w:val="00283EF9"/>
    <w:rsid w:val="0028462F"/>
    <w:rsid w:val="00284A88"/>
    <w:rsid w:val="0028722B"/>
    <w:rsid w:val="0029293B"/>
    <w:rsid w:val="0029311E"/>
    <w:rsid w:val="00296AB5"/>
    <w:rsid w:val="00296F11"/>
    <w:rsid w:val="002A12BF"/>
    <w:rsid w:val="002A5B3A"/>
    <w:rsid w:val="002B12BB"/>
    <w:rsid w:val="002B342D"/>
    <w:rsid w:val="002B3885"/>
    <w:rsid w:val="002B428F"/>
    <w:rsid w:val="002B5034"/>
    <w:rsid w:val="002B6D01"/>
    <w:rsid w:val="002C0429"/>
    <w:rsid w:val="002C2D19"/>
    <w:rsid w:val="002C3700"/>
    <w:rsid w:val="002C5049"/>
    <w:rsid w:val="002D156A"/>
    <w:rsid w:val="002D1B4F"/>
    <w:rsid w:val="002D21A2"/>
    <w:rsid w:val="002D2CF5"/>
    <w:rsid w:val="002D3E51"/>
    <w:rsid w:val="002D5600"/>
    <w:rsid w:val="002D7D13"/>
    <w:rsid w:val="002E1155"/>
    <w:rsid w:val="002E34F6"/>
    <w:rsid w:val="002E61D9"/>
    <w:rsid w:val="002F4574"/>
    <w:rsid w:val="002F736C"/>
    <w:rsid w:val="00303EC4"/>
    <w:rsid w:val="00311843"/>
    <w:rsid w:val="0031208B"/>
    <w:rsid w:val="00312864"/>
    <w:rsid w:val="0031513B"/>
    <w:rsid w:val="00315D8C"/>
    <w:rsid w:val="003162FB"/>
    <w:rsid w:val="0031672F"/>
    <w:rsid w:val="003275A9"/>
    <w:rsid w:val="00330C6F"/>
    <w:rsid w:val="00331EFF"/>
    <w:rsid w:val="00332C03"/>
    <w:rsid w:val="00340519"/>
    <w:rsid w:val="00343A61"/>
    <w:rsid w:val="00346C63"/>
    <w:rsid w:val="00351E90"/>
    <w:rsid w:val="00352298"/>
    <w:rsid w:val="00353264"/>
    <w:rsid w:val="003538A1"/>
    <w:rsid w:val="003563D7"/>
    <w:rsid w:val="00365672"/>
    <w:rsid w:val="00367280"/>
    <w:rsid w:val="00367E79"/>
    <w:rsid w:val="003705E1"/>
    <w:rsid w:val="00372948"/>
    <w:rsid w:val="00372BA2"/>
    <w:rsid w:val="003772BD"/>
    <w:rsid w:val="00377DD8"/>
    <w:rsid w:val="003805ED"/>
    <w:rsid w:val="00383137"/>
    <w:rsid w:val="00383D6B"/>
    <w:rsid w:val="003859E8"/>
    <w:rsid w:val="0038686D"/>
    <w:rsid w:val="003879A6"/>
    <w:rsid w:val="00390E50"/>
    <w:rsid w:val="0039237C"/>
    <w:rsid w:val="00396140"/>
    <w:rsid w:val="00396B23"/>
    <w:rsid w:val="003A33CB"/>
    <w:rsid w:val="003A7690"/>
    <w:rsid w:val="003B0E1B"/>
    <w:rsid w:val="003B0F7E"/>
    <w:rsid w:val="003B49AB"/>
    <w:rsid w:val="003B632D"/>
    <w:rsid w:val="003C0787"/>
    <w:rsid w:val="003C0E69"/>
    <w:rsid w:val="003C291B"/>
    <w:rsid w:val="003C46EE"/>
    <w:rsid w:val="003C5303"/>
    <w:rsid w:val="003C5C83"/>
    <w:rsid w:val="003D27A8"/>
    <w:rsid w:val="003D3317"/>
    <w:rsid w:val="003D4AAD"/>
    <w:rsid w:val="003D4F43"/>
    <w:rsid w:val="003E3298"/>
    <w:rsid w:val="003E3752"/>
    <w:rsid w:val="003E6543"/>
    <w:rsid w:val="003E6DFD"/>
    <w:rsid w:val="003E6E65"/>
    <w:rsid w:val="003F0D69"/>
    <w:rsid w:val="003F15DE"/>
    <w:rsid w:val="003F1FE7"/>
    <w:rsid w:val="003F5A9F"/>
    <w:rsid w:val="004045B8"/>
    <w:rsid w:val="00411E1F"/>
    <w:rsid w:val="0041216E"/>
    <w:rsid w:val="00415DDA"/>
    <w:rsid w:val="00420AE7"/>
    <w:rsid w:val="00420C36"/>
    <w:rsid w:val="00421D82"/>
    <w:rsid w:val="00426960"/>
    <w:rsid w:val="00430CB8"/>
    <w:rsid w:val="0043180E"/>
    <w:rsid w:val="00434154"/>
    <w:rsid w:val="00435121"/>
    <w:rsid w:val="004357F2"/>
    <w:rsid w:val="00440175"/>
    <w:rsid w:val="004404A7"/>
    <w:rsid w:val="00441974"/>
    <w:rsid w:val="0044227E"/>
    <w:rsid w:val="00447687"/>
    <w:rsid w:val="00450468"/>
    <w:rsid w:val="0045541A"/>
    <w:rsid w:val="00456343"/>
    <w:rsid w:val="0046092F"/>
    <w:rsid w:val="00462497"/>
    <w:rsid w:val="00463CD0"/>
    <w:rsid w:val="004658DD"/>
    <w:rsid w:val="00466828"/>
    <w:rsid w:val="00466F3C"/>
    <w:rsid w:val="00467D01"/>
    <w:rsid w:val="004702E2"/>
    <w:rsid w:val="00471259"/>
    <w:rsid w:val="00473FDF"/>
    <w:rsid w:val="004750FD"/>
    <w:rsid w:val="00482E49"/>
    <w:rsid w:val="004908D0"/>
    <w:rsid w:val="0049187D"/>
    <w:rsid w:val="00491F29"/>
    <w:rsid w:val="00493240"/>
    <w:rsid w:val="00496635"/>
    <w:rsid w:val="00497BE4"/>
    <w:rsid w:val="004A38FE"/>
    <w:rsid w:val="004A3F3A"/>
    <w:rsid w:val="004A5824"/>
    <w:rsid w:val="004A6948"/>
    <w:rsid w:val="004A7D5D"/>
    <w:rsid w:val="004B5697"/>
    <w:rsid w:val="004C1765"/>
    <w:rsid w:val="004C50DA"/>
    <w:rsid w:val="004C766F"/>
    <w:rsid w:val="004D0318"/>
    <w:rsid w:val="004D080E"/>
    <w:rsid w:val="004E1698"/>
    <w:rsid w:val="004E21AC"/>
    <w:rsid w:val="004E7DD6"/>
    <w:rsid w:val="004F053E"/>
    <w:rsid w:val="004F5229"/>
    <w:rsid w:val="004F557B"/>
    <w:rsid w:val="004F6F1F"/>
    <w:rsid w:val="00500424"/>
    <w:rsid w:val="0050092C"/>
    <w:rsid w:val="00501625"/>
    <w:rsid w:val="005030F9"/>
    <w:rsid w:val="00503E0A"/>
    <w:rsid w:val="00505153"/>
    <w:rsid w:val="00505A7D"/>
    <w:rsid w:val="005064C7"/>
    <w:rsid w:val="005137B3"/>
    <w:rsid w:val="005139AF"/>
    <w:rsid w:val="00514DC7"/>
    <w:rsid w:val="005158C4"/>
    <w:rsid w:val="00516D50"/>
    <w:rsid w:val="005243F7"/>
    <w:rsid w:val="0052493F"/>
    <w:rsid w:val="0052550A"/>
    <w:rsid w:val="0052758A"/>
    <w:rsid w:val="00527DAF"/>
    <w:rsid w:val="00530F64"/>
    <w:rsid w:val="005326B4"/>
    <w:rsid w:val="005436FC"/>
    <w:rsid w:val="0054389F"/>
    <w:rsid w:val="00543FF9"/>
    <w:rsid w:val="00544F53"/>
    <w:rsid w:val="0054629D"/>
    <w:rsid w:val="00546A21"/>
    <w:rsid w:val="00546AF3"/>
    <w:rsid w:val="00546EBD"/>
    <w:rsid w:val="005531C5"/>
    <w:rsid w:val="00553DA4"/>
    <w:rsid w:val="00555090"/>
    <w:rsid w:val="00557BA3"/>
    <w:rsid w:val="00560566"/>
    <w:rsid w:val="00564463"/>
    <w:rsid w:val="00564A70"/>
    <w:rsid w:val="00566B28"/>
    <w:rsid w:val="0056702F"/>
    <w:rsid w:val="005704F8"/>
    <w:rsid w:val="0057105B"/>
    <w:rsid w:val="0057618A"/>
    <w:rsid w:val="005772E2"/>
    <w:rsid w:val="0057738E"/>
    <w:rsid w:val="005777AF"/>
    <w:rsid w:val="00582A11"/>
    <w:rsid w:val="00582CCD"/>
    <w:rsid w:val="00583773"/>
    <w:rsid w:val="00584B6E"/>
    <w:rsid w:val="00585381"/>
    <w:rsid w:val="00585D01"/>
    <w:rsid w:val="00587EA2"/>
    <w:rsid w:val="00591077"/>
    <w:rsid w:val="00592ECD"/>
    <w:rsid w:val="00593708"/>
    <w:rsid w:val="005A0AD1"/>
    <w:rsid w:val="005A2352"/>
    <w:rsid w:val="005A26EE"/>
    <w:rsid w:val="005A31C9"/>
    <w:rsid w:val="005A3EB7"/>
    <w:rsid w:val="005A3EEE"/>
    <w:rsid w:val="005B04DD"/>
    <w:rsid w:val="005B2A0E"/>
    <w:rsid w:val="005B3183"/>
    <w:rsid w:val="005B3220"/>
    <w:rsid w:val="005B39BA"/>
    <w:rsid w:val="005B47D3"/>
    <w:rsid w:val="005B5C9C"/>
    <w:rsid w:val="005B6310"/>
    <w:rsid w:val="005C0AC1"/>
    <w:rsid w:val="005C4BED"/>
    <w:rsid w:val="005C5973"/>
    <w:rsid w:val="005C73DC"/>
    <w:rsid w:val="005C7ED6"/>
    <w:rsid w:val="005D112C"/>
    <w:rsid w:val="005D1DA5"/>
    <w:rsid w:val="005D36DE"/>
    <w:rsid w:val="005E1B74"/>
    <w:rsid w:val="005E279C"/>
    <w:rsid w:val="005E31AA"/>
    <w:rsid w:val="005E5BB8"/>
    <w:rsid w:val="005E6C5F"/>
    <w:rsid w:val="005F048A"/>
    <w:rsid w:val="005F312D"/>
    <w:rsid w:val="005F414B"/>
    <w:rsid w:val="005F70A4"/>
    <w:rsid w:val="00601ECF"/>
    <w:rsid w:val="00602CFA"/>
    <w:rsid w:val="006052C3"/>
    <w:rsid w:val="00606C0D"/>
    <w:rsid w:val="0061062C"/>
    <w:rsid w:val="006109B5"/>
    <w:rsid w:val="00613ED3"/>
    <w:rsid w:val="0061715B"/>
    <w:rsid w:val="00617260"/>
    <w:rsid w:val="00617C8B"/>
    <w:rsid w:val="00623955"/>
    <w:rsid w:val="006252F7"/>
    <w:rsid w:val="00631404"/>
    <w:rsid w:val="0063164E"/>
    <w:rsid w:val="00635175"/>
    <w:rsid w:val="006421CE"/>
    <w:rsid w:val="006425BF"/>
    <w:rsid w:val="00642654"/>
    <w:rsid w:val="00646AF5"/>
    <w:rsid w:val="006511F6"/>
    <w:rsid w:val="006518C3"/>
    <w:rsid w:val="00653E6B"/>
    <w:rsid w:val="00654D11"/>
    <w:rsid w:val="00654E66"/>
    <w:rsid w:val="00655B75"/>
    <w:rsid w:val="00656A7A"/>
    <w:rsid w:val="006630F5"/>
    <w:rsid w:val="0066470B"/>
    <w:rsid w:val="00664713"/>
    <w:rsid w:val="006648F4"/>
    <w:rsid w:val="00667095"/>
    <w:rsid w:val="0066774D"/>
    <w:rsid w:val="00667DED"/>
    <w:rsid w:val="00670498"/>
    <w:rsid w:val="006709C5"/>
    <w:rsid w:val="00673DEA"/>
    <w:rsid w:val="00673FFD"/>
    <w:rsid w:val="00675320"/>
    <w:rsid w:val="006758A4"/>
    <w:rsid w:val="00681578"/>
    <w:rsid w:val="00683BEE"/>
    <w:rsid w:val="00685D14"/>
    <w:rsid w:val="00695B81"/>
    <w:rsid w:val="006A07A4"/>
    <w:rsid w:val="006A467D"/>
    <w:rsid w:val="006B05DE"/>
    <w:rsid w:val="006B2095"/>
    <w:rsid w:val="006B3197"/>
    <w:rsid w:val="006B42FA"/>
    <w:rsid w:val="006B4493"/>
    <w:rsid w:val="006B451E"/>
    <w:rsid w:val="006B606F"/>
    <w:rsid w:val="006C2FF4"/>
    <w:rsid w:val="006C576F"/>
    <w:rsid w:val="006C671B"/>
    <w:rsid w:val="006C69B4"/>
    <w:rsid w:val="006D2304"/>
    <w:rsid w:val="006D4015"/>
    <w:rsid w:val="006D473E"/>
    <w:rsid w:val="006D5F84"/>
    <w:rsid w:val="006D60D0"/>
    <w:rsid w:val="006E0614"/>
    <w:rsid w:val="006E2586"/>
    <w:rsid w:val="006E4CD6"/>
    <w:rsid w:val="006E5188"/>
    <w:rsid w:val="006E53C9"/>
    <w:rsid w:val="006F2AB4"/>
    <w:rsid w:val="006F2BBC"/>
    <w:rsid w:val="006F3960"/>
    <w:rsid w:val="006F3D1E"/>
    <w:rsid w:val="007008F2"/>
    <w:rsid w:val="00704BB7"/>
    <w:rsid w:val="007109C0"/>
    <w:rsid w:val="00716C0E"/>
    <w:rsid w:val="007233C1"/>
    <w:rsid w:val="007259E1"/>
    <w:rsid w:val="00725C28"/>
    <w:rsid w:val="00727AC5"/>
    <w:rsid w:val="00730EFC"/>
    <w:rsid w:val="00731D82"/>
    <w:rsid w:val="0073388E"/>
    <w:rsid w:val="00733E9E"/>
    <w:rsid w:val="00733F83"/>
    <w:rsid w:val="00736AC3"/>
    <w:rsid w:val="00740717"/>
    <w:rsid w:val="00740E0F"/>
    <w:rsid w:val="00742923"/>
    <w:rsid w:val="0074375E"/>
    <w:rsid w:val="00743AC9"/>
    <w:rsid w:val="00745AAC"/>
    <w:rsid w:val="0074747C"/>
    <w:rsid w:val="0075012E"/>
    <w:rsid w:val="0075185C"/>
    <w:rsid w:val="00751EAA"/>
    <w:rsid w:val="007558AC"/>
    <w:rsid w:val="007572AB"/>
    <w:rsid w:val="00761499"/>
    <w:rsid w:val="0077061D"/>
    <w:rsid w:val="007710FB"/>
    <w:rsid w:val="007738E9"/>
    <w:rsid w:val="0077766C"/>
    <w:rsid w:val="00782FEA"/>
    <w:rsid w:val="0079026C"/>
    <w:rsid w:val="00790729"/>
    <w:rsid w:val="007918C3"/>
    <w:rsid w:val="007928B7"/>
    <w:rsid w:val="00792938"/>
    <w:rsid w:val="00792FFE"/>
    <w:rsid w:val="00793A43"/>
    <w:rsid w:val="00794EAC"/>
    <w:rsid w:val="00795CB8"/>
    <w:rsid w:val="007A4A95"/>
    <w:rsid w:val="007A5F83"/>
    <w:rsid w:val="007B48D2"/>
    <w:rsid w:val="007B5EDA"/>
    <w:rsid w:val="007B6574"/>
    <w:rsid w:val="007C09E3"/>
    <w:rsid w:val="007C2030"/>
    <w:rsid w:val="007C415B"/>
    <w:rsid w:val="007C4660"/>
    <w:rsid w:val="007C4B33"/>
    <w:rsid w:val="007C5905"/>
    <w:rsid w:val="007C5951"/>
    <w:rsid w:val="007C5BBA"/>
    <w:rsid w:val="007D1588"/>
    <w:rsid w:val="007D2316"/>
    <w:rsid w:val="007D232F"/>
    <w:rsid w:val="007D2B38"/>
    <w:rsid w:val="007D394D"/>
    <w:rsid w:val="007D6D0D"/>
    <w:rsid w:val="007D765D"/>
    <w:rsid w:val="007E4B7C"/>
    <w:rsid w:val="007F05D2"/>
    <w:rsid w:val="007F1630"/>
    <w:rsid w:val="007F1BCB"/>
    <w:rsid w:val="007F400C"/>
    <w:rsid w:val="007F4BA7"/>
    <w:rsid w:val="007F5D8C"/>
    <w:rsid w:val="00800053"/>
    <w:rsid w:val="0080126E"/>
    <w:rsid w:val="00803623"/>
    <w:rsid w:val="00807F6F"/>
    <w:rsid w:val="00810870"/>
    <w:rsid w:val="00811629"/>
    <w:rsid w:val="00814A71"/>
    <w:rsid w:val="00817E5C"/>
    <w:rsid w:val="00820053"/>
    <w:rsid w:val="0082090D"/>
    <w:rsid w:val="008212A7"/>
    <w:rsid w:val="008250C1"/>
    <w:rsid w:val="0083055D"/>
    <w:rsid w:val="008320F5"/>
    <w:rsid w:val="008353A9"/>
    <w:rsid w:val="00835701"/>
    <w:rsid w:val="00835D2A"/>
    <w:rsid w:val="00836EC7"/>
    <w:rsid w:val="008408B6"/>
    <w:rsid w:val="0084188D"/>
    <w:rsid w:val="00842470"/>
    <w:rsid w:val="0084413F"/>
    <w:rsid w:val="0084742F"/>
    <w:rsid w:val="00850991"/>
    <w:rsid w:val="0085269E"/>
    <w:rsid w:val="00856D01"/>
    <w:rsid w:val="008600D8"/>
    <w:rsid w:val="00863CFA"/>
    <w:rsid w:val="00867C41"/>
    <w:rsid w:val="00870D93"/>
    <w:rsid w:val="00871E4E"/>
    <w:rsid w:val="00873FE0"/>
    <w:rsid w:val="008769B8"/>
    <w:rsid w:val="00876BA8"/>
    <w:rsid w:val="00880B8B"/>
    <w:rsid w:val="00881500"/>
    <w:rsid w:val="00882EDD"/>
    <w:rsid w:val="00887F1B"/>
    <w:rsid w:val="0089011E"/>
    <w:rsid w:val="00891C70"/>
    <w:rsid w:val="00893A9F"/>
    <w:rsid w:val="008A2AC0"/>
    <w:rsid w:val="008A3D83"/>
    <w:rsid w:val="008A4BF3"/>
    <w:rsid w:val="008B0376"/>
    <w:rsid w:val="008B29F0"/>
    <w:rsid w:val="008B73C7"/>
    <w:rsid w:val="008B7BDB"/>
    <w:rsid w:val="008C0ABD"/>
    <w:rsid w:val="008C44B4"/>
    <w:rsid w:val="008C6419"/>
    <w:rsid w:val="008D048D"/>
    <w:rsid w:val="008D0810"/>
    <w:rsid w:val="008D308C"/>
    <w:rsid w:val="008D4209"/>
    <w:rsid w:val="008D520D"/>
    <w:rsid w:val="008E0FFA"/>
    <w:rsid w:val="008E783F"/>
    <w:rsid w:val="008E7A30"/>
    <w:rsid w:val="008F0968"/>
    <w:rsid w:val="008F1750"/>
    <w:rsid w:val="008F1A54"/>
    <w:rsid w:val="008F27FB"/>
    <w:rsid w:val="00907D1E"/>
    <w:rsid w:val="00911253"/>
    <w:rsid w:val="00911496"/>
    <w:rsid w:val="00911BE8"/>
    <w:rsid w:val="00912947"/>
    <w:rsid w:val="00914A9B"/>
    <w:rsid w:val="00915696"/>
    <w:rsid w:val="00920090"/>
    <w:rsid w:val="00920715"/>
    <w:rsid w:val="00925420"/>
    <w:rsid w:val="0092640C"/>
    <w:rsid w:val="0092686E"/>
    <w:rsid w:val="00926D93"/>
    <w:rsid w:val="00931718"/>
    <w:rsid w:val="00932950"/>
    <w:rsid w:val="00941E09"/>
    <w:rsid w:val="00942D67"/>
    <w:rsid w:val="00944EEB"/>
    <w:rsid w:val="00945870"/>
    <w:rsid w:val="00951554"/>
    <w:rsid w:val="00953DF3"/>
    <w:rsid w:val="00955627"/>
    <w:rsid w:val="0095570C"/>
    <w:rsid w:val="00955A65"/>
    <w:rsid w:val="0096094B"/>
    <w:rsid w:val="009625A5"/>
    <w:rsid w:val="00965093"/>
    <w:rsid w:val="009679E9"/>
    <w:rsid w:val="0097128C"/>
    <w:rsid w:val="00972B21"/>
    <w:rsid w:val="00975D39"/>
    <w:rsid w:val="00976C5E"/>
    <w:rsid w:val="00977E9D"/>
    <w:rsid w:val="00985BDE"/>
    <w:rsid w:val="00986426"/>
    <w:rsid w:val="00986CA8"/>
    <w:rsid w:val="00990275"/>
    <w:rsid w:val="00991C78"/>
    <w:rsid w:val="00992E27"/>
    <w:rsid w:val="00994EA5"/>
    <w:rsid w:val="00995152"/>
    <w:rsid w:val="009972AD"/>
    <w:rsid w:val="009A0C6A"/>
    <w:rsid w:val="009A12C4"/>
    <w:rsid w:val="009A3D31"/>
    <w:rsid w:val="009A5789"/>
    <w:rsid w:val="009A75C4"/>
    <w:rsid w:val="009B4844"/>
    <w:rsid w:val="009B5B62"/>
    <w:rsid w:val="009B5D66"/>
    <w:rsid w:val="009B5EDE"/>
    <w:rsid w:val="009B65F6"/>
    <w:rsid w:val="009C4887"/>
    <w:rsid w:val="009C6085"/>
    <w:rsid w:val="009D0BFF"/>
    <w:rsid w:val="009D1826"/>
    <w:rsid w:val="009D37CD"/>
    <w:rsid w:val="009D50FB"/>
    <w:rsid w:val="009D5567"/>
    <w:rsid w:val="009E1073"/>
    <w:rsid w:val="009E1551"/>
    <w:rsid w:val="009E1C2A"/>
    <w:rsid w:val="009E7368"/>
    <w:rsid w:val="009F0CDB"/>
    <w:rsid w:val="009F1F12"/>
    <w:rsid w:val="009F3447"/>
    <w:rsid w:val="009F4A40"/>
    <w:rsid w:val="009F5855"/>
    <w:rsid w:val="009F697F"/>
    <w:rsid w:val="009F7164"/>
    <w:rsid w:val="00A011F5"/>
    <w:rsid w:val="00A0268D"/>
    <w:rsid w:val="00A06E4D"/>
    <w:rsid w:val="00A15F80"/>
    <w:rsid w:val="00A17729"/>
    <w:rsid w:val="00A219C2"/>
    <w:rsid w:val="00A22EDD"/>
    <w:rsid w:val="00A253A8"/>
    <w:rsid w:val="00A27F6C"/>
    <w:rsid w:val="00A30328"/>
    <w:rsid w:val="00A30BAA"/>
    <w:rsid w:val="00A32E5C"/>
    <w:rsid w:val="00A338CB"/>
    <w:rsid w:val="00A35058"/>
    <w:rsid w:val="00A35A94"/>
    <w:rsid w:val="00A4134E"/>
    <w:rsid w:val="00A417F4"/>
    <w:rsid w:val="00A42B82"/>
    <w:rsid w:val="00A4550C"/>
    <w:rsid w:val="00A45D1F"/>
    <w:rsid w:val="00A54642"/>
    <w:rsid w:val="00A549D5"/>
    <w:rsid w:val="00A56020"/>
    <w:rsid w:val="00A5682D"/>
    <w:rsid w:val="00A6064D"/>
    <w:rsid w:val="00A66FE3"/>
    <w:rsid w:val="00A71278"/>
    <w:rsid w:val="00A7242C"/>
    <w:rsid w:val="00A72884"/>
    <w:rsid w:val="00A75A4F"/>
    <w:rsid w:val="00A75EDB"/>
    <w:rsid w:val="00A82C88"/>
    <w:rsid w:val="00A82F96"/>
    <w:rsid w:val="00A8439E"/>
    <w:rsid w:val="00A91258"/>
    <w:rsid w:val="00A91802"/>
    <w:rsid w:val="00A93AB2"/>
    <w:rsid w:val="00A93ACC"/>
    <w:rsid w:val="00A94D34"/>
    <w:rsid w:val="00AA14B3"/>
    <w:rsid w:val="00AA3FA1"/>
    <w:rsid w:val="00AA5F3B"/>
    <w:rsid w:val="00AA62A2"/>
    <w:rsid w:val="00AB113C"/>
    <w:rsid w:val="00AB1C2D"/>
    <w:rsid w:val="00AB29EE"/>
    <w:rsid w:val="00AB4059"/>
    <w:rsid w:val="00AB4093"/>
    <w:rsid w:val="00AB4E9D"/>
    <w:rsid w:val="00AB6523"/>
    <w:rsid w:val="00AB7C5D"/>
    <w:rsid w:val="00AC0203"/>
    <w:rsid w:val="00AC11B7"/>
    <w:rsid w:val="00AC1D07"/>
    <w:rsid w:val="00AC3BAB"/>
    <w:rsid w:val="00AC6E55"/>
    <w:rsid w:val="00AD3D5F"/>
    <w:rsid w:val="00AD5EF0"/>
    <w:rsid w:val="00AD6BFA"/>
    <w:rsid w:val="00AD7E56"/>
    <w:rsid w:val="00AE2588"/>
    <w:rsid w:val="00AE2E31"/>
    <w:rsid w:val="00AE4757"/>
    <w:rsid w:val="00AE6A86"/>
    <w:rsid w:val="00AE6E92"/>
    <w:rsid w:val="00AE79C9"/>
    <w:rsid w:val="00AE7F5C"/>
    <w:rsid w:val="00AF018C"/>
    <w:rsid w:val="00AF049D"/>
    <w:rsid w:val="00AF20D0"/>
    <w:rsid w:val="00AF31BD"/>
    <w:rsid w:val="00B00FCC"/>
    <w:rsid w:val="00B01C2E"/>
    <w:rsid w:val="00B02B6D"/>
    <w:rsid w:val="00B03A57"/>
    <w:rsid w:val="00B04011"/>
    <w:rsid w:val="00B048AF"/>
    <w:rsid w:val="00B053CE"/>
    <w:rsid w:val="00B1644C"/>
    <w:rsid w:val="00B252C3"/>
    <w:rsid w:val="00B3146D"/>
    <w:rsid w:val="00B33AD4"/>
    <w:rsid w:val="00B3513A"/>
    <w:rsid w:val="00B362BA"/>
    <w:rsid w:val="00B42082"/>
    <w:rsid w:val="00B44EBF"/>
    <w:rsid w:val="00B45506"/>
    <w:rsid w:val="00B4554F"/>
    <w:rsid w:val="00B4592D"/>
    <w:rsid w:val="00B471AD"/>
    <w:rsid w:val="00B47271"/>
    <w:rsid w:val="00B50128"/>
    <w:rsid w:val="00B51E3A"/>
    <w:rsid w:val="00B5336B"/>
    <w:rsid w:val="00B53C74"/>
    <w:rsid w:val="00B560BB"/>
    <w:rsid w:val="00B62288"/>
    <w:rsid w:val="00B629D8"/>
    <w:rsid w:val="00B66FE3"/>
    <w:rsid w:val="00B70639"/>
    <w:rsid w:val="00B7088E"/>
    <w:rsid w:val="00B722F3"/>
    <w:rsid w:val="00B72450"/>
    <w:rsid w:val="00B73622"/>
    <w:rsid w:val="00B80B16"/>
    <w:rsid w:val="00B81E1F"/>
    <w:rsid w:val="00B850E4"/>
    <w:rsid w:val="00B853EB"/>
    <w:rsid w:val="00B854E6"/>
    <w:rsid w:val="00B8572B"/>
    <w:rsid w:val="00B8593D"/>
    <w:rsid w:val="00B92575"/>
    <w:rsid w:val="00B95554"/>
    <w:rsid w:val="00B95C69"/>
    <w:rsid w:val="00BA1638"/>
    <w:rsid w:val="00BA48AA"/>
    <w:rsid w:val="00BA6BE4"/>
    <w:rsid w:val="00BB1278"/>
    <w:rsid w:val="00BB15D9"/>
    <w:rsid w:val="00BB1BA7"/>
    <w:rsid w:val="00BB3242"/>
    <w:rsid w:val="00BB33AB"/>
    <w:rsid w:val="00BB3895"/>
    <w:rsid w:val="00BD1286"/>
    <w:rsid w:val="00BD2DB7"/>
    <w:rsid w:val="00BD462D"/>
    <w:rsid w:val="00BD593F"/>
    <w:rsid w:val="00BD6024"/>
    <w:rsid w:val="00BE281F"/>
    <w:rsid w:val="00BE2C79"/>
    <w:rsid w:val="00BE4C87"/>
    <w:rsid w:val="00BE7023"/>
    <w:rsid w:val="00BF1FBE"/>
    <w:rsid w:val="00BF3FBA"/>
    <w:rsid w:val="00C0141A"/>
    <w:rsid w:val="00C02A7C"/>
    <w:rsid w:val="00C07CCB"/>
    <w:rsid w:val="00C25C55"/>
    <w:rsid w:val="00C36DE9"/>
    <w:rsid w:val="00C413A7"/>
    <w:rsid w:val="00C420AC"/>
    <w:rsid w:val="00C47D36"/>
    <w:rsid w:val="00C57FB0"/>
    <w:rsid w:val="00C62068"/>
    <w:rsid w:val="00C62DE7"/>
    <w:rsid w:val="00C642AC"/>
    <w:rsid w:val="00C65D81"/>
    <w:rsid w:val="00C66967"/>
    <w:rsid w:val="00C66AA7"/>
    <w:rsid w:val="00C74A94"/>
    <w:rsid w:val="00C83210"/>
    <w:rsid w:val="00C835BF"/>
    <w:rsid w:val="00C83E40"/>
    <w:rsid w:val="00C92909"/>
    <w:rsid w:val="00C95F13"/>
    <w:rsid w:val="00C96431"/>
    <w:rsid w:val="00C9703A"/>
    <w:rsid w:val="00CA0795"/>
    <w:rsid w:val="00CA2642"/>
    <w:rsid w:val="00CA4320"/>
    <w:rsid w:val="00CA5B0A"/>
    <w:rsid w:val="00CA7BFB"/>
    <w:rsid w:val="00CB077E"/>
    <w:rsid w:val="00CB21FB"/>
    <w:rsid w:val="00CB2ADA"/>
    <w:rsid w:val="00CB327A"/>
    <w:rsid w:val="00CB4D42"/>
    <w:rsid w:val="00CC175F"/>
    <w:rsid w:val="00CC19CC"/>
    <w:rsid w:val="00CC2A14"/>
    <w:rsid w:val="00CC552E"/>
    <w:rsid w:val="00CC72A8"/>
    <w:rsid w:val="00CD38C8"/>
    <w:rsid w:val="00CD3CB5"/>
    <w:rsid w:val="00CD616F"/>
    <w:rsid w:val="00CE2D58"/>
    <w:rsid w:val="00CE7FC9"/>
    <w:rsid w:val="00CF0645"/>
    <w:rsid w:val="00CF18FD"/>
    <w:rsid w:val="00CF2CCB"/>
    <w:rsid w:val="00CF472E"/>
    <w:rsid w:val="00CF6E13"/>
    <w:rsid w:val="00CF756B"/>
    <w:rsid w:val="00D00642"/>
    <w:rsid w:val="00D02114"/>
    <w:rsid w:val="00D03CDC"/>
    <w:rsid w:val="00D04162"/>
    <w:rsid w:val="00D07B87"/>
    <w:rsid w:val="00D10B3D"/>
    <w:rsid w:val="00D124FD"/>
    <w:rsid w:val="00D17DB3"/>
    <w:rsid w:val="00D257CC"/>
    <w:rsid w:val="00D27C31"/>
    <w:rsid w:val="00D375A5"/>
    <w:rsid w:val="00D41530"/>
    <w:rsid w:val="00D4179E"/>
    <w:rsid w:val="00D42004"/>
    <w:rsid w:val="00D472B6"/>
    <w:rsid w:val="00D4741E"/>
    <w:rsid w:val="00D50EE7"/>
    <w:rsid w:val="00D52CA8"/>
    <w:rsid w:val="00D549BC"/>
    <w:rsid w:val="00D5548B"/>
    <w:rsid w:val="00D554C6"/>
    <w:rsid w:val="00D618E5"/>
    <w:rsid w:val="00D64E94"/>
    <w:rsid w:val="00D650FE"/>
    <w:rsid w:val="00D65EE9"/>
    <w:rsid w:val="00D66A05"/>
    <w:rsid w:val="00D711C3"/>
    <w:rsid w:val="00D71431"/>
    <w:rsid w:val="00D71973"/>
    <w:rsid w:val="00D7288C"/>
    <w:rsid w:val="00D73D79"/>
    <w:rsid w:val="00D808F4"/>
    <w:rsid w:val="00D83D62"/>
    <w:rsid w:val="00D842A8"/>
    <w:rsid w:val="00D86FF8"/>
    <w:rsid w:val="00D91C24"/>
    <w:rsid w:val="00D93F3E"/>
    <w:rsid w:val="00D954E6"/>
    <w:rsid w:val="00D963C5"/>
    <w:rsid w:val="00D976E1"/>
    <w:rsid w:val="00D97749"/>
    <w:rsid w:val="00DA13AC"/>
    <w:rsid w:val="00DA6ECF"/>
    <w:rsid w:val="00DA7510"/>
    <w:rsid w:val="00DB71E7"/>
    <w:rsid w:val="00DC02D3"/>
    <w:rsid w:val="00DC235E"/>
    <w:rsid w:val="00DC37D1"/>
    <w:rsid w:val="00DD0410"/>
    <w:rsid w:val="00DD1D3D"/>
    <w:rsid w:val="00DD1F67"/>
    <w:rsid w:val="00DD5F00"/>
    <w:rsid w:val="00DE0259"/>
    <w:rsid w:val="00DE2256"/>
    <w:rsid w:val="00DE2570"/>
    <w:rsid w:val="00DE501A"/>
    <w:rsid w:val="00DE568D"/>
    <w:rsid w:val="00DF0DF1"/>
    <w:rsid w:val="00DF10AF"/>
    <w:rsid w:val="00DF1E5B"/>
    <w:rsid w:val="00DF2384"/>
    <w:rsid w:val="00DF27EF"/>
    <w:rsid w:val="00DF34D8"/>
    <w:rsid w:val="00DF37D2"/>
    <w:rsid w:val="00DF3C79"/>
    <w:rsid w:val="00DF55A9"/>
    <w:rsid w:val="00E00079"/>
    <w:rsid w:val="00E00124"/>
    <w:rsid w:val="00E00926"/>
    <w:rsid w:val="00E02D29"/>
    <w:rsid w:val="00E0489C"/>
    <w:rsid w:val="00E07536"/>
    <w:rsid w:val="00E10777"/>
    <w:rsid w:val="00E10B50"/>
    <w:rsid w:val="00E1201C"/>
    <w:rsid w:val="00E12406"/>
    <w:rsid w:val="00E14B50"/>
    <w:rsid w:val="00E153D0"/>
    <w:rsid w:val="00E16753"/>
    <w:rsid w:val="00E22975"/>
    <w:rsid w:val="00E24799"/>
    <w:rsid w:val="00E30AA0"/>
    <w:rsid w:val="00E31987"/>
    <w:rsid w:val="00E40D49"/>
    <w:rsid w:val="00E4342E"/>
    <w:rsid w:val="00E478DF"/>
    <w:rsid w:val="00E52110"/>
    <w:rsid w:val="00E5492B"/>
    <w:rsid w:val="00E54DB6"/>
    <w:rsid w:val="00E568D9"/>
    <w:rsid w:val="00E63EB5"/>
    <w:rsid w:val="00E646D5"/>
    <w:rsid w:val="00E6553C"/>
    <w:rsid w:val="00E67B39"/>
    <w:rsid w:val="00E70631"/>
    <w:rsid w:val="00E73EA4"/>
    <w:rsid w:val="00E73ED5"/>
    <w:rsid w:val="00E76DA1"/>
    <w:rsid w:val="00E80FED"/>
    <w:rsid w:val="00E8353D"/>
    <w:rsid w:val="00E841A5"/>
    <w:rsid w:val="00E86AE2"/>
    <w:rsid w:val="00E9013F"/>
    <w:rsid w:val="00E9107D"/>
    <w:rsid w:val="00E9177C"/>
    <w:rsid w:val="00E9595E"/>
    <w:rsid w:val="00E96598"/>
    <w:rsid w:val="00E97431"/>
    <w:rsid w:val="00E978BC"/>
    <w:rsid w:val="00EA19D8"/>
    <w:rsid w:val="00EA2523"/>
    <w:rsid w:val="00EA2AAF"/>
    <w:rsid w:val="00EA4D99"/>
    <w:rsid w:val="00EB0D5C"/>
    <w:rsid w:val="00EB6377"/>
    <w:rsid w:val="00EC2961"/>
    <w:rsid w:val="00EC590F"/>
    <w:rsid w:val="00EC5A75"/>
    <w:rsid w:val="00EC5CF4"/>
    <w:rsid w:val="00EC6112"/>
    <w:rsid w:val="00ED004B"/>
    <w:rsid w:val="00ED17AA"/>
    <w:rsid w:val="00ED2825"/>
    <w:rsid w:val="00ED2BAD"/>
    <w:rsid w:val="00ED47F3"/>
    <w:rsid w:val="00ED6667"/>
    <w:rsid w:val="00ED6A3E"/>
    <w:rsid w:val="00EE3C7C"/>
    <w:rsid w:val="00EE4544"/>
    <w:rsid w:val="00EE5403"/>
    <w:rsid w:val="00EE6157"/>
    <w:rsid w:val="00EE7555"/>
    <w:rsid w:val="00EF09CC"/>
    <w:rsid w:val="00EF11C6"/>
    <w:rsid w:val="00EF4921"/>
    <w:rsid w:val="00F012B0"/>
    <w:rsid w:val="00F02B6D"/>
    <w:rsid w:val="00F03427"/>
    <w:rsid w:val="00F03508"/>
    <w:rsid w:val="00F044E6"/>
    <w:rsid w:val="00F04D38"/>
    <w:rsid w:val="00F06A26"/>
    <w:rsid w:val="00F06E2F"/>
    <w:rsid w:val="00F1255C"/>
    <w:rsid w:val="00F14742"/>
    <w:rsid w:val="00F17547"/>
    <w:rsid w:val="00F212FE"/>
    <w:rsid w:val="00F233A8"/>
    <w:rsid w:val="00F24BFD"/>
    <w:rsid w:val="00F25D1E"/>
    <w:rsid w:val="00F26126"/>
    <w:rsid w:val="00F329B6"/>
    <w:rsid w:val="00F32F1B"/>
    <w:rsid w:val="00F33E3F"/>
    <w:rsid w:val="00F35C4A"/>
    <w:rsid w:val="00F35D4D"/>
    <w:rsid w:val="00F4171F"/>
    <w:rsid w:val="00F42876"/>
    <w:rsid w:val="00F44405"/>
    <w:rsid w:val="00F454C2"/>
    <w:rsid w:val="00F50067"/>
    <w:rsid w:val="00F51B2A"/>
    <w:rsid w:val="00F51B64"/>
    <w:rsid w:val="00F640AE"/>
    <w:rsid w:val="00F6613C"/>
    <w:rsid w:val="00F7132D"/>
    <w:rsid w:val="00F745FE"/>
    <w:rsid w:val="00F8249E"/>
    <w:rsid w:val="00F9047D"/>
    <w:rsid w:val="00F91673"/>
    <w:rsid w:val="00F9447B"/>
    <w:rsid w:val="00FA265E"/>
    <w:rsid w:val="00FA440A"/>
    <w:rsid w:val="00FA5D84"/>
    <w:rsid w:val="00FA616D"/>
    <w:rsid w:val="00FA6297"/>
    <w:rsid w:val="00FA7A54"/>
    <w:rsid w:val="00FA7FD3"/>
    <w:rsid w:val="00FC049F"/>
    <w:rsid w:val="00FC0F68"/>
    <w:rsid w:val="00FC11FF"/>
    <w:rsid w:val="00FC2AAD"/>
    <w:rsid w:val="00FC3701"/>
    <w:rsid w:val="00FC5634"/>
    <w:rsid w:val="00FC78FE"/>
    <w:rsid w:val="00FD1792"/>
    <w:rsid w:val="00FD264D"/>
    <w:rsid w:val="00FD317C"/>
    <w:rsid w:val="00FD42D3"/>
    <w:rsid w:val="00FD54C5"/>
    <w:rsid w:val="00FD63F8"/>
    <w:rsid w:val="00FD6F13"/>
    <w:rsid w:val="00FE0D5A"/>
    <w:rsid w:val="00FE147E"/>
    <w:rsid w:val="00FE30B6"/>
    <w:rsid w:val="00FE6410"/>
    <w:rsid w:val="00FE78F1"/>
    <w:rsid w:val="00FF2952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320"/>
    <w:pPr>
      <w:keepNext/>
      <w:spacing w:after="120"/>
      <w:jc w:val="both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2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A43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3C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75E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75E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75E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75ED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5E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320"/>
    <w:rPr>
      <w:rFonts w:ascii="Arial" w:eastAsia="Times New Roman" w:hAnsi="Arial" w:cs="Arial"/>
      <w:b/>
      <w:bCs/>
      <w:kern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A432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FontStyle20">
    <w:name w:val="Font Style20"/>
    <w:basedOn w:val="a0"/>
    <w:rsid w:val="00CA4320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rsid w:val="00CA4320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CA432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 Spacing"/>
    <w:uiPriority w:val="99"/>
    <w:qFormat/>
    <w:rsid w:val="00CA43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A4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DF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99"/>
    <w:qFormat/>
    <w:rsid w:val="00E6553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3C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C7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aliases w:val=" Знак,Table_Footnote_last"/>
    <w:basedOn w:val="a"/>
    <w:link w:val="ac"/>
    <w:uiPriority w:val="99"/>
    <w:unhideWhenUsed/>
    <w:rsid w:val="006D60D0"/>
    <w:rPr>
      <w:sz w:val="20"/>
      <w:szCs w:val="20"/>
    </w:rPr>
  </w:style>
  <w:style w:type="character" w:customStyle="1" w:styleId="ac">
    <w:name w:val="Текст сноски Знак"/>
    <w:aliases w:val=" Знак Знак,Table_Footnote_last Знак"/>
    <w:basedOn w:val="a0"/>
    <w:link w:val="ab"/>
    <w:uiPriority w:val="99"/>
    <w:rsid w:val="006D60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D60D0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52758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27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2758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27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D650FE"/>
  </w:style>
  <w:style w:type="character" w:styleId="af3">
    <w:name w:val="Hyperlink"/>
    <w:basedOn w:val="a0"/>
    <w:uiPriority w:val="99"/>
    <w:unhideWhenUsed/>
    <w:rsid w:val="003A33CB"/>
    <w:rPr>
      <w:color w:val="0000FF" w:themeColor="hyperlink"/>
      <w:u w:val="single"/>
    </w:rPr>
  </w:style>
  <w:style w:type="paragraph" w:customStyle="1" w:styleId="Default">
    <w:name w:val="Default"/>
    <w:uiPriority w:val="99"/>
    <w:qFormat/>
    <w:rsid w:val="003563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2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4D080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-1">
    <w:name w:val="Light Shading Accent 1"/>
    <w:basedOn w:val="a1"/>
    <w:uiPriority w:val="60"/>
    <w:rsid w:val="00A5464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4">
    <w:name w:val="Body Text Indent"/>
    <w:basedOn w:val="a"/>
    <w:link w:val="af5"/>
    <w:rsid w:val="002F736C"/>
    <w:pPr>
      <w:suppressAutoHyphens/>
      <w:spacing w:after="120"/>
      <w:ind w:left="283"/>
    </w:pPr>
    <w:rPr>
      <w:lang w:val="x-none" w:eastAsia="ar-SA"/>
    </w:rPr>
  </w:style>
  <w:style w:type="character" w:customStyle="1" w:styleId="af5">
    <w:name w:val="Основной текст с отступом Знак"/>
    <w:basedOn w:val="a0"/>
    <w:link w:val="af4"/>
    <w:rsid w:val="002F736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9B5B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5B62"/>
    <w:pPr>
      <w:widowControl w:val="0"/>
      <w:shd w:val="clear" w:color="auto" w:fill="FFFFFF"/>
      <w:spacing w:before="1260" w:line="322" w:lineRule="exact"/>
    </w:pPr>
    <w:rPr>
      <w:sz w:val="26"/>
      <w:szCs w:val="26"/>
      <w:lang w:eastAsia="en-US"/>
    </w:rPr>
  </w:style>
  <w:style w:type="paragraph" w:customStyle="1" w:styleId="Standard">
    <w:name w:val="Standard"/>
    <w:uiPriority w:val="99"/>
    <w:rsid w:val="009458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rsid w:val="00CD3C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FR1">
    <w:name w:val="FR1"/>
    <w:uiPriority w:val="99"/>
    <w:rsid w:val="00CD3CB5"/>
    <w:pPr>
      <w:widowControl w:val="0"/>
      <w:autoSpaceDE w:val="0"/>
      <w:autoSpaceDN w:val="0"/>
      <w:adjustRightInd w:val="0"/>
      <w:spacing w:before="100" w:after="0" w:line="240" w:lineRule="auto"/>
      <w:ind w:left="3600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a8">
    <w:name w:val="Абзац списка Знак"/>
    <w:link w:val="a7"/>
    <w:uiPriority w:val="34"/>
    <w:locked/>
    <w:rsid w:val="003C4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(11)_"/>
    <w:basedOn w:val="a0"/>
    <w:link w:val="110"/>
    <w:rsid w:val="006C671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6C671B"/>
    <w:pPr>
      <w:widowControl w:val="0"/>
      <w:shd w:val="clear" w:color="auto" w:fill="FFFFFF"/>
      <w:spacing w:after="6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23">
    <w:name w:val="Основной текст (2) + Курсив"/>
    <w:basedOn w:val="21"/>
    <w:rsid w:val="004750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sid w:val="004750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4750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1"/>
    <w:rsid w:val="00807F6F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0"/>
    <w:link w:val="82"/>
    <w:rsid w:val="004F557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83">
    <w:name w:val="Основной текст (8) + Не курсив"/>
    <w:basedOn w:val="81"/>
    <w:rsid w:val="004F557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4">
    <w:name w:val="Основной текст (8) + Не полужирный;Не курсив"/>
    <w:basedOn w:val="81"/>
    <w:rsid w:val="004F557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0pt">
    <w:name w:val="Основной текст (8) + Не курсив;Интервал 0 pt"/>
    <w:basedOn w:val="81"/>
    <w:rsid w:val="004F557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"/>
    <w:link w:val="81"/>
    <w:rsid w:val="004F557B"/>
    <w:pPr>
      <w:widowControl w:val="0"/>
      <w:shd w:val="clear" w:color="auto" w:fill="FFFFFF"/>
      <w:spacing w:line="322" w:lineRule="exact"/>
      <w:jc w:val="both"/>
    </w:pPr>
    <w:rPr>
      <w:b/>
      <w:bCs/>
      <w:i/>
      <w:iCs/>
      <w:sz w:val="28"/>
      <w:szCs w:val="28"/>
      <w:lang w:eastAsia="en-US"/>
    </w:rPr>
  </w:style>
  <w:style w:type="character" w:customStyle="1" w:styleId="41">
    <w:name w:val="Заголовок №4 + Полужирный;Курсив"/>
    <w:basedOn w:val="a0"/>
    <w:rsid w:val="003C0E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Заголовок №6_"/>
    <w:basedOn w:val="a0"/>
    <w:link w:val="62"/>
    <w:rsid w:val="006758A4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62">
    <w:name w:val="Заголовок №6"/>
    <w:basedOn w:val="a"/>
    <w:link w:val="61"/>
    <w:rsid w:val="006758A4"/>
    <w:pPr>
      <w:widowControl w:val="0"/>
      <w:shd w:val="clear" w:color="auto" w:fill="FFFFFF"/>
      <w:spacing w:after="420" w:line="0" w:lineRule="atLeast"/>
      <w:outlineLvl w:val="5"/>
    </w:pPr>
    <w:rPr>
      <w:b/>
      <w:bCs/>
      <w:spacing w:val="-10"/>
      <w:sz w:val="28"/>
      <w:szCs w:val="28"/>
      <w:lang w:eastAsia="en-US"/>
    </w:rPr>
  </w:style>
  <w:style w:type="character" w:customStyle="1" w:styleId="71">
    <w:name w:val="Основной текст (7)_"/>
    <w:basedOn w:val="a0"/>
    <w:link w:val="72"/>
    <w:rsid w:val="0009526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095267"/>
    <w:pPr>
      <w:widowControl w:val="0"/>
      <w:shd w:val="clear" w:color="auto" w:fill="FFFFFF"/>
      <w:spacing w:before="300" w:after="300" w:line="322" w:lineRule="exact"/>
      <w:ind w:hanging="1640"/>
      <w:jc w:val="center"/>
    </w:pPr>
    <w:rPr>
      <w:b/>
      <w:bCs/>
      <w:sz w:val="28"/>
      <w:szCs w:val="28"/>
      <w:lang w:eastAsia="en-US"/>
    </w:rPr>
  </w:style>
  <w:style w:type="character" w:styleId="af6">
    <w:name w:val="Strong"/>
    <w:uiPriority w:val="22"/>
    <w:qFormat/>
    <w:rsid w:val="00121252"/>
    <w:rPr>
      <w:rFonts w:cs="Times New Roman"/>
      <w:b/>
      <w:bCs/>
    </w:rPr>
  </w:style>
  <w:style w:type="character" w:customStyle="1" w:styleId="blk">
    <w:name w:val="blk"/>
    <w:uiPriority w:val="99"/>
    <w:rsid w:val="003C291B"/>
  </w:style>
  <w:style w:type="character" w:customStyle="1" w:styleId="50">
    <w:name w:val="Заголовок 5 Знак"/>
    <w:basedOn w:val="a0"/>
    <w:link w:val="5"/>
    <w:uiPriority w:val="9"/>
    <w:rsid w:val="00A75E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75ED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75ED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75ED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75E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320"/>
    <w:pPr>
      <w:keepNext/>
      <w:spacing w:after="120"/>
      <w:jc w:val="both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2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A43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3C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75E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75E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75E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75ED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5E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320"/>
    <w:rPr>
      <w:rFonts w:ascii="Arial" w:eastAsia="Times New Roman" w:hAnsi="Arial" w:cs="Arial"/>
      <w:b/>
      <w:bCs/>
      <w:kern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A432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FontStyle20">
    <w:name w:val="Font Style20"/>
    <w:basedOn w:val="a0"/>
    <w:rsid w:val="00CA4320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rsid w:val="00CA4320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CA432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 Spacing"/>
    <w:uiPriority w:val="99"/>
    <w:qFormat/>
    <w:rsid w:val="00CA43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A4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DF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99"/>
    <w:qFormat/>
    <w:rsid w:val="00E6553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3C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C7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aliases w:val=" Знак,Table_Footnote_last"/>
    <w:basedOn w:val="a"/>
    <w:link w:val="ac"/>
    <w:uiPriority w:val="99"/>
    <w:unhideWhenUsed/>
    <w:rsid w:val="006D60D0"/>
    <w:rPr>
      <w:sz w:val="20"/>
      <w:szCs w:val="20"/>
    </w:rPr>
  </w:style>
  <w:style w:type="character" w:customStyle="1" w:styleId="ac">
    <w:name w:val="Текст сноски Знак"/>
    <w:aliases w:val=" Знак Знак,Table_Footnote_last Знак"/>
    <w:basedOn w:val="a0"/>
    <w:link w:val="ab"/>
    <w:uiPriority w:val="99"/>
    <w:rsid w:val="006D60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D60D0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52758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27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2758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27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D650FE"/>
  </w:style>
  <w:style w:type="character" w:styleId="af3">
    <w:name w:val="Hyperlink"/>
    <w:basedOn w:val="a0"/>
    <w:uiPriority w:val="99"/>
    <w:unhideWhenUsed/>
    <w:rsid w:val="003A33CB"/>
    <w:rPr>
      <w:color w:val="0000FF" w:themeColor="hyperlink"/>
      <w:u w:val="single"/>
    </w:rPr>
  </w:style>
  <w:style w:type="paragraph" w:customStyle="1" w:styleId="Default">
    <w:name w:val="Default"/>
    <w:uiPriority w:val="99"/>
    <w:qFormat/>
    <w:rsid w:val="003563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2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4D080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-1">
    <w:name w:val="Light Shading Accent 1"/>
    <w:basedOn w:val="a1"/>
    <w:uiPriority w:val="60"/>
    <w:rsid w:val="00A5464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4">
    <w:name w:val="Body Text Indent"/>
    <w:basedOn w:val="a"/>
    <w:link w:val="af5"/>
    <w:rsid w:val="002F736C"/>
    <w:pPr>
      <w:suppressAutoHyphens/>
      <w:spacing w:after="120"/>
      <w:ind w:left="283"/>
    </w:pPr>
    <w:rPr>
      <w:lang w:val="x-none" w:eastAsia="ar-SA"/>
    </w:rPr>
  </w:style>
  <w:style w:type="character" w:customStyle="1" w:styleId="af5">
    <w:name w:val="Основной текст с отступом Знак"/>
    <w:basedOn w:val="a0"/>
    <w:link w:val="af4"/>
    <w:rsid w:val="002F736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9B5B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5B62"/>
    <w:pPr>
      <w:widowControl w:val="0"/>
      <w:shd w:val="clear" w:color="auto" w:fill="FFFFFF"/>
      <w:spacing w:before="1260" w:line="322" w:lineRule="exact"/>
    </w:pPr>
    <w:rPr>
      <w:sz w:val="26"/>
      <w:szCs w:val="26"/>
      <w:lang w:eastAsia="en-US"/>
    </w:rPr>
  </w:style>
  <w:style w:type="paragraph" w:customStyle="1" w:styleId="Standard">
    <w:name w:val="Standard"/>
    <w:uiPriority w:val="99"/>
    <w:rsid w:val="009458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rsid w:val="00CD3C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FR1">
    <w:name w:val="FR1"/>
    <w:uiPriority w:val="99"/>
    <w:rsid w:val="00CD3CB5"/>
    <w:pPr>
      <w:widowControl w:val="0"/>
      <w:autoSpaceDE w:val="0"/>
      <w:autoSpaceDN w:val="0"/>
      <w:adjustRightInd w:val="0"/>
      <w:spacing w:before="100" w:after="0" w:line="240" w:lineRule="auto"/>
      <w:ind w:left="3600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a8">
    <w:name w:val="Абзац списка Знак"/>
    <w:link w:val="a7"/>
    <w:uiPriority w:val="34"/>
    <w:locked/>
    <w:rsid w:val="003C4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(11)_"/>
    <w:basedOn w:val="a0"/>
    <w:link w:val="110"/>
    <w:rsid w:val="006C671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6C671B"/>
    <w:pPr>
      <w:widowControl w:val="0"/>
      <w:shd w:val="clear" w:color="auto" w:fill="FFFFFF"/>
      <w:spacing w:after="6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23">
    <w:name w:val="Основной текст (2) + Курсив"/>
    <w:basedOn w:val="21"/>
    <w:rsid w:val="004750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sid w:val="004750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4750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1"/>
    <w:rsid w:val="00807F6F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0"/>
    <w:link w:val="82"/>
    <w:rsid w:val="004F557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83">
    <w:name w:val="Основной текст (8) + Не курсив"/>
    <w:basedOn w:val="81"/>
    <w:rsid w:val="004F557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4">
    <w:name w:val="Основной текст (8) + Не полужирный;Не курсив"/>
    <w:basedOn w:val="81"/>
    <w:rsid w:val="004F557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0pt">
    <w:name w:val="Основной текст (8) + Не курсив;Интервал 0 pt"/>
    <w:basedOn w:val="81"/>
    <w:rsid w:val="004F557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"/>
    <w:link w:val="81"/>
    <w:rsid w:val="004F557B"/>
    <w:pPr>
      <w:widowControl w:val="0"/>
      <w:shd w:val="clear" w:color="auto" w:fill="FFFFFF"/>
      <w:spacing w:line="322" w:lineRule="exact"/>
      <w:jc w:val="both"/>
    </w:pPr>
    <w:rPr>
      <w:b/>
      <w:bCs/>
      <w:i/>
      <w:iCs/>
      <w:sz w:val="28"/>
      <w:szCs w:val="28"/>
      <w:lang w:eastAsia="en-US"/>
    </w:rPr>
  </w:style>
  <w:style w:type="character" w:customStyle="1" w:styleId="41">
    <w:name w:val="Заголовок №4 + Полужирный;Курсив"/>
    <w:basedOn w:val="a0"/>
    <w:rsid w:val="003C0E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Заголовок №6_"/>
    <w:basedOn w:val="a0"/>
    <w:link w:val="62"/>
    <w:rsid w:val="006758A4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62">
    <w:name w:val="Заголовок №6"/>
    <w:basedOn w:val="a"/>
    <w:link w:val="61"/>
    <w:rsid w:val="006758A4"/>
    <w:pPr>
      <w:widowControl w:val="0"/>
      <w:shd w:val="clear" w:color="auto" w:fill="FFFFFF"/>
      <w:spacing w:after="420" w:line="0" w:lineRule="atLeast"/>
      <w:outlineLvl w:val="5"/>
    </w:pPr>
    <w:rPr>
      <w:b/>
      <w:bCs/>
      <w:spacing w:val="-10"/>
      <w:sz w:val="28"/>
      <w:szCs w:val="28"/>
      <w:lang w:eastAsia="en-US"/>
    </w:rPr>
  </w:style>
  <w:style w:type="character" w:customStyle="1" w:styleId="71">
    <w:name w:val="Основной текст (7)_"/>
    <w:basedOn w:val="a0"/>
    <w:link w:val="72"/>
    <w:rsid w:val="0009526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095267"/>
    <w:pPr>
      <w:widowControl w:val="0"/>
      <w:shd w:val="clear" w:color="auto" w:fill="FFFFFF"/>
      <w:spacing w:before="300" w:after="300" w:line="322" w:lineRule="exact"/>
      <w:ind w:hanging="1640"/>
      <w:jc w:val="center"/>
    </w:pPr>
    <w:rPr>
      <w:b/>
      <w:bCs/>
      <w:sz w:val="28"/>
      <w:szCs w:val="28"/>
      <w:lang w:eastAsia="en-US"/>
    </w:rPr>
  </w:style>
  <w:style w:type="character" w:styleId="af6">
    <w:name w:val="Strong"/>
    <w:uiPriority w:val="22"/>
    <w:qFormat/>
    <w:rsid w:val="00121252"/>
    <w:rPr>
      <w:rFonts w:cs="Times New Roman"/>
      <w:b/>
      <w:bCs/>
    </w:rPr>
  </w:style>
  <w:style w:type="character" w:customStyle="1" w:styleId="blk">
    <w:name w:val="blk"/>
    <w:uiPriority w:val="99"/>
    <w:rsid w:val="003C291B"/>
  </w:style>
  <w:style w:type="character" w:customStyle="1" w:styleId="50">
    <w:name w:val="Заголовок 5 Знак"/>
    <w:basedOn w:val="a0"/>
    <w:link w:val="5"/>
    <w:uiPriority w:val="9"/>
    <w:rsid w:val="00A75E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75ED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75ED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75ED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75E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3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3C2A2D95478D35A8DB26B11DFD279F8642B40A3717020552B0C2820A4238B1E53D53C960E0FB031DpBbAJ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Отчет о деятельности Контрольно-счетной комиссии муниципального района «Красненский район» за 2018 год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0B57B4-AA74-49CD-B10F-EECA09FA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4119</TotalTime>
  <Pages>1</Pages>
  <Words>5710</Words>
  <Characters>32552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Bondarenkoiv</dc:creator>
  <cp:lastModifiedBy>МС</cp:lastModifiedBy>
  <cp:revision>130</cp:revision>
  <cp:lastPrinted>2022-03-11T06:04:00Z</cp:lastPrinted>
  <dcterms:created xsi:type="dcterms:W3CDTF">2020-02-11T08:59:00Z</dcterms:created>
  <dcterms:modified xsi:type="dcterms:W3CDTF">2022-04-12T05:47:00Z</dcterms:modified>
</cp:coreProperties>
</file>