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7D" w:rsidRPr="00DC7C37" w:rsidRDefault="0036247D" w:rsidP="00362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6247D" w:rsidRPr="00DC7C37" w:rsidRDefault="0036247D" w:rsidP="00362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18"/>
          <w:lang w:eastAsia="ru-RU"/>
        </w:rPr>
      </w:pPr>
      <w:bookmarkStart w:id="0" w:name="_GoBack"/>
      <w:r w:rsidRPr="00DC7C37">
        <w:rPr>
          <w:rFonts w:ascii="Times New Roman" w:eastAsia="Times New Roman" w:hAnsi="Times New Roman" w:cs="Times New Roman"/>
          <w:b/>
          <w:szCs w:val="18"/>
          <w:lang w:eastAsia="ru-RU"/>
        </w:rPr>
        <w:t>ПАСПОРТ</w:t>
      </w:r>
    </w:p>
    <w:p w:rsidR="0036247D" w:rsidRPr="00DC7C37" w:rsidRDefault="0036247D" w:rsidP="00362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C7C37">
        <w:rPr>
          <w:rFonts w:ascii="Times New Roman" w:eastAsia="Times New Roman" w:hAnsi="Times New Roman" w:cs="Times New Roman"/>
          <w:sz w:val="18"/>
          <w:szCs w:val="18"/>
          <w:lang w:eastAsia="ru-RU"/>
        </w:rPr>
        <w:t>комплекса процессных мероприятий</w:t>
      </w:r>
    </w:p>
    <w:p w:rsidR="0036247D" w:rsidRPr="00DC7C37" w:rsidRDefault="0036247D" w:rsidP="00362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C7C3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«Реализация молодёжной политики на территории Красненского района»</w:t>
      </w:r>
    </w:p>
    <w:p w:rsidR="0036247D" w:rsidRPr="00DC7C37" w:rsidRDefault="0036247D" w:rsidP="0036247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6247D" w:rsidRPr="00DC7C37" w:rsidRDefault="0036247D" w:rsidP="00362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C7C3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1. Общие положения</w:t>
      </w:r>
    </w:p>
    <w:p w:rsidR="0036247D" w:rsidRPr="00DC7C37" w:rsidRDefault="0036247D" w:rsidP="0036247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877" w:type="dxa"/>
        <w:tblInd w:w="-34" w:type="dxa"/>
        <w:tblLook w:val="01E0"/>
      </w:tblPr>
      <w:tblGrid>
        <w:gridCol w:w="8131"/>
        <w:gridCol w:w="7746"/>
      </w:tblGrid>
      <w:tr w:rsidR="0036247D" w:rsidRPr="00DC7C37" w:rsidTr="0036247D">
        <w:trPr>
          <w:trHeight w:val="668"/>
        </w:trPr>
        <w:tc>
          <w:tcPr>
            <w:tcW w:w="8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:rsidR="0036247D" w:rsidRPr="00DC7C37" w:rsidRDefault="0036247D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орган исполнительной власти субъекта Российской Федерации, местная администрация муниципального образования, муниципальный орган, организация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8748DB" w:rsidP="00874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Структурное подразделение</w:t>
            </w:r>
            <w:r w:rsidR="0036247D"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 образования</w:t>
            </w:r>
            <w:r w:rsidR="0036247D"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Нагорная Татьяна Сергеевна, временно-исполняющий обязанности начальника отдела</w:t>
            </w:r>
          </w:p>
        </w:tc>
      </w:tr>
      <w:tr w:rsidR="0036247D" w:rsidRPr="00DC7C37" w:rsidTr="0036247D">
        <w:trPr>
          <w:trHeight w:val="379"/>
        </w:trPr>
        <w:tc>
          <w:tcPr>
            <w:tcW w:w="8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программа:  «Развитие молодёжной политики, физической культуры и спорта</w:t>
            </w:r>
          </w:p>
          <w:p w:rsidR="0036247D" w:rsidRPr="00DC7C37" w:rsidRDefault="0036247D" w:rsidP="00234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Красненском районе»</w:t>
            </w:r>
          </w:p>
        </w:tc>
      </w:tr>
    </w:tbl>
    <w:p w:rsidR="0036247D" w:rsidRPr="00DC7C37" w:rsidRDefault="0036247D" w:rsidP="0036247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6247D" w:rsidRPr="00DC7C37" w:rsidRDefault="0036247D" w:rsidP="0036247D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DC7C37">
        <w:rPr>
          <w:rFonts w:ascii="Times New Roman" w:eastAsia="Times New Roman" w:hAnsi="Times New Roman" w:cs="Times New Roman"/>
          <w:b/>
          <w:sz w:val="18"/>
          <w:szCs w:val="18"/>
        </w:rPr>
        <w:t>2. Показатели комплекса процессных мероприятий</w:t>
      </w:r>
    </w:p>
    <w:p w:rsidR="0036247D" w:rsidRPr="00DC7C37" w:rsidRDefault="0036247D" w:rsidP="00362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907" w:type="dxa"/>
        <w:tblInd w:w="-34" w:type="dxa"/>
        <w:tblLayout w:type="fixed"/>
        <w:tblLook w:val="01E0"/>
      </w:tblPr>
      <w:tblGrid>
        <w:gridCol w:w="894"/>
        <w:gridCol w:w="2607"/>
        <w:gridCol w:w="1098"/>
        <w:gridCol w:w="1116"/>
        <w:gridCol w:w="1144"/>
        <w:gridCol w:w="919"/>
        <w:gridCol w:w="828"/>
        <w:gridCol w:w="724"/>
        <w:gridCol w:w="910"/>
        <w:gridCol w:w="736"/>
        <w:gridCol w:w="899"/>
        <w:gridCol w:w="853"/>
        <w:gridCol w:w="829"/>
        <w:gridCol w:w="2350"/>
      </w:tblGrid>
      <w:tr w:rsidR="0036247D" w:rsidRPr="00DC7C37" w:rsidTr="00234CC9">
        <w:trPr>
          <w:trHeight w:val="313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показателя/задачи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показателя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footnoteRef/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 ОКЕИ)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Базовое значение</w:t>
            </w:r>
            <w:bookmarkStart w:id="1" w:name="_Ref129119499"/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footnoteRef/>
            </w:r>
            <w:bookmarkEnd w:id="1"/>
          </w:p>
        </w:tc>
        <w:tc>
          <w:tcPr>
            <w:tcW w:w="4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за достижение показателя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footnoteRef/>
            </w:r>
          </w:p>
        </w:tc>
      </w:tr>
      <w:tr w:rsidR="0036247D" w:rsidRPr="00DC7C37" w:rsidTr="00234CC9">
        <w:trPr>
          <w:trHeight w:val="440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6247D" w:rsidRPr="00DC7C37" w:rsidTr="00234CC9">
        <w:trPr>
          <w:trHeight w:val="307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36247D" w:rsidRPr="00DC7C37" w:rsidTr="00EC420F">
        <w:trPr>
          <w:trHeight w:val="480"/>
        </w:trPr>
        <w:tc>
          <w:tcPr>
            <w:tcW w:w="159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Задача 1. Создание возможностей для успешной добровольческой деятельности, патриотического, гражданского, духовного воспитания молодых людей.</w:t>
            </w:r>
          </w:p>
        </w:tc>
      </w:tr>
      <w:tr w:rsidR="0036247D" w:rsidRPr="00DC7C37" w:rsidTr="00234CC9">
        <w:trPr>
          <w:trHeight w:val="468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8748DB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 w:rsidR="0036247D"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молодежи, вовлеченной в мероприятия,  направленные на реализацию молодежной политики района и области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color="000000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color="000000"/>
                <w:lang w:eastAsia="ru-RU"/>
              </w:rPr>
              <w:t>П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color="000000"/>
                <w:lang w:eastAsia="ru-RU"/>
              </w:rPr>
              <w:t>КПМ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111B55" w:rsidP="00874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2380 </w:t>
            </w:r>
            <w:r w:rsidR="008748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111B55" w:rsidRDefault="00111B55" w:rsidP="001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111B55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1B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111B55" w:rsidRDefault="00111B55" w:rsidP="001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111B55" w:rsidRDefault="00111B55" w:rsidP="001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111B55" w:rsidRDefault="00111B55" w:rsidP="001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111B55" w:rsidRDefault="00111B5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111B55" w:rsidRDefault="00111B55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111B55" w:rsidRDefault="00111B55" w:rsidP="00111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молодёжи, физической культуры и спорта администрации муниципального района</w:t>
            </w:r>
          </w:p>
        </w:tc>
      </w:tr>
    </w:tbl>
    <w:p w:rsidR="0036247D" w:rsidRPr="00DC7C37" w:rsidRDefault="0036247D" w:rsidP="00DC7C37">
      <w:pPr>
        <w:spacing w:before="600" w:after="120" w:line="259" w:lineRule="auto"/>
        <w:jc w:val="center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DC7C3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3. Помесячный план до</w:t>
      </w:r>
      <w:r w:rsidR="00DC7C37" w:rsidRPr="00DC7C3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стижения показателей комплекса п</w:t>
      </w:r>
      <w:r w:rsidRPr="00DC7C3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роцессных мероприятий в </w:t>
      </w:r>
      <w:r w:rsidRPr="00DC7C37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2025</w:t>
      </w:r>
      <w:r w:rsidRPr="00DC7C3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году</w:t>
      </w:r>
    </w:p>
    <w:tbl>
      <w:tblPr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77"/>
        <w:gridCol w:w="4037"/>
        <w:gridCol w:w="1119"/>
        <w:gridCol w:w="1396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2453"/>
      </w:tblGrid>
      <w:tr w:rsidR="0036247D" w:rsidRPr="00DC7C37" w:rsidTr="0036247D">
        <w:trPr>
          <w:trHeight w:val="349"/>
          <w:tblHeader/>
        </w:trPr>
        <w:tc>
          <w:tcPr>
            <w:tcW w:w="183" w:type="pct"/>
            <w:vMerge w:val="restar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82" w:type="pct"/>
            <w:vMerge w:val="restar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 комплекса процессных мероприятий</w:t>
            </w:r>
          </w:p>
        </w:tc>
        <w:tc>
          <w:tcPr>
            <w:tcW w:w="355" w:type="pct"/>
            <w:vMerge w:val="restar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443" w:type="pct"/>
            <w:vMerge w:val="restar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 ОКЕИ)</w:t>
            </w:r>
          </w:p>
        </w:tc>
        <w:tc>
          <w:tcPr>
            <w:tcW w:w="1957" w:type="pct"/>
            <w:gridSpan w:val="11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значения по месяцам</w:t>
            </w:r>
          </w:p>
        </w:tc>
        <w:tc>
          <w:tcPr>
            <w:tcW w:w="779" w:type="pct"/>
            <w:vMerge w:val="restar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 конец </w:t>
            </w:r>
            <w:r w:rsidRPr="00DC7C37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2025</w:t>
            </w:r>
            <w:r w:rsidRPr="00DC7C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36247D" w:rsidRPr="00DC7C37" w:rsidTr="00234CC9">
        <w:trPr>
          <w:trHeight w:val="661"/>
          <w:tblHeader/>
        </w:trPr>
        <w:tc>
          <w:tcPr>
            <w:tcW w:w="183" w:type="pct"/>
            <w:vMerge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2" w:type="pct"/>
            <w:vMerge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vMerge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vMerge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сен.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ноя.</w:t>
            </w:r>
          </w:p>
        </w:tc>
        <w:tc>
          <w:tcPr>
            <w:tcW w:w="780" w:type="pct"/>
            <w:vMerge/>
            <w:vAlign w:val="center"/>
          </w:tcPr>
          <w:p w:rsidR="0036247D" w:rsidRPr="00DC7C37" w:rsidRDefault="0036247D" w:rsidP="00234CC9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6247D" w:rsidRPr="00DC7C37" w:rsidTr="00E620ED">
        <w:trPr>
          <w:trHeight w:val="386"/>
        </w:trPr>
        <w:tc>
          <w:tcPr>
            <w:tcW w:w="1" w:type="pct"/>
            <w:gridSpan w:val="16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Задача 1. Создание возможностей для успешной добровольческой деятельности, патриотического, гражданского, духовного воспитания молодых людей.</w:t>
            </w:r>
          </w:p>
        </w:tc>
      </w:tr>
      <w:tr w:rsidR="0036247D" w:rsidRPr="00DC7C37" w:rsidTr="0036247D">
        <w:trPr>
          <w:trHeight w:val="386"/>
        </w:trPr>
        <w:tc>
          <w:tcPr>
            <w:tcW w:w="183" w:type="pc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36247D" w:rsidRPr="00DC7C37" w:rsidRDefault="0036247D" w:rsidP="0036247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молодежи, вовлеченной в мероприятия,  направленные на реализацию молодежной политики района</w:t>
            </w:r>
          </w:p>
        </w:tc>
        <w:tc>
          <w:tcPr>
            <w:tcW w:w="355" w:type="pct"/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color="000000"/>
                <w:lang w:eastAsia="ru-RU"/>
              </w:rPr>
              <w:t>КПМ</w:t>
            </w:r>
          </w:p>
        </w:tc>
        <w:tc>
          <w:tcPr>
            <w:tcW w:w="443" w:type="pct"/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процентов  </w:t>
            </w:r>
          </w:p>
        </w:tc>
        <w:tc>
          <w:tcPr>
            <w:tcW w:w="178" w:type="pct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36247D" w:rsidRPr="00DC7C37" w:rsidRDefault="0036247D" w:rsidP="00234CC9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</w:tbl>
    <w:p w:rsidR="0036247D" w:rsidRPr="00DC7C37" w:rsidRDefault="0036247D" w:rsidP="0036247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6247D" w:rsidRPr="00DC7C37" w:rsidRDefault="0036247D" w:rsidP="0036247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6247D" w:rsidRPr="00DC7C37" w:rsidRDefault="0036247D" w:rsidP="0036247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6247D" w:rsidRPr="00DC7C37" w:rsidRDefault="0036247D" w:rsidP="00362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C7C3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4. Перечень мероприятий (результатов) комплекса процессных мероприятий</w:t>
      </w:r>
    </w:p>
    <w:p w:rsidR="0036247D" w:rsidRPr="00DC7C37" w:rsidRDefault="0036247D" w:rsidP="00362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879" w:type="dxa"/>
        <w:tblInd w:w="-5" w:type="dxa"/>
        <w:tblLayout w:type="fixed"/>
        <w:tblLook w:val="01E0"/>
      </w:tblPr>
      <w:tblGrid>
        <w:gridCol w:w="473"/>
        <w:gridCol w:w="3468"/>
        <w:gridCol w:w="1559"/>
        <w:gridCol w:w="1701"/>
        <w:gridCol w:w="992"/>
        <w:gridCol w:w="851"/>
        <w:gridCol w:w="850"/>
        <w:gridCol w:w="851"/>
        <w:gridCol w:w="1134"/>
        <w:gridCol w:w="992"/>
        <w:gridCol w:w="850"/>
        <w:gridCol w:w="851"/>
        <w:gridCol w:w="1307"/>
      </w:tblGrid>
      <w:tr w:rsidR="00A76577" w:rsidRPr="00DC7C37" w:rsidTr="003B0AC5">
        <w:trPr>
          <w:trHeight w:val="493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мероприятий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A76577" w:rsidRPr="00DC7C37" w:rsidTr="003B0AC5">
        <w:trPr>
          <w:trHeight w:val="319"/>
        </w:trPr>
        <w:tc>
          <w:tcPr>
            <w:tcW w:w="4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3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6577" w:rsidRPr="00DC7C37" w:rsidTr="003B0AC5">
        <w:trPr>
          <w:trHeight w:val="371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6577" w:rsidRPr="00DC7C37" w:rsidTr="00A76577">
        <w:trPr>
          <w:trHeight w:val="231"/>
        </w:trPr>
        <w:tc>
          <w:tcPr>
            <w:tcW w:w="1457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Задача 1. Создание возможностей для успешной добровольческой деятельности, патриотического, гражданского, духовного воспитания молодых людей.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76577" w:rsidRPr="00DC7C37" w:rsidTr="00A76577">
        <w:trPr>
          <w:trHeight w:val="45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36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(результат) «Организованы и проведены  мероприятия,  направленные на реализацию молодежной политики района и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657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молодежи, вовлеченной в мероприятия,  направленные на реализацию молодежной политики района и области</w:t>
            </w:r>
          </w:p>
        </w:tc>
      </w:tr>
    </w:tbl>
    <w:p w:rsidR="0036247D" w:rsidRPr="00DC7C37" w:rsidRDefault="0036247D" w:rsidP="00362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6247D" w:rsidRPr="00DC7C37" w:rsidRDefault="0036247D" w:rsidP="0036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36247D" w:rsidRPr="00DC7C37" w:rsidRDefault="0036247D" w:rsidP="0036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36247D" w:rsidRPr="00DC7C37" w:rsidRDefault="0036247D" w:rsidP="00362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C7C3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5. Финансовое обеспечение комплекса процессных мероприятий</w:t>
      </w:r>
    </w:p>
    <w:p w:rsidR="0036247D" w:rsidRPr="00DC7C37" w:rsidRDefault="0036247D" w:rsidP="00362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41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03"/>
        <w:gridCol w:w="1134"/>
        <w:gridCol w:w="1134"/>
        <w:gridCol w:w="1134"/>
        <w:gridCol w:w="1134"/>
        <w:gridCol w:w="1134"/>
        <w:gridCol w:w="1134"/>
        <w:gridCol w:w="1134"/>
      </w:tblGrid>
      <w:tr w:rsidR="00A76577" w:rsidRPr="00DC7C37" w:rsidTr="0007188B">
        <w:trPr>
          <w:trHeight w:val="735"/>
        </w:trPr>
        <w:tc>
          <w:tcPr>
            <w:tcW w:w="7603" w:type="dxa"/>
            <w:vMerge w:val="restart"/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мероприятия (результата) / 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источник финансового обеспечения</w:t>
            </w:r>
          </w:p>
        </w:tc>
        <w:tc>
          <w:tcPr>
            <w:tcW w:w="7938" w:type="dxa"/>
            <w:gridSpan w:val="7"/>
            <w:vAlign w:val="center"/>
          </w:tcPr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финансового обеспечения</w:t>
            </w:r>
          </w:p>
          <w:p w:rsidR="00A76577" w:rsidRPr="00DC7C37" w:rsidRDefault="00A76577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годам реализации, тыс. рублей</w:t>
            </w:r>
          </w:p>
        </w:tc>
      </w:tr>
      <w:tr w:rsidR="0036247D" w:rsidRPr="00DC7C37" w:rsidTr="00234CC9">
        <w:trPr>
          <w:trHeight w:val="547"/>
        </w:trPr>
        <w:tc>
          <w:tcPr>
            <w:tcW w:w="7603" w:type="dxa"/>
            <w:vMerge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34" w:type="dxa"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34" w:type="dxa"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134" w:type="dxa"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134" w:type="dxa"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134" w:type="dxa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134" w:type="dxa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</w:tr>
      <w:tr w:rsidR="0036247D" w:rsidRPr="00DC7C37" w:rsidTr="00234CC9">
        <w:trPr>
          <w:trHeight w:val="303"/>
        </w:trPr>
        <w:tc>
          <w:tcPr>
            <w:tcW w:w="7603" w:type="dxa"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C92825" w:rsidRPr="00DC7C37" w:rsidTr="00331A74">
        <w:trPr>
          <w:trHeight w:val="303"/>
        </w:trPr>
        <w:tc>
          <w:tcPr>
            <w:tcW w:w="7603" w:type="dxa"/>
            <w:vAlign w:val="center"/>
          </w:tcPr>
          <w:p w:rsidR="00C92825" w:rsidRPr="00DA61AC" w:rsidRDefault="00C92825" w:rsidP="000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77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Структурный элемент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3D6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молодёжной политики на территории Красненского района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в том числе: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2825" w:rsidRPr="00C92825" w:rsidRDefault="00C92825" w:rsidP="00C92825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6496,0</w:t>
            </w:r>
          </w:p>
        </w:tc>
      </w:tr>
      <w:tr w:rsidR="00C92825" w:rsidRPr="00DC7C37" w:rsidTr="00331A74">
        <w:trPr>
          <w:trHeight w:val="284"/>
        </w:trPr>
        <w:tc>
          <w:tcPr>
            <w:tcW w:w="7603" w:type="dxa"/>
            <w:vAlign w:val="center"/>
          </w:tcPr>
          <w:p w:rsidR="00C92825" w:rsidRPr="00682769" w:rsidRDefault="00C92825" w:rsidP="0003147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82769">
              <w:rPr>
                <w:rFonts w:ascii="Times New Roman" w:hAnsi="Times New Roman" w:cs="Times New Roman"/>
                <w:sz w:val="18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92825" w:rsidRPr="00DC7C37" w:rsidTr="00331A74">
        <w:trPr>
          <w:trHeight w:val="253"/>
        </w:trPr>
        <w:tc>
          <w:tcPr>
            <w:tcW w:w="7603" w:type="dxa"/>
            <w:vAlign w:val="center"/>
          </w:tcPr>
          <w:p w:rsidR="00C92825" w:rsidRPr="00682769" w:rsidRDefault="00C92825" w:rsidP="00031473">
            <w:pPr>
              <w:jc w:val="both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682769">
              <w:rPr>
                <w:rFonts w:ascii="Times New Roman" w:hAnsi="Times New Roman" w:cs="Times New Roman"/>
                <w:sz w:val="18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92825" w:rsidRPr="00DC7C37" w:rsidTr="00331A74">
        <w:trPr>
          <w:trHeight w:val="253"/>
        </w:trPr>
        <w:tc>
          <w:tcPr>
            <w:tcW w:w="7603" w:type="dxa"/>
            <w:vAlign w:val="center"/>
          </w:tcPr>
          <w:p w:rsidR="00C92825" w:rsidRPr="00DA61AC" w:rsidRDefault="00C92825" w:rsidP="000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м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естный бюджет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6496,0</w:t>
            </w:r>
          </w:p>
        </w:tc>
      </w:tr>
      <w:tr w:rsidR="00C92825" w:rsidRPr="00DC7C37" w:rsidTr="00331A74">
        <w:trPr>
          <w:trHeight w:val="253"/>
        </w:trPr>
        <w:tc>
          <w:tcPr>
            <w:tcW w:w="7603" w:type="dxa"/>
            <w:vAlign w:val="center"/>
          </w:tcPr>
          <w:p w:rsidR="00C92825" w:rsidRPr="00DA61AC" w:rsidRDefault="00C92825" w:rsidP="000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134" w:type="dxa"/>
            <w:vAlign w:val="center"/>
          </w:tcPr>
          <w:p w:rsidR="00C92825" w:rsidRPr="00C92825" w:rsidRDefault="00C92825" w:rsidP="00C92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92825" w:rsidRPr="00C92825" w:rsidRDefault="00C92825" w:rsidP="00C92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92825" w:rsidRPr="00C92825" w:rsidRDefault="00C92825" w:rsidP="00C92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92825" w:rsidRPr="00C92825" w:rsidRDefault="00C92825" w:rsidP="00C92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92825" w:rsidRPr="00DC7C37" w:rsidTr="00331A74">
        <w:trPr>
          <w:trHeight w:val="253"/>
        </w:trPr>
        <w:tc>
          <w:tcPr>
            <w:tcW w:w="7603" w:type="dxa"/>
            <w:vAlign w:val="center"/>
          </w:tcPr>
          <w:p w:rsidR="00C92825" w:rsidRPr="00682769" w:rsidRDefault="00C92825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Мероприятие (результат) «Обеспечение деятельности (оказание услуг) муниципальных учреждений (организаций)»  всего, в том числе: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2825" w:rsidRPr="00C92825" w:rsidRDefault="00C92825" w:rsidP="00C92825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6496,0</w:t>
            </w:r>
          </w:p>
        </w:tc>
      </w:tr>
      <w:tr w:rsidR="00C92825" w:rsidRPr="00DC7C37" w:rsidTr="00331A74">
        <w:trPr>
          <w:trHeight w:val="253"/>
        </w:trPr>
        <w:tc>
          <w:tcPr>
            <w:tcW w:w="7603" w:type="dxa"/>
            <w:vAlign w:val="center"/>
          </w:tcPr>
          <w:p w:rsidR="00C92825" w:rsidRPr="00682769" w:rsidRDefault="00C92825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федерального бюджета (справочно)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92825" w:rsidRPr="00DC7C37" w:rsidTr="00331A74">
        <w:trPr>
          <w:trHeight w:val="253"/>
        </w:trPr>
        <w:tc>
          <w:tcPr>
            <w:tcW w:w="7603" w:type="dxa"/>
            <w:vAlign w:val="center"/>
          </w:tcPr>
          <w:p w:rsidR="00C92825" w:rsidRPr="00682769" w:rsidRDefault="00C92825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 межбюджетные трансферты из областного бюджета (справочно)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tabs>
                <w:tab w:val="left" w:pos="384"/>
                <w:tab w:val="center" w:pos="742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C92825" w:rsidRPr="00DC7C37" w:rsidTr="00331A74">
        <w:trPr>
          <w:trHeight w:val="253"/>
        </w:trPr>
        <w:tc>
          <w:tcPr>
            <w:tcW w:w="7603" w:type="dxa"/>
          </w:tcPr>
          <w:p w:rsidR="00C92825" w:rsidRPr="00682769" w:rsidRDefault="00C92825" w:rsidP="00031473">
            <w:pPr>
              <w:rPr>
                <w:rFonts w:ascii="Times New Roman" w:hAnsi="Times New Roman" w:cs="Times New Roman"/>
                <w:sz w:val="18"/>
              </w:rPr>
            </w:pPr>
            <w:r w:rsidRPr="00682769">
              <w:rPr>
                <w:rFonts w:ascii="Times New Roman" w:hAnsi="Times New Roman" w:cs="Times New Roman"/>
                <w:sz w:val="18"/>
              </w:rPr>
              <w:t>- местный бюджет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931,0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6496,0</w:t>
            </w:r>
          </w:p>
        </w:tc>
      </w:tr>
      <w:tr w:rsidR="00C92825" w:rsidRPr="00DC7C37" w:rsidTr="00331A74">
        <w:trPr>
          <w:trHeight w:val="253"/>
        </w:trPr>
        <w:tc>
          <w:tcPr>
            <w:tcW w:w="7603" w:type="dxa"/>
          </w:tcPr>
          <w:p w:rsidR="00C92825" w:rsidRPr="00682769" w:rsidRDefault="00C92825" w:rsidP="00031473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</w:t>
            </w:r>
            <w:r w:rsidRPr="00DA61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небюджетные источники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C92825" w:rsidRPr="00C92825" w:rsidRDefault="00C92825" w:rsidP="00C92825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28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DC7C37" w:rsidRDefault="00DC7C37" w:rsidP="00A66B83">
      <w:pPr>
        <w:spacing w:before="240" w:after="12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36247D" w:rsidRPr="00DC7C37" w:rsidRDefault="00DC7C37" w:rsidP="0036247D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6</w:t>
      </w:r>
      <w:r w:rsidR="0036247D" w:rsidRPr="00DC7C37">
        <w:rPr>
          <w:rFonts w:ascii="Times New Roman" w:hAnsi="Times New Roman" w:cs="Times New Roman"/>
          <w:b/>
          <w:sz w:val="18"/>
          <w:szCs w:val="18"/>
        </w:rPr>
        <w:t>. План реализации комплекса процессных мероприятий в текущем году</w:t>
      </w:r>
    </w:p>
    <w:p w:rsidR="0036247D" w:rsidRPr="00DC7C37" w:rsidRDefault="0036247D" w:rsidP="0036247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541" w:type="dxa"/>
        <w:tblInd w:w="302" w:type="dxa"/>
        <w:tblLook w:val="01E0"/>
      </w:tblPr>
      <w:tblGrid>
        <w:gridCol w:w="967"/>
        <w:gridCol w:w="4668"/>
        <w:gridCol w:w="1204"/>
        <w:gridCol w:w="5340"/>
        <w:gridCol w:w="3362"/>
      </w:tblGrid>
      <w:tr w:rsidR="0036247D" w:rsidRPr="00DC7C37" w:rsidTr="0036247D">
        <w:trPr>
          <w:trHeight w:val="646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Задача, мероприятие (результат) /</w:t>
            </w:r>
          </w:p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контрольная точка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DC7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Дата наступления контрольной точки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(Ф.И.О., должность, наименование структурного подразделения администрации муниципального образования)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DC7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Вид подтверждающего документа</w:t>
            </w:r>
          </w:p>
        </w:tc>
      </w:tr>
      <w:tr w:rsidR="0036247D" w:rsidRPr="00DC7C37" w:rsidTr="0036247D">
        <w:trPr>
          <w:trHeight w:val="273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C7C37" w:rsidRPr="00DC7C37" w:rsidTr="009A0BE7">
        <w:trPr>
          <w:trHeight w:val="315"/>
        </w:trPr>
        <w:tc>
          <w:tcPr>
            <w:tcW w:w="15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37" w:rsidRPr="00DC7C37" w:rsidRDefault="00DC7C37" w:rsidP="00DC7C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b/>
                <w:sz w:val="18"/>
                <w:szCs w:val="18"/>
              </w:rPr>
              <w:t>Задача «</w:t>
            </w:r>
            <w:r w:rsidRPr="00DC7C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Создание возможностей для успешной добровольческой деятельности, патриотического, гражданского, духовного воспитания молодых людей</w:t>
            </w: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36247D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Организованы и проведены в мероприятия,  направленные на реализацию молодежной политики района и области</w:t>
            </w: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Борисова Галина Николаевна - заместитель главы администрации района – председателя комитета по социальной политике администрации Красненского района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6247D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</w:t>
            </w:r>
            <w:r w:rsidRPr="00DC7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Организованы и проведены в мероприятия,  направленные на реализацию молодежной политики района и области</w:t>
            </w: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» в 2025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47D" w:rsidRPr="00DC7C37" w:rsidRDefault="0036247D" w:rsidP="0023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01.01.2025-31.12.2025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Борисова Галина Николаевна - заместитель главы администрации района – председателя комитета по социальной политике администрации Красненского района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6247D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1.1.1.К.1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Контрольная точка 1.1 «Закупка включена в план закупок»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01.01.2025-30.06.2025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 xml:space="preserve">Федяева Оксана Николаевна – главный бухгалтер  муниципального казённого учреждения  «Центр бухгалтерского учёта»                                                               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План – график закупок</w:t>
            </w:r>
          </w:p>
        </w:tc>
      </w:tr>
      <w:tr w:rsidR="0036247D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1.1.1.К.2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Контрольная точка 1.2.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01.01.2025-30.06.2025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района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Распоряжение (смета расходов)</w:t>
            </w:r>
          </w:p>
        </w:tc>
      </w:tr>
      <w:tr w:rsidR="0036247D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1.1.1.К.3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01.01.2025-30.06.2025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района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Акт выполненных работ (услуг)/Товарная накладная</w:t>
            </w:r>
          </w:p>
        </w:tc>
      </w:tr>
      <w:tr w:rsidR="0036247D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1.1.1.К.4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Контрольная точка 1.4.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01.01.2025-30.06.2025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района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Платежное поручение</w:t>
            </w:r>
          </w:p>
        </w:tc>
      </w:tr>
      <w:tr w:rsidR="0036247D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1.1.1.К.5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Контрольная точка 1.5.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DC7C37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01.01.2025-30.06.2025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DC7C37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района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Пояснительная записка, протокол</w:t>
            </w:r>
          </w:p>
        </w:tc>
      </w:tr>
      <w:tr w:rsidR="0036247D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1.1.1.К.6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36247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Контрольная точка 1.6 «Закупка включена в план закупок»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DC7C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01.07.2025-30.12.2025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DC7C37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Федяева Оксана Николаевна – главный бухгалтер  муниципального казённого учреждения  «Центр бухгалтерского учёта»</w:t>
            </w:r>
            <w:r w:rsidR="00DC7C37" w:rsidRPr="00DC7C3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План – график закупок</w:t>
            </w:r>
          </w:p>
        </w:tc>
      </w:tr>
      <w:tr w:rsidR="00DC7C37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37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1.1.1.К.7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37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Контрольная точка 1.7.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37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01.07.2025-30.12.2025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37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района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37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Распоряжение (смета расходов)</w:t>
            </w:r>
          </w:p>
        </w:tc>
      </w:tr>
      <w:tr w:rsidR="00DC7C37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37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1.1.1.К.8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37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Контрольная точка 1.8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37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01.07.2025-30.12.2025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37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 xml:space="preserve"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37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Акт выполненных работ (услуг)/Товарная накладная</w:t>
            </w:r>
          </w:p>
        </w:tc>
      </w:tr>
      <w:tr w:rsidR="0036247D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1.1.1.К.9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Контрольная точка 1.9.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DC7C37" w:rsidP="00234CC9">
            <w:pPr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01.07.2025-30.12.2025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Платежное поручение</w:t>
            </w:r>
          </w:p>
        </w:tc>
      </w:tr>
      <w:tr w:rsidR="0036247D" w:rsidRPr="00DC7C37" w:rsidTr="0036247D">
        <w:trPr>
          <w:trHeight w:val="314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1.1.1.К.10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Контрольная точка 1.10.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DC7C37" w:rsidP="00234CC9">
            <w:pPr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01.07.2025-30.12.2025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DC7C37" w:rsidP="00DC7C3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Нагорная Татьяна Сергеевна – временно-исполняющий обязанности начальника отдела по делам молодёжи, физической культуры и спорта администрации Красненского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47D" w:rsidRPr="00DC7C37" w:rsidRDefault="0036247D" w:rsidP="00234C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7C37">
              <w:rPr>
                <w:rFonts w:ascii="Times New Roman" w:hAnsi="Times New Roman" w:cs="Times New Roman"/>
                <w:sz w:val="18"/>
                <w:szCs w:val="18"/>
              </w:rPr>
              <w:t>Пояснительная записка</w:t>
            </w:r>
            <w:r w:rsidR="00DC7C37" w:rsidRPr="00DC7C37">
              <w:rPr>
                <w:rFonts w:ascii="Times New Roman" w:hAnsi="Times New Roman" w:cs="Times New Roman"/>
                <w:sz w:val="18"/>
                <w:szCs w:val="18"/>
              </w:rPr>
              <w:t>, протокол</w:t>
            </w:r>
          </w:p>
        </w:tc>
      </w:tr>
    </w:tbl>
    <w:p w:rsidR="007B111F" w:rsidRDefault="007B111F" w:rsidP="0036247D"/>
    <w:sectPr w:rsidR="007B111F" w:rsidSect="0036247D">
      <w:pgSz w:w="16838" w:h="11906" w:orient="landscape"/>
      <w:pgMar w:top="850" w:right="1134" w:bottom="170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93E" w:rsidRDefault="0031793E" w:rsidP="0036247D">
      <w:pPr>
        <w:spacing w:after="0" w:line="240" w:lineRule="auto"/>
      </w:pPr>
      <w:r>
        <w:separator/>
      </w:r>
    </w:p>
  </w:endnote>
  <w:endnote w:type="continuationSeparator" w:id="0">
    <w:p w:rsidR="0031793E" w:rsidRDefault="0031793E" w:rsidP="00362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93E" w:rsidRDefault="0031793E" w:rsidP="0036247D">
      <w:pPr>
        <w:spacing w:after="0" w:line="240" w:lineRule="auto"/>
      </w:pPr>
      <w:r>
        <w:separator/>
      </w:r>
    </w:p>
  </w:footnote>
  <w:footnote w:type="continuationSeparator" w:id="0">
    <w:p w:rsidR="0031793E" w:rsidRDefault="0031793E" w:rsidP="003624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47D"/>
    <w:rsid w:val="00111B55"/>
    <w:rsid w:val="001F3792"/>
    <w:rsid w:val="00206DF6"/>
    <w:rsid w:val="0031793E"/>
    <w:rsid w:val="0036247D"/>
    <w:rsid w:val="006715E3"/>
    <w:rsid w:val="007B111F"/>
    <w:rsid w:val="008748DB"/>
    <w:rsid w:val="008F5AD8"/>
    <w:rsid w:val="009C7CDE"/>
    <w:rsid w:val="00A66B83"/>
    <w:rsid w:val="00A76577"/>
    <w:rsid w:val="00C63345"/>
    <w:rsid w:val="00C92825"/>
    <w:rsid w:val="00CA7D4F"/>
    <w:rsid w:val="00DC7C37"/>
    <w:rsid w:val="00DF2826"/>
    <w:rsid w:val="00F5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unhideWhenUsed/>
    <w:rsid w:val="00362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6247D"/>
    <w:rPr>
      <w:sz w:val="20"/>
      <w:szCs w:val="20"/>
    </w:rPr>
  </w:style>
  <w:style w:type="character" w:customStyle="1" w:styleId="1">
    <w:name w:val="Текст сноски Знак1"/>
    <w:basedOn w:val="a0"/>
    <w:link w:val="a3"/>
    <w:uiPriority w:val="99"/>
    <w:rsid w:val="0036247D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36247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RSM</dc:creator>
  <cp:keywords/>
  <dc:description/>
  <cp:lastModifiedBy>RSM</cp:lastModifiedBy>
  <cp:revision>8</cp:revision>
  <dcterms:created xsi:type="dcterms:W3CDTF">2024-11-14T06:47:00Z</dcterms:created>
  <dcterms:modified xsi:type="dcterms:W3CDTF">2024-11-30T17:03:00Z</dcterms:modified>
</cp:coreProperties>
</file>