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33" w:rsidRDefault="004B4033" w:rsidP="00924E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EEB" w:rsidRPr="00765D00" w:rsidRDefault="00924EEB" w:rsidP="00924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0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924EEB" w:rsidRPr="004B4033" w:rsidRDefault="00924EEB" w:rsidP="004B4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00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</w:p>
    <w:p w:rsidR="00924EEB" w:rsidRPr="00765D00" w:rsidRDefault="00924EEB" w:rsidP="00924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0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 «</w:t>
      </w:r>
      <w:r w:rsidR="00765D00" w:rsidRPr="00765D00">
        <w:rPr>
          <w:rFonts w:ascii="Times New Roman" w:hAnsi="Times New Roman" w:cs="Times New Roman"/>
          <w:b/>
          <w:sz w:val="24"/>
          <w:szCs w:val="24"/>
        </w:rPr>
        <w:t>Красненский</w:t>
      </w:r>
      <w:r w:rsidRPr="00765D00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924EEB" w:rsidRPr="00387A37" w:rsidRDefault="00924EEB" w:rsidP="00924EE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 xml:space="preserve">объявляет о проведении </w:t>
      </w:r>
      <w:r w:rsidR="00A16AA9" w:rsidRPr="00387A37">
        <w:rPr>
          <w:rFonts w:ascii="Times New Roman" w:hAnsi="Times New Roman" w:cs="Times New Roman"/>
          <w:sz w:val="24"/>
          <w:szCs w:val="24"/>
        </w:rPr>
        <w:t>конкурса на замещение вакантной должности</w:t>
      </w:r>
      <w:r w:rsidRPr="00387A37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F34BE2" w:rsidRPr="00387A37">
        <w:rPr>
          <w:rFonts w:ascii="Times New Roman" w:hAnsi="Times New Roman" w:cs="Times New Roman"/>
          <w:sz w:val="24"/>
          <w:szCs w:val="24"/>
        </w:rPr>
        <w:t xml:space="preserve"> и на включение в кадровый резерв для замещения должности  муниципальной службы:</w:t>
      </w:r>
    </w:p>
    <w:p w:rsidR="00537C62" w:rsidRPr="00537C62" w:rsidRDefault="00537C62" w:rsidP="00537C62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7C62">
        <w:rPr>
          <w:rFonts w:ascii="Times New Roman" w:hAnsi="Times New Roman" w:cs="Times New Roman"/>
          <w:b/>
          <w:bCs/>
          <w:sz w:val="24"/>
          <w:szCs w:val="24"/>
        </w:rPr>
        <w:t>- помощника главы администрации муниципального района – секретаря антитеррористической комиссии Красненского района.</w:t>
      </w:r>
    </w:p>
    <w:p w:rsidR="00924EEB" w:rsidRPr="00387A37" w:rsidRDefault="00924EEB" w:rsidP="006711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К участию в конкурсе допускаются граждане Российской Федерации, имеющие высш</w:t>
      </w:r>
      <w:r w:rsidR="007351C9" w:rsidRPr="00387A37">
        <w:rPr>
          <w:rFonts w:ascii="Times New Roman" w:hAnsi="Times New Roman" w:cs="Times New Roman"/>
          <w:sz w:val="24"/>
          <w:szCs w:val="24"/>
        </w:rPr>
        <w:t>ее профессиональное образование</w:t>
      </w:r>
      <w:r w:rsidR="006B0CBB" w:rsidRPr="00387A37">
        <w:rPr>
          <w:rFonts w:ascii="Times New Roman" w:hAnsi="Times New Roman" w:cs="Times New Roman"/>
          <w:sz w:val="24"/>
          <w:szCs w:val="24"/>
        </w:rPr>
        <w:t>.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Гражданином на конкурс представляются следующие документы: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а) личное заявление на имя представителя нанимателя;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б) собственноручно заполненная и подписанная анкета установленной формы с приложением фотографии (размер 3 x 4 см);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в) копия паспорта или заменяющего его документа (соответствующий документ предъявляется лично по прибытии на конкурс);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 и стаж работы: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 xml:space="preserve"> д) документ об отсутствии у гражданина заболевания, препятствующего поступлению на муниципальную службу или ее прохождению </w:t>
      </w:r>
      <w:hyperlink r:id="rId6" w:history="1">
        <w:r w:rsidRPr="00387A37">
          <w:rPr>
            <w:rFonts w:ascii="Times New Roman" w:hAnsi="Times New Roman" w:cs="Times New Roman"/>
            <w:sz w:val="24"/>
            <w:szCs w:val="24"/>
          </w:rPr>
          <w:t>(форма 001-ГС/у)</w:t>
        </w:r>
      </w:hyperlink>
      <w:r w:rsidRPr="00387A37">
        <w:rPr>
          <w:rFonts w:ascii="Times New Roman" w:hAnsi="Times New Roman" w:cs="Times New Roman"/>
          <w:sz w:val="24"/>
          <w:szCs w:val="24"/>
        </w:rPr>
        <w:t>;</w:t>
      </w:r>
    </w:p>
    <w:p w:rsidR="00835992" w:rsidRPr="00387A37" w:rsidRDefault="00835992" w:rsidP="008359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е) сведения о своих доходах, об имуществе и обязательствах имущественного  характера, а также о доходах, об имуществе и обязательствах имущественного характера членов своей семьи;</w:t>
      </w:r>
    </w:p>
    <w:p w:rsidR="00D217D6" w:rsidRPr="00387A37" w:rsidRDefault="00835992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ж</w:t>
      </w:r>
      <w:r w:rsidR="00D217D6" w:rsidRPr="00387A37">
        <w:rPr>
          <w:rFonts w:ascii="Times New Roman" w:hAnsi="Times New Roman" w:cs="Times New Roman"/>
          <w:sz w:val="24"/>
          <w:szCs w:val="24"/>
        </w:rPr>
        <w:t xml:space="preserve">) иные документы, предусмотренные Федеральным </w:t>
      </w:r>
      <w:hyperlink r:id="rId7" w:history="1">
        <w:r w:rsidR="00D217D6" w:rsidRPr="00387A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217D6" w:rsidRPr="00387A37">
        <w:rPr>
          <w:rFonts w:ascii="Times New Roman" w:hAnsi="Times New Roman"/>
          <w:sz w:val="24"/>
          <w:szCs w:val="24"/>
        </w:rPr>
        <w:t xml:space="preserve"> от 02 марта 2007 года № 25-ФЗ «О муниципальной службе в Российской Федерации», </w:t>
      </w:r>
      <w:r w:rsidR="00D217D6" w:rsidRPr="00387A37">
        <w:rPr>
          <w:rFonts w:ascii="Times New Roman" w:hAnsi="Times New Roman" w:cs="Times New Roman"/>
          <w:sz w:val="24"/>
          <w:szCs w:val="24"/>
        </w:rPr>
        <w:t>другими  федеральными  законами,  указами Президента Российской Федерации и постановлениями Правительства Российской Федерации.</w:t>
      </w:r>
    </w:p>
    <w:p w:rsidR="00D217D6" w:rsidRPr="00387A37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Муниципальный служащий администрации Красненского района, изъявивший                                                          желание участвовать в конкурсе, подает заявление на  имя представителя нанимателя.</w:t>
      </w:r>
    </w:p>
    <w:p w:rsidR="00D217D6" w:rsidRPr="00387A37" w:rsidRDefault="00D217D6" w:rsidP="00D217D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Муниципальный  служащий  иного  органа исполнительной власти, изъявивший желание участвовать в конкурсе, представляет в администрацию Красненского района</w:t>
      </w:r>
    </w:p>
    <w:p w:rsidR="00D217D6" w:rsidRPr="00387A37" w:rsidRDefault="00D217D6" w:rsidP="00D217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7A37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 и собственноручно заполненную, подписанную и заверенную кадровой службой  муниципального органа, в котором муниципальный служащий замещает  должность муниципальной службы, анкету с приложением фотографии.</w:t>
      </w:r>
    </w:p>
    <w:p w:rsidR="00D217D6" w:rsidRPr="00D217D6" w:rsidRDefault="00D217D6" w:rsidP="00D217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7D6" w:rsidRDefault="00D217D6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4"/>
      <w:bookmarkEnd w:id="0"/>
    </w:p>
    <w:p w:rsidR="00CF37C0" w:rsidRDefault="00CF37C0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C0" w:rsidRDefault="00CF37C0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7D6" w:rsidRDefault="00D217D6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7D6" w:rsidRDefault="00D217D6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7D6" w:rsidRPr="00D217D6" w:rsidRDefault="00D217D6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D6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к образованию и </w:t>
      </w:r>
    </w:p>
    <w:p w:rsidR="00D217D6" w:rsidRPr="00D217D6" w:rsidRDefault="00D217D6" w:rsidP="00D217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D6">
        <w:rPr>
          <w:rFonts w:ascii="Times New Roman" w:hAnsi="Times New Roman" w:cs="Times New Roman"/>
          <w:b/>
          <w:sz w:val="24"/>
          <w:szCs w:val="24"/>
        </w:rPr>
        <w:t>стажу (опыту) работы по специальности</w:t>
      </w:r>
    </w:p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7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345"/>
        <w:gridCol w:w="2721"/>
        <w:gridCol w:w="3000"/>
      </w:tblGrid>
      <w:tr w:rsidR="00D217D6" w:rsidRPr="00D217D6" w:rsidTr="00D217D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1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17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>Требования к стажу (опыту) работы по специальности</w:t>
            </w:r>
          </w:p>
        </w:tc>
      </w:tr>
      <w:tr w:rsidR="00D217D6" w:rsidRPr="00D217D6" w:rsidTr="00D217D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C62" w:rsidRPr="00537C62" w:rsidRDefault="00537C62" w:rsidP="00537C62">
            <w:pPr>
              <w:pStyle w:val="a7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37C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помощник главы администрации муни</w:t>
            </w:r>
            <w:r w:rsidRPr="00537C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ципального района – секретарь </w:t>
            </w:r>
            <w:r w:rsidRPr="00537C62">
              <w:rPr>
                <w:rFonts w:ascii="Times New Roman" w:hAnsi="Times New Roman" w:cs="Times New Roman"/>
                <w:bCs/>
                <w:sz w:val="18"/>
                <w:szCs w:val="18"/>
              </w:rPr>
              <w:t>антитеррористическ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ой комиссии Красненского района</w:t>
            </w:r>
          </w:p>
          <w:p w:rsidR="00D217D6" w:rsidRPr="006711EB" w:rsidRDefault="00D217D6" w:rsidP="00537C62">
            <w:pPr>
              <w:pStyle w:val="a7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3266E" w:rsidRDefault="00D217D6" w:rsidP="006B0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66E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образование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9904C1" w:rsidRDefault="00185A14" w:rsidP="00CF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4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стажа муниципальной  службы (государственной службы иных видов) или стажа (опыта) работы по специальности 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двух лет</w:t>
            </w:r>
          </w:p>
        </w:tc>
      </w:tr>
    </w:tbl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" w:name="Par351"/>
      <w:bookmarkEnd w:id="1"/>
      <w:r w:rsidRPr="00D217D6">
        <w:rPr>
          <w:rFonts w:ascii="Times New Roman" w:hAnsi="Times New Roman"/>
          <w:b/>
          <w:sz w:val="24"/>
          <w:szCs w:val="24"/>
        </w:rPr>
        <w:t xml:space="preserve">Квалификационные требования </w:t>
      </w:r>
      <w:proofErr w:type="gramStart"/>
      <w:r w:rsidRPr="00D217D6">
        <w:rPr>
          <w:rFonts w:ascii="Times New Roman" w:hAnsi="Times New Roman"/>
          <w:b/>
          <w:sz w:val="24"/>
          <w:szCs w:val="24"/>
        </w:rPr>
        <w:t>к</w:t>
      </w:r>
      <w:proofErr w:type="gramEnd"/>
    </w:p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7D6">
        <w:rPr>
          <w:rFonts w:ascii="Times New Roman" w:hAnsi="Times New Roman"/>
          <w:b/>
          <w:sz w:val="24"/>
          <w:szCs w:val="24"/>
        </w:rPr>
        <w:t>профессиональным знаниям и навыкам</w:t>
      </w:r>
    </w:p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7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139"/>
        <w:gridCol w:w="4932"/>
      </w:tblGrid>
      <w:tr w:rsidR="00D217D6" w:rsidRPr="00D217D6" w:rsidTr="00D217D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1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17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7D6" w:rsidRPr="00D217D6" w:rsidRDefault="00D217D6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D6">
              <w:rPr>
                <w:rFonts w:ascii="Times New Roman" w:hAnsi="Times New Roman"/>
                <w:sz w:val="24"/>
                <w:szCs w:val="24"/>
              </w:rPr>
              <w:t>Требования к знаниям и навыкам</w:t>
            </w:r>
          </w:p>
        </w:tc>
      </w:tr>
      <w:tr w:rsidR="00773058" w:rsidRPr="00D217D6" w:rsidTr="00D217D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058" w:rsidRPr="00D217D6" w:rsidRDefault="00773058" w:rsidP="006B0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C62" w:rsidRPr="00537C62" w:rsidRDefault="00537C62" w:rsidP="00537C62">
            <w:pPr>
              <w:pStyle w:val="a7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537C62">
              <w:rPr>
                <w:rFonts w:ascii="Times New Roman" w:hAnsi="Times New Roman" w:cs="Times New Roman"/>
                <w:bCs/>
                <w:sz w:val="18"/>
                <w:szCs w:val="18"/>
              </w:rPr>
              <w:t>помощник главы администрации муниципального района – секретарь антитеррористическ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ой комиссии Красненского района</w:t>
            </w:r>
          </w:p>
          <w:p w:rsidR="00773058" w:rsidRPr="006711EB" w:rsidRDefault="00773058" w:rsidP="00A41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законодательство о местном самоуправлении;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законодательство о порядке работы с обращениями граждан;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трудового права;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основные положения нормативно-правовой базы в области проектного управления;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законодательство о противодействии коррупции;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законодательство о противодействии терроризму;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законодательства  о правоохранительной системе;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законодательства по обеспечению безопасности государства, общественной безопасности, экологической безопасности, безопасности личности, иных видов безопасности;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делопроизводства;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основы электронного документооборота;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законодательство о военной службе и военном положении;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законодательство о муниципальной службе;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законодательство об общих принципах организации органов местного самоуправления. 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Специальные знания и умения по предметной области деятельности: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навык разработки и реализации программ, концепций, проектов;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знание правил делового общения, основы дел</w:t>
            </w:r>
            <w:bookmarkStart w:id="2" w:name="_GoBack"/>
            <w:bookmarkEnd w:id="2"/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овой коммуникации и обработки деловой информации;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навыки подготовки текстов, статей, выступлений, докладов;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навыки в области  защиты государственной тайны и защиты информации;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навыки подготовки специальной аналитической, методической информации по вопросам деятельности;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знание порядка работы комиссий, создаваемых в соответствии с законодательством о муниципальной службе;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навык рассмотрения обращений и жалоб граждан;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умение готовить проекты нормативных правовых актов;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знание основ делового этикета;   </w:t>
            </w:r>
            <w:r w:rsidRPr="00407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 навыки нормотворчества;   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 навыки аналитики и мониторинга по направлениям осуществления  служебной деятельности; </w:t>
            </w:r>
          </w:p>
          <w:p w:rsidR="004071CB" w:rsidRPr="004071CB" w:rsidRDefault="004071CB" w:rsidP="0040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071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 навыки составления  делового письма;</w:t>
            </w:r>
          </w:p>
          <w:p w:rsidR="00185A14" w:rsidRPr="004071CB" w:rsidRDefault="004071CB" w:rsidP="004071CB">
            <w:pPr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4071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 навык организации и проведения с</w:t>
            </w:r>
            <w:r w:rsidRPr="004071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овещаний</w:t>
            </w:r>
          </w:p>
        </w:tc>
      </w:tr>
    </w:tbl>
    <w:p w:rsidR="00D217D6" w:rsidRPr="00D217D6" w:rsidRDefault="00D217D6" w:rsidP="00D21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17D6" w:rsidRDefault="00387A37" w:rsidP="00D217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положение</w:t>
      </w:r>
      <w:r w:rsidR="00D217D6" w:rsidRPr="00D217D6">
        <w:rPr>
          <w:rFonts w:ascii="Times New Roman" w:hAnsi="Times New Roman" w:cs="Times New Roman"/>
          <w:sz w:val="24"/>
          <w:szCs w:val="24"/>
        </w:rPr>
        <w:t xml:space="preserve">м о </w:t>
      </w:r>
      <w:r>
        <w:rPr>
          <w:rFonts w:ascii="Times New Roman" w:hAnsi="Times New Roman" w:cs="Times New Roman"/>
          <w:sz w:val="24"/>
          <w:szCs w:val="24"/>
        </w:rPr>
        <w:t>структурно</w:t>
      </w:r>
      <w:r w:rsidR="006711EB">
        <w:rPr>
          <w:rFonts w:ascii="Times New Roman" w:hAnsi="Times New Roman" w:cs="Times New Roman"/>
          <w:sz w:val="24"/>
          <w:szCs w:val="24"/>
        </w:rPr>
        <w:t>м</w:t>
      </w:r>
      <w:r w:rsidR="00D217D6" w:rsidRPr="00D217D6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17D6" w:rsidRPr="00D217D6">
        <w:rPr>
          <w:rFonts w:ascii="Times New Roman" w:hAnsi="Times New Roman" w:cs="Times New Roman"/>
          <w:sz w:val="24"/>
          <w:szCs w:val="24"/>
        </w:rPr>
        <w:t>, в котор</w:t>
      </w:r>
      <w:r w:rsidR="006711EB">
        <w:rPr>
          <w:rFonts w:ascii="Times New Roman" w:hAnsi="Times New Roman" w:cs="Times New Roman"/>
          <w:sz w:val="24"/>
          <w:szCs w:val="24"/>
        </w:rPr>
        <w:t>ом</w:t>
      </w:r>
      <w:r w:rsidR="00D217D6" w:rsidRPr="00D217D6">
        <w:rPr>
          <w:rFonts w:ascii="Times New Roman" w:hAnsi="Times New Roman" w:cs="Times New Roman"/>
          <w:sz w:val="24"/>
          <w:szCs w:val="24"/>
        </w:rPr>
        <w:t xml:space="preserve"> проводится конкурс, и с должн</w:t>
      </w:r>
      <w:r w:rsidR="006711EB">
        <w:rPr>
          <w:rFonts w:ascii="Times New Roman" w:hAnsi="Times New Roman" w:cs="Times New Roman"/>
          <w:sz w:val="24"/>
          <w:szCs w:val="24"/>
        </w:rPr>
        <w:t>остной инструкцией вакантной</w:t>
      </w:r>
      <w:r w:rsidR="00D217D6">
        <w:rPr>
          <w:rFonts w:ascii="Times New Roman" w:hAnsi="Times New Roman" w:cs="Times New Roman"/>
          <w:sz w:val="24"/>
          <w:szCs w:val="24"/>
        </w:rPr>
        <w:t xml:space="preserve"> </w:t>
      </w:r>
      <w:r w:rsidR="006711EB">
        <w:rPr>
          <w:rFonts w:ascii="Times New Roman" w:hAnsi="Times New Roman" w:cs="Times New Roman"/>
          <w:sz w:val="24"/>
          <w:szCs w:val="24"/>
        </w:rPr>
        <w:t>должности</w:t>
      </w:r>
      <w:r w:rsidR="00D217D6" w:rsidRPr="00D217D6">
        <w:rPr>
          <w:rFonts w:ascii="Times New Roman" w:hAnsi="Times New Roman" w:cs="Times New Roman"/>
          <w:sz w:val="24"/>
          <w:szCs w:val="24"/>
        </w:rPr>
        <w:t xml:space="preserve"> можно ознакомиться в </w:t>
      </w:r>
      <w:r w:rsidR="00D217D6" w:rsidRPr="00765D00">
        <w:rPr>
          <w:rFonts w:ascii="Times New Roman" w:hAnsi="Times New Roman" w:cs="Times New Roman"/>
          <w:sz w:val="24"/>
          <w:szCs w:val="24"/>
        </w:rPr>
        <w:t>отдел</w:t>
      </w:r>
      <w:r w:rsidR="00D217D6">
        <w:rPr>
          <w:rFonts w:ascii="Times New Roman" w:hAnsi="Times New Roman" w:cs="Times New Roman"/>
          <w:sz w:val="24"/>
          <w:szCs w:val="24"/>
        </w:rPr>
        <w:t>е</w:t>
      </w:r>
      <w:r w:rsidR="00D217D6" w:rsidRPr="00765D00">
        <w:rPr>
          <w:rFonts w:ascii="Times New Roman" w:hAnsi="Times New Roman" w:cs="Times New Roman"/>
          <w:sz w:val="24"/>
          <w:szCs w:val="24"/>
        </w:rPr>
        <w:t xml:space="preserve"> </w:t>
      </w:r>
      <w:r w:rsidR="00D217D6">
        <w:rPr>
          <w:rFonts w:ascii="Times New Roman" w:hAnsi="Times New Roman" w:cs="Times New Roman"/>
          <w:sz w:val="24"/>
          <w:szCs w:val="24"/>
        </w:rPr>
        <w:t>муниципальной службы и кадров</w:t>
      </w:r>
      <w:r w:rsidR="00D217D6" w:rsidRPr="00765D00">
        <w:rPr>
          <w:rFonts w:ascii="Times New Roman" w:hAnsi="Times New Roman" w:cs="Times New Roman"/>
          <w:sz w:val="24"/>
          <w:szCs w:val="24"/>
        </w:rPr>
        <w:t xml:space="preserve"> аппарата главы админ</w:t>
      </w:r>
      <w:r w:rsidR="00D217D6">
        <w:rPr>
          <w:rFonts w:ascii="Times New Roman" w:hAnsi="Times New Roman" w:cs="Times New Roman"/>
          <w:sz w:val="24"/>
          <w:szCs w:val="24"/>
        </w:rPr>
        <w:t>истрации муниципального района</w:t>
      </w:r>
    </w:p>
    <w:p w:rsidR="00D217D6" w:rsidRPr="00957E34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7D6">
        <w:rPr>
          <w:rFonts w:ascii="Times New Roman" w:hAnsi="Times New Roman" w:cs="Times New Roman"/>
          <w:sz w:val="24"/>
          <w:szCs w:val="24"/>
        </w:rPr>
        <w:t xml:space="preserve">Прием заявлений и прилагаемых документов на конкурс </w:t>
      </w:r>
      <w:r w:rsidRPr="00957E34">
        <w:rPr>
          <w:rFonts w:ascii="Times New Roman" w:hAnsi="Times New Roman" w:cs="Times New Roman"/>
          <w:sz w:val="24"/>
          <w:szCs w:val="24"/>
        </w:rPr>
        <w:t xml:space="preserve">начинается с </w:t>
      </w:r>
      <w:r w:rsidR="00537C62">
        <w:rPr>
          <w:rFonts w:ascii="Times New Roman" w:hAnsi="Times New Roman" w:cs="Times New Roman"/>
          <w:sz w:val="24"/>
          <w:szCs w:val="24"/>
        </w:rPr>
        <w:t>19</w:t>
      </w:r>
      <w:r w:rsidR="00185A14">
        <w:rPr>
          <w:rFonts w:ascii="Times New Roman" w:hAnsi="Times New Roman" w:cs="Times New Roman"/>
          <w:sz w:val="24"/>
          <w:szCs w:val="24"/>
        </w:rPr>
        <w:t xml:space="preserve"> </w:t>
      </w:r>
      <w:r w:rsidR="00537C62">
        <w:rPr>
          <w:rFonts w:ascii="Times New Roman" w:hAnsi="Times New Roman" w:cs="Times New Roman"/>
          <w:sz w:val="24"/>
          <w:szCs w:val="24"/>
        </w:rPr>
        <w:t>ноября</w:t>
      </w:r>
      <w:r w:rsidR="005E51A3" w:rsidRPr="00957E34">
        <w:rPr>
          <w:rFonts w:ascii="Times New Roman" w:hAnsi="Times New Roman" w:cs="Times New Roman"/>
          <w:sz w:val="24"/>
          <w:szCs w:val="24"/>
        </w:rPr>
        <w:t xml:space="preserve">     202</w:t>
      </w:r>
      <w:r w:rsidR="00185A14">
        <w:rPr>
          <w:rFonts w:ascii="Times New Roman" w:hAnsi="Times New Roman" w:cs="Times New Roman"/>
          <w:sz w:val="24"/>
          <w:szCs w:val="24"/>
        </w:rPr>
        <w:t>4</w:t>
      </w:r>
      <w:r w:rsidRPr="00957E34">
        <w:rPr>
          <w:rFonts w:ascii="Times New Roman" w:hAnsi="Times New Roman" w:cs="Times New Roman"/>
          <w:sz w:val="24"/>
          <w:szCs w:val="24"/>
        </w:rPr>
        <w:t xml:space="preserve"> года (со дня размещения объявления на официальном администрации  района в сети Интернет по адресу </w:t>
      </w:r>
      <w:r w:rsidR="00680B7E" w:rsidRPr="00957E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http</w:t>
      </w:r>
      <w:r w:rsidR="00680B7E" w:rsidRPr="00957E34">
        <w:rPr>
          <w:rFonts w:ascii="Times New Roman" w:eastAsia="Calibri" w:hAnsi="Times New Roman" w:cs="Times New Roman"/>
          <w:sz w:val="24"/>
          <w:szCs w:val="24"/>
          <w:lang w:eastAsia="en-US"/>
        </w:rPr>
        <w:t>://</w:t>
      </w:r>
      <w:proofErr w:type="spellStart"/>
      <w:r w:rsidR="00680B7E" w:rsidRPr="00957E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kraadm</w:t>
      </w:r>
      <w:proofErr w:type="spellEnd"/>
      <w:r w:rsidR="00680B7E" w:rsidRPr="00957E3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680B7E" w:rsidRPr="00957E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="00680B7E" w:rsidRPr="00957E34">
        <w:rPr>
          <w:rFonts w:ascii="Times New Roman" w:hAnsi="Times New Roman" w:cs="Times New Roman"/>
          <w:sz w:val="24"/>
          <w:szCs w:val="24"/>
        </w:rPr>
        <w:t xml:space="preserve"> </w:t>
      </w:r>
      <w:r w:rsidR="00537C62">
        <w:rPr>
          <w:rFonts w:ascii="Times New Roman" w:hAnsi="Times New Roman" w:cs="Times New Roman"/>
          <w:sz w:val="24"/>
          <w:szCs w:val="24"/>
        </w:rPr>
        <w:t>и заканчивается 1</w:t>
      </w:r>
      <w:r w:rsidR="00185A14">
        <w:rPr>
          <w:rFonts w:ascii="Times New Roman" w:hAnsi="Times New Roman" w:cs="Times New Roman"/>
          <w:sz w:val="24"/>
          <w:szCs w:val="24"/>
        </w:rPr>
        <w:t>0</w:t>
      </w:r>
      <w:r w:rsidR="00537C6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85A14">
        <w:rPr>
          <w:rFonts w:ascii="Times New Roman" w:hAnsi="Times New Roman" w:cs="Times New Roman"/>
          <w:sz w:val="24"/>
          <w:szCs w:val="24"/>
        </w:rPr>
        <w:t xml:space="preserve"> 2024</w:t>
      </w:r>
      <w:r w:rsidRPr="00957E34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D217D6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E34">
        <w:rPr>
          <w:rFonts w:ascii="Times New Roman" w:hAnsi="Times New Roman" w:cs="Times New Roman"/>
          <w:sz w:val="24"/>
          <w:szCs w:val="24"/>
        </w:rPr>
        <w:t>Все конкурсные документы доставляются лично в рабочие дни с 8.00 до 17.00</w:t>
      </w:r>
      <w:r w:rsidRPr="00D217D6">
        <w:rPr>
          <w:rFonts w:ascii="Times New Roman" w:hAnsi="Times New Roman" w:cs="Times New Roman"/>
          <w:sz w:val="24"/>
          <w:szCs w:val="24"/>
        </w:rPr>
        <w:t xml:space="preserve"> либо почтой (заказным письмом с уведомлением) по адресу: </w:t>
      </w:r>
      <w:r w:rsidRPr="00765D00">
        <w:rPr>
          <w:rFonts w:ascii="Times New Roman" w:hAnsi="Times New Roman" w:cs="Times New Roman"/>
          <w:sz w:val="24"/>
          <w:szCs w:val="24"/>
        </w:rPr>
        <w:t>Красненский ра</w:t>
      </w:r>
      <w:r>
        <w:rPr>
          <w:rFonts w:ascii="Times New Roman" w:hAnsi="Times New Roman" w:cs="Times New Roman"/>
          <w:sz w:val="24"/>
          <w:szCs w:val="24"/>
        </w:rPr>
        <w:t xml:space="preserve">йон,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Подгорная, д.</w:t>
      </w:r>
      <w:r w:rsidRPr="00765D00">
        <w:rPr>
          <w:rFonts w:ascii="Times New Roman" w:hAnsi="Times New Roman" w:cs="Times New Roman"/>
          <w:sz w:val="24"/>
          <w:szCs w:val="24"/>
        </w:rPr>
        <w:t xml:space="preserve">№4, отдел </w:t>
      </w:r>
      <w:r>
        <w:rPr>
          <w:rFonts w:ascii="Times New Roman" w:hAnsi="Times New Roman" w:cs="Times New Roman"/>
          <w:sz w:val="24"/>
          <w:szCs w:val="24"/>
        </w:rPr>
        <w:t>муниципальной службы и кадров</w:t>
      </w:r>
      <w:r w:rsidRPr="00765D00">
        <w:rPr>
          <w:rFonts w:ascii="Times New Roman" w:hAnsi="Times New Roman" w:cs="Times New Roman"/>
          <w:sz w:val="24"/>
          <w:szCs w:val="24"/>
        </w:rPr>
        <w:t xml:space="preserve"> аппарата главы администрации муниципаль</w:t>
      </w:r>
      <w:r>
        <w:rPr>
          <w:rFonts w:ascii="Times New Roman" w:hAnsi="Times New Roman" w:cs="Times New Roman"/>
          <w:sz w:val="24"/>
          <w:szCs w:val="24"/>
        </w:rPr>
        <w:t>ного района.</w:t>
      </w:r>
    </w:p>
    <w:p w:rsidR="00D217D6" w:rsidRPr="00D217D6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При направлении документов почтой датой их приема будет считаться дата получения заказного  письма администрацией района.</w:t>
      </w:r>
    </w:p>
    <w:p w:rsidR="00D217D6" w:rsidRPr="00D217D6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7D6" w:rsidRPr="00D217D6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Заседание комиссии по проведению конкурса для определения победителя конкурса состоится</w:t>
      </w:r>
      <w:r>
        <w:rPr>
          <w:rFonts w:ascii="Times New Roman" w:hAnsi="Times New Roman" w:cs="Times New Roman"/>
          <w:sz w:val="24"/>
          <w:szCs w:val="24"/>
        </w:rPr>
        <w:t xml:space="preserve"> в месячный срок после окончания приема конкурсных документов</w:t>
      </w:r>
      <w:r w:rsidRPr="00D217D6">
        <w:rPr>
          <w:rFonts w:ascii="Times New Roman" w:hAnsi="Times New Roman" w:cs="Times New Roman"/>
          <w:sz w:val="24"/>
          <w:szCs w:val="24"/>
        </w:rPr>
        <w:t>.</w:t>
      </w:r>
    </w:p>
    <w:p w:rsidR="00D217D6" w:rsidRPr="00D217D6" w:rsidRDefault="00D217D6" w:rsidP="00D217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7D6" w:rsidRPr="00D217D6" w:rsidRDefault="00D217D6" w:rsidP="00D217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D6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 района, денежное содержание, гарантии и ограничения по должности муниципальной службы Красненского района определяются федеральным и областным законодательством о муниципальной службе, правовыми актами органов местного самоуправления района.</w:t>
      </w:r>
    </w:p>
    <w:p w:rsidR="00D217D6" w:rsidRPr="00D217D6" w:rsidRDefault="00D217D6" w:rsidP="00D217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17D6" w:rsidRDefault="00D217D6" w:rsidP="00D217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Pr="00765D00">
        <w:rPr>
          <w:rFonts w:ascii="Times New Roman" w:hAnsi="Times New Roman" w:cs="Times New Roman"/>
          <w:sz w:val="24"/>
          <w:szCs w:val="24"/>
        </w:rPr>
        <w:t xml:space="preserve">тел. 8 (47262) 5-27-06. </w:t>
      </w:r>
    </w:p>
    <w:p w:rsidR="006169FA" w:rsidRDefault="006169FA" w:rsidP="00D217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5D00" w:rsidRDefault="00765D00" w:rsidP="001244B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765D00" w:rsidSect="00217D5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EEB"/>
    <w:rsid w:val="0003535F"/>
    <w:rsid w:val="00090E8F"/>
    <w:rsid w:val="001244B7"/>
    <w:rsid w:val="00151912"/>
    <w:rsid w:val="00185A14"/>
    <w:rsid w:val="001B59D0"/>
    <w:rsid w:val="001E33DB"/>
    <w:rsid w:val="001F01F3"/>
    <w:rsid w:val="001F3215"/>
    <w:rsid w:val="00205538"/>
    <w:rsid w:val="00214B80"/>
    <w:rsid w:val="00217D53"/>
    <w:rsid w:val="00243536"/>
    <w:rsid w:val="0024791D"/>
    <w:rsid w:val="0029258F"/>
    <w:rsid w:val="002B2547"/>
    <w:rsid w:val="002F1416"/>
    <w:rsid w:val="00322D12"/>
    <w:rsid w:val="0032302C"/>
    <w:rsid w:val="00383E8A"/>
    <w:rsid w:val="00386981"/>
    <w:rsid w:val="00387A37"/>
    <w:rsid w:val="003E1290"/>
    <w:rsid w:val="003E166B"/>
    <w:rsid w:val="003E389D"/>
    <w:rsid w:val="003F1B5A"/>
    <w:rsid w:val="00401C17"/>
    <w:rsid w:val="004071CB"/>
    <w:rsid w:val="0042443B"/>
    <w:rsid w:val="00455EF5"/>
    <w:rsid w:val="00486FAD"/>
    <w:rsid w:val="00493196"/>
    <w:rsid w:val="00497434"/>
    <w:rsid w:val="004A2233"/>
    <w:rsid w:val="004A324A"/>
    <w:rsid w:val="004B4033"/>
    <w:rsid w:val="004E1942"/>
    <w:rsid w:val="00537C62"/>
    <w:rsid w:val="0057056D"/>
    <w:rsid w:val="005746B4"/>
    <w:rsid w:val="005775F4"/>
    <w:rsid w:val="00581A8C"/>
    <w:rsid w:val="00586A80"/>
    <w:rsid w:val="005E51A3"/>
    <w:rsid w:val="005E543F"/>
    <w:rsid w:val="006169FA"/>
    <w:rsid w:val="006629EF"/>
    <w:rsid w:val="00666472"/>
    <w:rsid w:val="006711EB"/>
    <w:rsid w:val="00677E84"/>
    <w:rsid w:val="00680B7E"/>
    <w:rsid w:val="006846EF"/>
    <w:rsid w:val="0069797F"/>
    <w:rsid w:val="006B0CBB"/>
    <w:rsid w:val="006E7A2A"/>
    <w:rsid w:val="00713347"/>
    <w:rsid w:val="0072249D"/>
    <w:rsid w:val="007245FB"/>
    <w:rsid w:val="007351C9"/>
    <w:rsid w:val="00765D00"/>
    <w:rsid w:val="00773058"/>
    <w:rsid w:val="007A5EFC"/>
    <w:rsid w:val="007E0BDF"/>
    <w:rsid w:val="007E1DE3"/>
    <w:rsid w:val="00835992"/>
    <w:rsid w:val="00863632"/>
    <w:rsid w:val="0086668A"/>
    <w:rsid w:val="00887882"/>
    <w:rsid w:val="008A0489"/>
    <w:rsid w:val="008A5AB9"/>
    <w:rsid w:val="008D62DA"/>
    <w:rsid w:val="008E4E1F"/>
    <w:rsid w:val="00902EF7"/>
    <w:rsid w:val="00924EEB"/>
    <w:rsid w:val="00957E34"/>
    <w:rsid w:val="009904C1"/>
    <w:rsid w:val="009C72A3"/>
    <w:rsid w:val="00A05269"/>
    <w:rsid w:val="00A16AA9"/>
    <w:rsid w:val="00A4171E"/>
    <w:rsid w:val="00A50EF0"/>
    <w:rsid w:val="00A52D70"/>
    <w:rsid w:val="00A85722"/>
    <w:rsid w:val="00AA6CE9"/>
    <w:rsid w:val="00AF001D"/>
    <w:rsid w:val="00AF5351"/>
    <w:rsid w:val="00B148B0"/>
    <w:rsid w:val="00B30366"/>
    <w:rsid w:val="00B64A1C"/>
    <w:rsid w:val="00B71326"/>
    <w:rsid w:val="00B96536"/>
    <w:rsid w:val="00BD3A1F"/>
    <w:rsid w:val="00C267B3"/>
    <w:rsid w:val="00CF37C0"/>
    <w:rsid w:val="00D217D6"/>
    <w:rsid w:val="00D26B63"/>
    <w:rsid w:val="00D3266E"/>
    <w:rsid w:val="00D760C0"/>
    <w:rsid w:val="00D869C8"/>
    <w:rsid w:val="00DF5F92"/>
    <w:rsid w:val="00E54205"/>
    <w:rsid w:val="00EA5693"/>
    <w:rsid w:val="00EB0BE6"/>
    <w:rsid w:val="00ED6E84"/>
    <w:rsid w:val="00EF48BD"/>
    <w:rsid w:val="00F30F6C"/>
    <w:rsid w:val="00F34BE2"/>
    <w:rsid w:val="00F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924E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24EE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924EE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24EEB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Normal">
    <w:name w:val="ConsPlusNormal"/>
    <w:rsid w:val="00924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24E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character" w:styleId="a6">
    <w:name w:val="page number"/>
    <w:basedOn w:val="a0"/>
    <w:rsid w:val="004B4033"/>
  </w:style>
  <w:style w:type="paragraph" w:customStyle="1" w:styleId="1">
    <w:name w:val="Без интервала1"/>
    <w:rsid w:val="004B40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6B0C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unhideWhenUsed/>
    <w:rsid w:val="003F1B5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F1B5A"/>
  </w:style>
  <w:style w:type="paragraph" w:customStyle="1" w:styleId="3">
    <w:name w:val="Без интервала3"/>
    <w:rsid w:val="006169FA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214B8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21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6FA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FAD"/>
    <w:rPr>
      <w:rFonts w:ascii="Calibri" w:hAnsi="Calibri" w:cs="Calibri"/>
      <w:sz w:val="16"/>
      <w:szCs w:val="16"/>
    </w:rPr>
  </w:style>
  <w:style w:type="paragraph" w:customStyle="1" w:styleId="4">
    <w:name w:val="Без интервала4"/>
    <w:rsid w:val="005775F4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6979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9797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A56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5">
    <w:name w:val="Без интервала5"/>
    <w:rsid w:val="00185A1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961604D607127730A75C2200AEE6FBA4102F9FA63187E220D00C0B4C495A16F4BDB2DFD3ADCD25J5aF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961604D607127730A75C2200AEE6FBAC112A9DAE3ADAE8288900094B460501F3F4BEDED3AFC8J2a4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E140-DC4A-480A-96AD-2760D391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KADRY1</cp:lastModifiedBy>
  <cp:revision>78</cp:revision>
  <cp:lastPrinted>2024-11-19T10:54:00Z</cp:lastPrinted>
  <dcterms:created xsi:type="dcterms:W3CDTF">2012-10-30T11:25:00Z</dcterms:created>
  <dcterms:modified xsi:type="dcterms:W3CDTF">2024-11-19T10:59:00Z</dcterms:modified>
</cp:coreProperties>
</file>