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3A" w:rsidRPr="0068583A" w:rsidRDefault="0068583A" w:rsidP="0068583A">
      <w:pPr>
        <w:spacing w:after="200"/>
        <w:ind w:firstLine="0"/>
        <w:jc w:val="center"/>
        <w:rPr>
          <w:rFonts w:ascii="Times New Roman" w:eastAsia="Cambria" w:hAnsi="Times New Roman" w:cs="Times New Roman"/>
          <w:b/>
          <w:sz w:val="26"/>
          <w:szCs w:val="26"/>
        </w:rPr>
      </w:pPr>
      <w:r w:rsidRPr="0068583A">
        <w:rPr>
          <w:rFonts w:ascii="Times New Roman" w:eastAsia="Cambria" w:hAnsi="Times New Roman" w:cs="Times New Roman"/>
          <w:b/>
          <w:sz w:val="26"/>
          <w:szCs w:val="26"/>
        </w:rPr>
        <w:t>Анкета</w:t>
      </w:r>
    </w:p>
    <w:p w:rsidR="0068583A" w:rsidRPr="0068583A" w:rsidRDefault="0068583A" w:rsidP="0068583A">
      <w:pPr>
        <w:spacing w:after="200"/>
        <w:ind w:firstLine="0"/>
        <w:jc w:val="center"/>
        <w:rPr>
          <w:rFonts w:ascii="Times New Roman" w:eastAsia="Cambria" w:hAnsi="Times New Roman" w:cs="Times New Roman"/>
          <w:b/>
          <w:sz w:val="26"/>
          <w:szCs w:val="26"/>
        </w:rPr>
      </w:pPr>
      <w:r w:rsidRPr="0068583A">
        <w:rPr>
          <w:rFonts w:ascii="Times New Roman" w:eastAsia="Cambria" w:hAnsi="Times New Roman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68583A">
        <w:rPr>
          <w:rFonts w:ascii="Times New Roman" w:eastAsia="Cambria" w:hAnsi="Times New Roman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действующих нормативных правовых актов на предмет их влияния на конкуренцию</w:t>
      </w:r>
    </w:p>
    <w:p w:rsidR="0068583A" w:rsidRPr="0068583A" w:rsidRDefault="0068583A" w:rsidP="0068583A">
      <w:pPr>
        <w:spacing w:after="200"/>
        <w:ind w:firstLine="0"/>
        <w:jc w:val="center"/>
        <w:rPr>
          <w:rFonts w:ascii="Times New Roman" w:eastAsia="Cambria" w:hAnsi="Times New Roman" w:cs="Times New Roman"/>
          <w:sz w:val="26"/>
          <w:szCs w:val="26"/>
        </w:rPr>
      </w:pPr>
    </w:p>
    <w:p w:rsidR="0068583A" w:rsidRPr="0068583A" w:rsidRDefault="0068583A" w:rsidP="0068583A">
      <w:pPr>
        <w:numPr>
          <w:ilvl w:val="0"/>
          <w:numId w:val="1"/>
        </w:numPr>
        <w:spacing w:after="200"/>
        <w:contextualSpacing/>
        <w:jc w:val="center"/>
        <w:rPr>
          <w:rFonts w:ascii="Cambria" w:eastAsia="Cambria" w:hAnsi="Cambria" w:cs="Times New Roman"/>
          <w:b/>
          <w:sz w:val="28"/>
          <w:szCs w:val="28"/>
        </w:rPr>
      </w:pPr>
      <w:r w:rsidRPr="0068583A">
        <w:rPr>
          <w:rFonts w:ascii="Times New Roman" w:eastAsia="Cambria" w:hAnsi="Times New Roman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68583A" w:rsidRPr="0068583A" w:rsidRDefault="0068583A" w:rsidP="0068583A">
      <w:pPr>
        <w:spacing w:after="200"/>
        <w:ind w:firstLine="0"/>
        <w:jc w:val="center"/>
        <w:rPr>
          <w:rFonts w:ascii="Times New Roman" w:eastAsia="Cambria" w:hAnsi="Times New Roman" w:cs="Times New Roman"/>
          <w:b/>
          <w:sz w:val="26"/>
          <w:szCs w:val="26"/>
        </w:rPr>
      </w:pPr>
      <w:r w:rsidRPr="0068583A">
        <w:rPr>
          <w:rFonts w:ascii="Times New Roman" w:eastAsia="Cambria" w:hAnsi="Times New Roman" w:cs="Times New Roman"/>
          <w:b/>
          <w:sz w:val="26"/>
          <w:szCs w:val="26"/>
        </w:rPr>
        <w:t>2. Общие сведения о действующем нормативном правовом акте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91" w:rsidRPr="00723891" w:rsidRDefault="00723891" w:rsidP="00723891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Проект</w:t>
            </w:r>
            <w:r w:rsidRPr="0072389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Постановления администрации муниципального района «</w:t>
            </w:r>
            <w:proofErr w:type="spellStart"/>
            <w:r w:rsidRPr="0072389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Красненский</w:t>
            </w:r>
            <w:proofErr w:type="spellEnd"/>
            <w:r w:rsidRPr="0072389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район»</w:t>
            </w:r>
          </w:p>
          <w:p w:rsidR="002A2DF5" w:rsidRPr="002A2DF5" w:rsidRDefault="002A2DF5" w:rsidP="002A2DF5">
            <w:pPr>
              <w:spacing w:line="276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A2DF5">
              <w:rPr>
                <w:rFonts w:ascii="Times New Roman" w:hAnsi="Times New Roman"/>
                <w:sz w:val="24"/>
                <w:szCs w:val="24"/>
              </w:rPr>
              <w:t>«</w:t>
            </w:r>
            <w:r w:rsidRPr="002A2DF5">
              <w:rPr>
                <w:rFonts w:ascii="Times New Roman" w:eastAsiaTheme="minorEastAsia" w:hAnsi="Times New Roman"/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Pr="002A2DF5">
              <w:rPr>
                <w:rFonts w:ascii="Times New Roman" w:eastAsiaTheme="minorEastAsia" w:hAnsi="Times New Roman"/>
                <w:sz w:val="24"/>
                <w:szCs w:val="24"/>
              </w:rPr>
              <w:t>Красненский</w:t>
            </w:r>
            <w:proofErr w:type="spellEnd"/>
            <w:r w:rsidRPr="002A2DF5">
              <w:rPr>
                <w:rFonts w:ascii="Times New Roman" w:eastAsiaTheme="minorEastAsia" w:hAnsi="Times New Roman"/>
                <w:sz w:val="24"/>
                <w:szCs w:val="24"/>
              </w:rPr>
              <w:t xml:space="preserve"> район  от 10 октября 2014 года № 68 «Об утверждении муниципальной программы Красненского района «</w:t>
            </w:r>
            <w:r w:rsidRPr="002A2DF5">
              <w:rPr>
                <w:rFonts w:ascii="Times New Roman" w:hAnsi="Times New Roman"/>
                <w:sz w:val="24"/>
                <w:szCs w:val="24"/>
              </w:rPr>
              <w:t>Улучшение качества жизни</w:t>
            </w:r>
            <w:r w:rsidRPr="002A2DF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A2DF5">
              <w:rPr>
                <w:rFonts w:ascii="Times New Roman" w:hAnsi="Times New Roman"/>
                <w:sz w:val="24"/>
                <w:szCs w:val="24"/>
              </w:rPr>
              <w:t>населения Красненского района»</w:t>
            </w:r>
          </w:p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</w:t>
            </w:r>
          </w:p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8583A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(реквизиты и наименование действующего нормативного правового акта </w:t>
            </w:r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администрации</w:t>
            </w:r>
            <w:proofErr w:type="gramEnd"/>
          </w:p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  <w:lang w:val="en-US"/>
              </w:rPr>
            </w:pPr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Красн</w:t>
            </w:r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енского</w:t>
            </w:r>
            <w:proofErr w:type="spellEnd"/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района</w:t>
            </w:r>
            <w:proofErr w:type="spellEnd"/>
            <w:r w:rsidRPr="0068583A">
              <w:rPr>
                <w:rFonts w:ascii="Times New Roman" w:eastAsia="Cambria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1. Оказывают ли положения нормативного правового акта влияние на конкуренцию на рынках товаров, работ, услуг Красненского района?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3.Какие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нормативного правового акта и их содержание.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4. На каких рынках товаров, работ, услуг </w:t>
            </w:r>
            <w:proofErr w:type="gram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ухудшилось</w:t>
            </w:r>
            <w:proofErr w:type="gramEnd"/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/может ухудшиться состояние </w:t>
            </w: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конкурентной среды в результате применения нормативного правового акта?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5. Какие положения антимонопольного законодательства </w:t>
            </w:r>
            <w:proofErr w:type="gram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нарушены</w:t>
            </w:r>
            <w:proofErr w:type="gramEnd"/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/могут быть нарушены?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7.Ваши замечания и предложения по нормативному правовому акту в целях учета требований антимонопольного законодательства: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Замечания и предложения принимаются по адресу: 30987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0, с. </w:t>
            </w:r>
            <w:proofErr w:type="gram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Красное</w:t>
            </w:r>
            <w:proofErr w:type="gramEnd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, ул. Подгорная 4</w:t>
            </w: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, а также по адресу электронной п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очты: </w:t>
            </w:r>
            <w:proofErr w:type="spellStart"/>
            <w:r w:rsidR="001D4677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kraoks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@kr.belregion.ru.</w:t>
            </w:r>
          </w:p>
          <w:p w:rsidR="0068583A" w:rsidRPr="0068583A" w:rsidRDefault="0068583A" w:rsidP="00F777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Сроки приема предло</w:t>
            </w:r>
            <w:r w:rsidR="008D4B52">
              <w:rPr>
                <w:rFonts w:ascii="Times New Roman" w:eastAsia="Cambria" w:hAnsi="Times New Roman" w:cs="Times New Roman"/>
                <w:sz w:val="24"/>
                <w:szCs w:val="24"/>
              </w:rPr>
              <w:t>жений и замечаний: с 10.12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.20</w:t>
            </w:r>
            <w:r w:rsidR="0065167B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  <w:r w:rsidR="00F777DE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  <w:r w:rsidR="008D4B5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года по 24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  <w:r w:rsidR="008D4B52">
              <w:rPr>
                <w:rFonts w:ascii="Times New Roman" w:eastAsia="Cambria" w:hAnsi="Times New Roman" w:cs="Times New Roman"/>
                <w:sz w:val="24"/>
                <w:szCs w:val="24"/>
              </w:rPr>
              <w:t>12</w:t>
            </w:r>
            <w:bookmarkStart w:id="0" w:name="_GoBack"/>
            <w:bookmarkEnd w:id="0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.20</w:t>
            </w:r>
            <w:r w:rsidR="0065167B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  <w:r w:rsidR="00F777DE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346241" w:rsidRDefault="00346241"/>
    <w:sectPr w:rsidR="00346241" w:rsidSect="00C27CDF">
      <w:pgSz w:w="11906" w:h="16838"/>
      <w:pgMar w:top="992" w:right="851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56D85"/>
    <w:multiLevelType w:val="hybridMultilevel"/>
    <w:tmpl w:val="91088D28"/>
    <w:lvl w:ilvl="0" w:tplc="B6C2DE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38"/>
    <w:rsid w:val="001D4677"/>
    <w:rsid w:val="002A2DF5"/>
    <w:rsid w:val="003247FE"/>
    <w:rsid w:val="00346241"/>
    <w:rsid w:val="0065167B"/>
    <w:rsid w:val="0068583A"/>
    <w:rsid w:val="006900B4"/>
    <w:rsid w:val="006E42D6"/>
    <w:rsid w:val="00723891"/>
    <w:rsid w:val="007731C9"/>
    <w:rsid w:val="007F7437"/>
    <w:rsid w:val="008D4B52"/>
    <w:rsid w:val="00A07DF2"/>
    <w:rsid w:val="00B0491E"/>
    <w:rsid w:val="00B97954"/>
    <w:rsid w:val="00C27CDF"/>
    <w:rsid w:val="00D63CD0"/>
    <w:rsid w:val="00D80338"/>
    <w:rsid w:val="00F17E39"/>
    <w:rsid w:val="00F72149"/>
    <w:rsid w:val="00F7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Usser</cp:lastModifiedBy>
  <cp:revision>25</cp:revision>
  <dcterms:created xsi:type="dcterms:W3CDTF">2021-09-10T08:34:00Z</dcterms:created>
  <dcterms:modified xsi:type="dcterms:W3CDTF">2025-01-27T11:13:00Z</dcterms:modified>
</cp:coreProperties>
</file>