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40" w:rsidRDefault="007A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F1A91" w:rsidRPr="00B34B9A" w:rsidRDefault="000F1A91" w:rsidP="000F1A91">
      <w:pPr>
        <w:pStyle w:val="Standard"/>
        <w:ind w:right="-284"/>
        <w:jc w:val="center"/>
        <w:rPr>
          <w:rFonts w:cs="Times New Roman"/>
          <w:sz w:val="28"/>
          <w:szCs w:val="28"/>
        </w:rPr>
      </w:pPr>
      <w:r w:rsidRPr="00B34B9A">
        <w:rPr>
          <w:rFonts w:cs="Times New Roman"/>
          <w:b/>
          <w:sz w:val="28"/>
          <w:szCs w:val="28"/>
        </w:rPr>
        <w:t>КОНТРОЛЬНО-</w:t>
      </w:r>
      <w:r w:rsidRPr="00B34B9A">
        <w:rPr>
          <w:rFonts w:cs="Times New Roman"/>
          <w:b/>
          <w:sz w:val="28"/>
          <w:szCs w:val="28"/>
          <w:lang w:val="ru-RU"/>
        </w:rPr>
        <w:t>СЧЕТ</w:t>
      </w:r>
      <w:r w:rsidRPr="00B34B9A">
        <w:rPr>
          <w:rFonts w:cs="Times New Roman"/>
          <w:b/>
          <w:sz w:val="28"/>
          <w:szCs w:val="28"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0F1A91" w:rsidRPr="00B34B9A" w:rsidTr="00AF61B6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A91" w:rsidRPr="00B34B9A" w:rsidRDefault="000F1A91" w:rsidP="00AF61B6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11920" w:rsidRPr="00311920" w:rsidRDefault="007A2EA0" w:rsidP="0031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2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E5E40" w:rsidRPr="00311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920" w:rsidRDefault="00226161" w:rsidP="0031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20">
        <w:rPr>
          <w:rFonts w:ascii="Times New Roman" w:hAnsi="Times New Roman" w:cs="Times New Roman"/>
          <w:b/>
          <w:sz w:val="28"/>
          <w:szCs w:val="28"/>
        </w:rPr>
        <w:t>К</w:t>
      </w:r>
      <w:r w:rsidR="007A2EA0" w:rsidRPr="00311920">
        <w:rPr>
          <w:rFonts w:ascii="Times New Roman" w:hAnsi="Times New Roman" w:cs="Times New Roman"/>
          <w:b/>
          <w:sz w:val="28"/>
          <w:szCs w:val="28"/>
        </w:rPr>
        <w:t>онтрольно-счетной комиссии на проект решения</w:t>
      </w:r>
      <w:r w:rsidR="00311920" w:rsidRPr="00311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311920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</w:t>
      </w:r>
      <w:r w:rsidRPr="00311920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«О бюджете  муниципального района «Красненский район» на 202</w:t>
      </w:r>
      <w:r w:rsidR="0028282F" w:rsidRPr="00311920">
        <w:rPr>
          <w:rFonts w:ascii="Times New Roman" w:hAnsi="Times New Roman" w:cs="Times New Roman"/>
          <w:b/>
          <w:sz w:val="28"/>
          <w:szCs w:val="28"/>
        </w:rPr>
        <w:t>4</w:t>
      </w:r>
      <w:r w:rsidRPr="003119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6161" w:rsidRPr="00311920" w:rsidRDefault="00226161" w:rsidP="0031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192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28282F" w:rsidRPr="00311920">
        <w:rPr>
          <w:rFonts w:ascii="Times New Roman" w:hAnsi="Times New Roman" w:cs="Times New Roman"/>
          <w:b/>
          <w:sz w:val="28"/>
          <w:szCs w:val="28"/>
        </w:rPr>
        <w:t>5</w:t>
      </w:r>
      <w:r w:rsidRPr="00311920">
        <w:rPr>
          <w:rFonts w:ascii="Times New Roman" w:hAnsi="Times New Roman" w:cs="Times New Roman"/>
          <w:b/>
          <w:sz w:val="28"/>
          <w:szCs w:val="28"/>
        </w:rPr>
        <w:t>-202</w:t>
      </w:r>
      <w:r w:rsidR="0028282F" w:rsidRPr="00311920">
        <w:rPr>
          <w:rFonts w:ascii="Times New Roman" w:hAnsi="Times New Roman" w:cs="Times New Roman"/>
          <w:b/>
          <w:sz w:val="28"/>
          <w:szCs w:val="28"/>
        </w:rPr>
        <w:t>6</w:t>
      </w:r>
      <w:r w:rsidRPr="00311920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7A2EA0" w:rsidRPr="00B34B9A" w:rsidRDefault="007A2EA0" w:rsidP="007A2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EA0" w:rsidRPr="00271BC2" w:rsidRDefault="007A2EA0" w:rsidP="007A2EA0">
      <w:pPr>
        <w:pStyle w:val="Style5"/>
        <w:widowControl/>
        <w:spacing w:before="53" w:line="240" w:lineRule="auto"/>
        <w:ind w:right="-2"/>
        <w:rPr>
          <w:rStyle w:val="FontStyle11"/>
          <w:b/>
        </w:rPr>
      </w:pPr>
      <w:r w:rsidRPr="00271BC2">
        <w:rPr>
          <w:rStyle w:val="FontStyle11"/>
          <w:b/>
        </w:rPr>
        <w:t>«</w:t>
      </w:r>
      <w:r w:rsidR="00226161" w:rsidRPr="00271BC2">
        <w:rPr>
          <w:rStyle w:val="FontStyle11"/>
          <w:b/>
        </w:rPr>
        <w:t xml:space="preserve"> </w:t>
      </w:r>
      <w:r w:rsidR="00D46852">
        <w:rPr>
          <w:rStyle w:val="FontStyle11"/>
          <w:b/>
        </w:rPr>
        <w:t>19</w:t>
      </w:r>
      <w:r w:rsidR="00226161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 xml:space="preserve">» </w:t>
      </w:r>
      <w:r w:rsidR="003D53AA">
        <w:rPr>
          <w:rStyle w:val="FontStyle11"/>
          <w:b/>
        </w:rPr>
        <w:t>июня</w:t>
      </w:r>
      <w:r w:rsidR="00B34B9A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>20</w:t>
      </w:r>
      <w:r w:rsidR="00226161" w:rsidRPr="00271BC2">
        <w:rPr>
          <w:rStyle w:val="FontStyle11"/>
          <w:b/>
        </w:rPr>
        <w:t>2</w:t>
      </w:r>
      <w:r w:rsidR="0028282F">
        <w:rPr>
          <w:rStyle w:val="FontStyle11"/>
          <w:b/>
        </w:rPr>
        <w:t>4</w:t>
      </w:r>
      <w:r w:rsidRPr="00271BC2">
        <w:rPr>
          <w:rStyle w:val="FontStyle11"/>
          <w:b/>
        </w:rPr>
        <w:t xml:space="preserve"> года                                                 </w:t>
      </w:r>
      <w:r w:rsidR="00147F8A">
        <w:rPr>
          <w:rStyle w:val="FontStyle11"/>
          <w:b/>
        </w:rPr>
        <w:t xml:space="preserve">   </w:t>
      </w:r>
      <w:r w:rsidRPr="00271BC2">
        <w:rPr>
          <w:rStyle w:val="FontStyle11"/>
          <w:b/>
        </w:rPr>
        <w:t xml:space="preserve">        </w:t>
      </w:r>
      <w:r w:rsidR="00D707DD">
        <w:rPr>
          <w:rStyle w:val="FontStyle11"/>
          <w:b/>
        </w:rPr>
        <w:t xml:space="preserve">               </w:t>
      </w:r>
      <w:r w:rsidRPr="00271BC2">
        <w:rPr>
          <w:rStyle w:val="FontStyle11"/>
          <w:b/>
        </w:rPr>
        <w:t xml:space="preserve">        №</w:t>
      </w:r>
      <w:r w:rsidR="00B34B9A" w:rsidRPr="00271BC2">
        <w:rPr>
          <w:rStyle w:val="FontStyle11"/>
          <w:b/>
        </w:rPr>
        <w:t xml:space="preserve"> </w:t>
      </w:r>
      <w:r w:rsidRPr="00271BC2">
        <w:rPr>
          <w:rStyle w:val="FontStyle11"/>
          <w:b/>
        </w:rPr>
        <w:t xml:space="preserve"> </w:t>
      </w:r>
      <w:r w:rsidR="002B52D4">
        <w:rPr>
          <w:rStyle w:val="FontStyle11"/>
          <w:b/>
        </w:rPr>
        <w:t>13</w:t>
      </w:r>
    </w:p>
    <w:p w:rsidR="007A2EA0" w:rsidRPr="00B34B9A" w:rsidRDefault="007A2EA0" w:rsidP="007A2EA0">
      <w:pPr>
        <w:pStyle w:val="Style5"/>
        <w:widowControl/>
        <w:spacing w:before="53" w:line="240" w:lineRule="auto"/>
        <w:ind w:right="-2"/>
        <w:rPr>
          <w:rStyle w:val="FontStyle11"/>
          <w:b/>
          <w:sz w:val="28"/>
          <w:szCs w:val="28"/>
        </w:rPr>
      </w:pPr>
    </w:p>
    <w:p w:rsidR="007A2EA0" w:rsidRDefault="007A2EA0" w:rsidP="006C65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</w:t>
      </w:r>
      <w:r w:rsidR="006C6582" w:rsidRPr="006C6582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28282F">
        <w:rPr>
          <w:rFonts w:ascii="Times New Roman" w:hAnsi="Times New Roman" w:cs="Times New Roman"/>
          <w:sz w:val="28"/>
          <w:szCs w:val="28"/>
        </w:rPr>
        <w:t>31</w:t>
      </w:r>
      <w:r w:rsidR="006C6582" w:rsidRPr="006C6582">
        <w:rPr>
          <w:rFonts w:ascii="Times New Roman" w:hAnsi="Times New Roman" w:cs="Times New Roman"/>
          <w:sz w:val="28"/>
          <w:szCs w:val="28"/>
        </w:rPr>
        <w:t>.07.202</w:t>
      </w:r>
      <w:r w:rsidR="0028282F">
        <w:rPr>
          <w:rFonts w:ascii="Times New Roman" w:hAnsi="Times New Roman" w:cs="Times New Roman"/>
          <w:sz w:val="28"/>
          <w:szCs w:val="28"/>
        </w:rPr>
        <w:t>3</w:t>
      </w:r>
      <w:r w:rsidR="006C6582" w:rsidRPr="006C6582">
        <w:rPr>
          <w:rFonts w:ascii="Times New Roman" w:hAnsi="Times New Roman" w:cs="Times New Roman"/>
          <w:sz w:val="28"/>
          <w:szCs w:val="28"/>
        </w:rPr>
        <w:t>)</w:t>
      </w:r>
      <w:r w:rsidR="006C6582">
        <w:rPr>
          <w:rFonts w:ascii="Times New Roman" w:hAnsi="Times New Roman" w:cs="Times New Roman"/>
          <w:sz w:val="28"/>
          <w:szCs w:val="28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F1A91" w:rsidRPr="00B34B9A">
        <w:rPr>
          <w:rFonts w:ascii="Times New Roman" w:hAnsi="Times New Roman" w:cs="Times New Roman"/>
          <w:sz w:val="28"/>
          <w:szCs w:val="28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226161" w:rsidRPr="00B34B9A">
        <w:rPr>
          <w:rFonts w:ascii="Times New Roman" w:hAnsi="Times New Roman" w:cs="Times New Roman"/>
          <w:sz w:val="28"/>
          <w:szCs w:val="28"/>
        </w:rPr>
        <w:t>К</w:t>
      </w:r>
      <w:r w:rsidRPr="00B34B9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226161" w:rsidRPr="00B34B9A">
        <w:rPr>
          <w:rFonts w:ascii="Times New Roman" w:hAnsi="Times New Roman" w:cs="Times New Roman"/>
          <w:sz w:val="28"/>
          <w:szCs w:val="28"/>
        </w:rPr>
        <w:t xml:space="preserve">Красненского </w:t>
      </w:r>
      <w:r w:rsidRPr="00B34B9A">
        <w:rPr>
          <w:rFonts w:ascii="Times New Roman" w:hAnsi="Times New Roman" w:cs="Times New Roman"/>
          <w:sz w:val="28"/>
          <w:szCs w:val="28"/>
        </w:rPr>
        <w:t>района, согласно с Уставом Красненского района.</w:t>
      </w:r>
    </w:p>
    <w:p w:rsidR="007A2EA0" w:rsidRDefault="007A2EA0" w:rsidP="006C65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Цель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определение достоверности и обоснованности показателей вносимых изменений в решение муниципального совета Красненского района от 2</w:t>
      </w:r>
      <w:r w:rsidR="00891C22">
        <w:rPr>
          <w:rFonts w:ascii="Times New Roman" w:hAnsi="Times New Roman" w:cs="Times New Roman"/>
          <w:sz w:val="28"/>
          <w:szCs w:val="28"/>
        </w:rPr>
        <w:t>7</w:t>
      </w:r>
      <w:r w:rsidRPr="00B34B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03C87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3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1C22">
        <w:rPr>
          <w:rFonts w:ascii="Times New Roman" w:hAnsi="Times New Roman" w:cs="Times New Roman"/>
          <w:sz w:val="28"/>
          <w:szCs w:val="28"/>
        </w:rPr>
        <w:t>30</w:t>
      </w:r>
      <w:r w:rsidRPr="00B34B9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«Красненский район» на 20</w:t>
      </w:r>
      <w:r w:rsidR="008B6D97" w:rsidRPr="00B34B9A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4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1C22">
        <w:rPr>
          <w:rFonts w:ascii="Times New Roman" w:hAnsi="Times New Roman" w:cs="Times New Roman"/>
          <w:sz w:val="28"/>
          <w:szCs w:val="28"/>
        </w:rPr>
        <w:t>5</w:t>
      </w:r>
      <w:r w:rsidRPr="00B34B9A">
        <w:rPr>
          <w:rFonts w:ascii="Times New Roman" w:hAnsi="Times New Roman" w:cs="Times New Roman"/>
          <w:sz w:val="28"/>
          <w:szCs w:val="28"/>
        </w:rPr>
        <w:t xml:space="preserve"> - 202</w:t>
      </w:r>
      <w:r w:rsidR="00891C22">
        <w:rPr>
          <w:rFonts w:ascii="Times New Roman" w:hAnsi="Times New Roman" w:cs="Times New Roman"/>
          <w:sz w:val="28"/>
          <w:szCs w:val="28"/>
        </w:rPr>
        <w:t>6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A2EA0" w:rsidRPr="00B34B9A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B34B9A">
        <w:rPr>
          <w:rFonts w:ascii="Times New Roman" w:hAnsi="Times New Roman" w:cs="Times New Roman"/>
          <w:sz w:val="28"/>
          <w:szCs w:val="28"/>
        </w:rPr>
        <w:t xml:space="preserve"> проект решения  Муниципального совета «О внесении изменений в решение муниципального совета Красненского района от 2</w:t>
      </w:r>
      <w:r w:rsidR="00891C22">
        <w:rPr>
          <w:rFonts w:ascii="Times New Roman" w:hAnsi="Times New Roman" w:cs="Times New Roman"/>
          <w:sz w:val="28"/>
          <w:szCs w:val="28"/>
        </w:rPr>
        <w:t>7</w:t>
      </w:r>
      <w:r w:rsidRPr="00B34B9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03C87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3</w:t>
      </w:r>
      <w:r w:rsidR="00234FB7">
        <w:rPr>
          <w:rFonts w:ascii="Times New Roman" w:hAnsi="Times New Roman" w:cs="Times New Roman"/>
          <w:sz w:val="28"/>
          <w:szCs w:val="28"/>
        </w:rPr>
        <w:t>2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1C22">
        <w:rPr>
          <w:rFonts w:ascii="Times New Roman" w:hAnsi="Times New Roman" w:cs="Times New Roman"/>
          <w:sz w:val="28"/>
          <w:szCs w:val="28"/>
        </w:rPr>
        <w:t>30</w:t>
      </w:r>
      <w:r w:rsidRPr="00B34B9A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«Красненский район» на 20</w:t>
      </w:r>
      <w:r w:rsidR="008B6D97" w:rsidRPr="00B34B9A">
        <w:rPr>
          <w:rFonts w:ascii="Times New Roman" w:hAnsi="Times New Roman" w:cs="Times New Roman"/>
          <w:sz w:val="28"/>
          <w:szCs w:val="28"/>
        </w:rPr>
        <w:t>2</w:t>
      </w:r>
      <w:r w:rsidR="00891C22">
        <w:rPr>
          <w:rFonts w:ascii="Times New Roman" w:hAnsi="Times New Roman" w:cs="Times New Roman"/>
          <w:sz w:val="28"/>
          <w:szCs w:val="28"/>
        </w:rPr>
        <w:t>4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1C22">
        <w:rPr>
          <w:rFonts w:ascii="Times New Roman" w:hAnsi="Times New Roman" w:cs="Times New Roman"/>
          <w:sz w:val="28"/>
          <w:szCs w:val="28"/>
        </w:rPr>
        <w:t>5</w:t>
      </w:r>
      <w:r w:rsidRPr="00B34B9A">
        <w:rPr>
          <w:rFonts w:ascii="Times New Roman" w:hAnsi="Times New Roman" w:cs="Times New Roman"/>
          <w:sz w:val="28"/>
          <w:szCs w:val="28"/>
        </w:rPr>
        <w:t xml:space="preserve"> - 202</w:t>
      </w:r>
      <w:r w:rsidR="00891C22">
        <w:rPr>
          <w:rFonts w:ascii="Times New Roman" w:hAnsi="Times New Roman" w:cs="Times New Roman"/>
          <w:sz w:val="28"/>
          <w:szCs w:val="28"/>
        </w:rPr>
        <w:t>6</w:t>
      </w:r>
      <w:r w:rsidRPr="00B34B9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B6D97" w:rsidRPr="00B34B9A">
        <w:rPr>
          <w:rFonts w:ascii="Times New Roman" w:hAnsi="Times New Roman" w:cs="Times New Roman"/>
          <w:sz w:val="28"/>
          <w:szCs w:val="28"/>
        </w:rPr>
        <w:t>.</w:t>
      </w:r>
    </w:p>
    <w:p w:rsidR="007A2EA0" w:rsidRPr="00B34B9A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Проект Решения о бюджете направлен в </w:t>
      </w:r>
      <w:r w:rsidR="00226161" w:rsidRPr="00B34B9A">
        <w:rPr>
          <w:rFonts w:ascii="Times New Roman" w:hAnsi="Times New Roman" w:cs="Times New Roman"/>
          <w:sz w:val="28"/>
          <w:szCs w:val="28"/>
          <w:lang w:eastAsia="x-none"/>
        </w:rPr>
        <w:t>К</w:t>
      </w:r>
      <w:r w:rsidRPr="00B34B9A">
        <w:rPr>
          <w:rFonts w:ascii="Times New Roman" w:hAnsi="Times New Roman" w:cs="Times New Roman"/>
          <w:sz w:val="28"/>
          <w:szCs w:val="28"/>
        </w:rPr>
        <w:t>онтрольно-счетн</w:t>
      </w:r>
      <w:r w:rsidR="00226161" w:rsidRPr="00B34B9A">
        <w:rPr>
          <w:rFonts w:ascii="Times New Roman" w:hAnsi="Times New Roman" w:cs="Times New Roman"/>
          <w:sz w:val="28"/>
          <w:szCs w:val="28"/>
        </w:rPr>
        <w:t>ую</w:t>
      </w:r>
      <w:r w:rsidRPr="00B34B9A">
        <w:rPr>
          <w:rFonts w:ascii="Times New Roman" w:hAnsi="Times New Roman" w:cs="Times New Roman"/>
          <w:sz w:val="28"/>
          <w:szCs w:val="28"/>
        </w:rPr>
        <w:t xml:space="preserve"> комиссию Красненского района</w:t>
      </w:r>
      <w:r w:rsidR="00234FB7">
        <w:rPr>
          <w:rFonts w:ascii="Times New Roman" w:hAnsi="Times New Roman" w:cs="Times New Roman"/>
          <w:sz w:val="28"/>
          <w:szCs w:val="28"/>
        </w:rPr>
        <w:t xml:space="preserve">,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для проведения экспертизы </w:t>
      </w:r>
      <w:r w:rsidR="00D46852">
        <w:rPr>
          <w:rFonts w:ascii="Times New Roman" w:hAnsi="Times New Roman" w:cs="Times New Roman"/>
          <w:sz w:val="28"/>
          <w:szCs w:val="28"/>
          <w:lang w:eastAsia="x-none"/>
        </w:rPr>
        <w:t>19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.0</w:t>
      </w:r>
      <w:r w:rsidR="003D53AA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.20</w:t>
      </w:r>
      <w:r w:rsidR="00226161" w:rsidRPr="00B34B9A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891C22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года.</w:t>
      </w:r>
      <w:r w:rsidRPr="00B34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 проектом Решения </w:t>
      </w:r>
      <w:r w:rsidRPr="00B34B9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представлена пояснительная записка.</w:t>
      </w:r>
    </w:p>
    <w:p w:rsidR="007A2EA0" w:rsidRDefault="007A2EA0" w:rsidP="007A2E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34B9A">
        <w:rPr>
          <w:rFonts w:ascii="Times New Roman" w:hAnsi="Times New Roman" w:cs="Times New Roman"/>
          <w:sz w:val="28"/>
          <w:szCs w:val="28"/>
          <w:lang w:val="x-none" w:eastAsia="x-none"/>
        </w:rPr>
        <w:t>В результате проведённого анализа установлено следующее:</w:t>
      </w:r>
    </w:p>
    <w:p w:rsidR="00D46852" w:rsidRDefault="00891C22" w:rsidP="00D46852">
      <w:pPr>
        <w:pStyle w:val="a5"/>
        <w:ind w:firstLine="567"/>
        <w:jc w:val="both"/>
        <w:rPr>
          <w:b w:val="0"/>
          <w:bCs w:val="0"/>
          <w:szCs w:val="28"/>
        </w:rPr>
      </w:pPr>
      <w:r w:rsidRPr="0010003C">
        <w:rPr>
          <w:b w:val="0"/>
          <w:bCs w:val="0"/>
          <w:szCs w:val="28"/>
        </w:rPr>
        <w:t>В цел</w:t>
      </w:r>
      <w:r>
        <w:rPr>
          <w:b w:val="0"/>
          <w:bCs w:val="0"/>
          <w:szCs w:val="28"/>
        </w:rPr>
        <w:t>ях приведения в соответствие с нормативными актами</w:t>
      </w:r>
      <w:r w:rsidRPr="0010003C">
        <w:rPr>
          <w:b w:val="0"/>
          <w:szCs w:val="28"/>
        </w:rPr>
        <w:t xml:space="preserve"> Белгородской области</w:t>
      </w:r>
      <w:r w:rsidR="00D46852">
        <w:rPr>
          <w:b w:val="0"/>
          <w:szCs w:val="28"/>
          <w:lang w:val="ru-RU"/>
        </w:rPr>
        <w:t>, до</w:t>
      </w:r>
      <w:proofErr w:type="spellStart"/>
      <w:r w:rsidR="00D46852">
        <w:rPr>
          <w:b w:val="0"/>
          <w:bCs w:val="0"/>
          <w:szCs w:val="28"/>
        </w:rPr>
        <w:t>ходная</w:t>
      </w:r>
      <w:proofErr w:type="spellEnd"/>
      <w:r w:rsidR="00D46852">
        <w:rPr>
          <w:b w:val="0"/>
          <w:bCs w:val="0"/>
          <w:szCs w:val="28"/>
        </w:rPr>
        <w:t xml:space="preserve"> </w:t>
      </w:r>
      <w:r w:rsidR="00D46852" w:rsidRPr="0010003C">
        <w:rPr>
          <w:b w:val="0"/>
          <w:bCs w:val="0"/>
          <w:szCs w:val="28"/>
        </w:rPr>
        <w:t xml:space="preserve">и расходная </w:t>
      </w:r>
      <w:r w:rsidR="00D46852">
        <w:rPr>
          <w:b w:val="0"/>
          <w:bCs w:val="0"/>
          <w:szCs w:val="28"/>
        </w:rPr>
        <w:t xml:space="preserve">часть бюджета муниципального района </w:t>
      </w:r>
      <w:r w:rsidR="00D46852" w:rsidRPr="00BA2005">
        <w:rPr>
          <w:b w:val="0"/>
          <w:bCs w:val="0"/>
          <w:szCs w:val="28"/>
        </w:rPr>
        <w:t xml:space="preserve">на 2024 год  увеличивается  на  </w:t>
      </w:r>
      <w:r w:rsidR="00D46852">
        <w:rPr>
          <w:bCs w:val="0"/>
          <w:szCs w:val="28"/>
        </w:rPr>
        <w:t>3300,0</w:t>
      </w:r>
      <w:r w:rsidR="00D46852" w:rsidRPr="009F1DF9">
        <w:rPr>
          <w:bCs w:val="0"/>
          <w:szCs w:val="28"/>
        </w:rPr>
        <w:t xml:space="preserve"> </w:t>
      </w:r>
      <w:r w:rsidR="00D46852">
        <w:rPr>
          <w:b w:val="0"/>
          <w:bCs w:val="0"/>
          <w:szCs w:val="28"/>
        </w:rPr>
        <w:t>тыс. рублей</w:t>
      </w:r>
      <w:r w:rsidR="00D46852">
        <w:rPr>
          <w:b w:val="0"/>
          <w:bCs w:val="0"/>
          <w:szCs w:val="28"/>
          <w:lang w:val="ru-RU"/>
        </w:rPr>
        <w:t>,</w:t>
      </w:r>
      <w:r w:rsidR="00D46852">
        <w:rPr>
          <w:b w:val="0"/>
          <w:bCs w:val="0"/>
          <w:szCs w:val="28"/>
        </w:rPr>
        <w:t xml:space="preserve"> </w:t>
      </w:r>
      <w:r w:rsidR="00D46852" w:rsidRPr="00BA2005">
        <w:rPr>
          <w:b w:val="0"/>
          <w:bCs w:val="0"/>
          <w:szCs w:val="28"/>
        </w:rPr>
        <w:t>за счет дополнительно полученного НДФЛ</w:t>
      </w:r>
      <w:r w:rsidR="00D46852">
        <w:rPr>
          <w:b w:val="0"/>
          <w:bCs w:val="0"/>
          <w:szCs w:val="28"/>
        </w:rPr>
        <w:t>.</w:t>
      </w:r>
    </w:p>
    <w:p w:rsidR="00D46852" w:rsidRPr="005B14B9" w:rsidRDefault="00D46852" w:rsidP="00D46852">
      <w:pPr>
        <w:pStyle w:val="a5"/>
        <w:jc w:val="both"/>
        <w:rPr>
          <w:b w:val="0"/>
          <w:bCs w:val="0"/>
          <w:szCs w:val="28"/>
        </w:rPr>
      </w:pPr>
      <w:r w:rsidRPr="00FA0638">
        <w:rPr>
          <w:b w:val="0"/>
          <w:bCs w:val="0"/>
          <w:color w:val="0000CC"/>
          <w:szCs w:val="28"/>
        </w:rPr>
        <w:t xml:space="preserve">    </w:t>
      </w:r>
      <w:r>
        <w:rPr>
          <w:b w:val="0"/>
          <w:bCs w:val="0"/>
          <w:color w:val="0000CC"/>
          <w:szCs w:val="28"/>
        </w:rPr>
        <w:t xml:space="preserve">   </w:t>
      </w:r>
      <w:r w:rsidRPr="005B14B9">
        <w:rPr>
          <w:b w:val="0"/>
          <w:bCs w:val="0"/>
          <w:szCs w:val="28"/>
        </w:rPr>
        <w:t>Для решения вопросов местного значения расходная часть бюджета муниципального района на 2024 год увеличивается на 3300</w:t>
      </w:r>
      <w:r w:rsidR="00921923">
        <w:rPr>
          <w:b w:val="0"/>
          <w:bCs w:val="0"/>
          <w:szCs w:val="28"/>
          <w:lang w:val="ru-RU"/>
        </w:rPr>
        <w:t>,0</w:t>
      </w:r>
      <w:r w:rsidRPr="005B14B9">
        <w:rPr>
          <w:b w:val="0"/>
          <w:bCs w:val="0"/>
          <w:szCs w:val="28"/>
        </w:rPr>
        <w:t xml:space="preserve"> тыс. руб., которые будут направлены по следующим направлениям: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szCs w:val="28"/>
        </w:rPr>
      </w:pPr>
      <w:r w:rsidRPr="005B14B9">
        <w:rPr>
          <w:b w:val="0"/>
          <w:bCs w:val="0"/>
          <w:szCs w:val="28"/>
        </w:rPr>
        <w:t>1.</w:t>
      </w:r>
      <w:r w:rsidRPr="005B14B9">
        <w:rPr>
          <w:b w:val="0"/>
          <w:szCs w:val="28"/>
        </w:rPr>
        <w:t xml:space="preserve">Организация и проведение Дня села </w:t>
      </w:r>
      <w:r>
        <w:rPr>
          <w:b w:val="0"/>
          <w:szCs w:val="28"/>
          <w:lang w:val="ru-RU"/>
        </w:rPr>
        <w:t>а</w:t>
      </w:r>
      <w:proofErr w:type="spellStart"/>
      <w:r w:rsidRPr="005B14B9">
        <w:rPr>
          <w:b w:val="0"/>
          <w:szCs w:val="28"/>
        </w:rPr>
        <w:t>дминистрации</w:t>
      </w:r>
      <w:proofErr w:type="spellEnd"/>
      <w:r w:rsidRPr="005B14B9">
        <w:rPr>
          <w:b w:val="0"/>
          <w:szCs w:val="28"/>
        </w:rPr>
        <w:t xml:space="preserve"> района – 270</w:t>
      </w:r>
      <w:r w:rsidR="00921923">
        <w:rPr>
          <w:b w:val="0"/>
          <w:szCs w:val="28"/>
          <w:lang w:val="ru-RU"/>
        </w:rPr>
        <w:t>,0</w:t>
      </w:r>
      <w:r w:rsidRPr="005B14B9">
        <w:rPr>
          <w:b w:val="0"/>
          <w:szCs w:val="28"/>
        </w:rPr>
        <w:t xml:space="preserve"> тыс.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 xml:space="preserve">рублей, </w:t>
      </w:r>
      <w:r>
        <w:rPr>
          <w:b w:val="0"/>
          <w:szCs w:val="28"/>
          <w:lang w:val="ru-RU"/>
        </w:rPr>
        <w:t>о</w:t>
      </w:r>
      <w:proofErr w:type="spellStart"/>
      <w:r w:rsidRPr="005B14B9">
        <w:rPr>
          <w:b w:val="0"/>
          <w:szCs w:val="28"/>
        </w:rPr>
        <w:t>тделу</w:t>
      </w:r>
      <w:proofErr w:type="spellEnd"/>
      <w:r w:rsidRPr="005B14B9">
        <w:rPr>
          <w:b w:val="0"/>
          <w:szCs w:val="28"/>
        </w:rPr>
        <w:t xml:space="preserve"> культуры – 200</w:t>
      </w:r>
      <w:r w:rsidR="00921923">
        <w:rPr>
          <w:b w:val="0"/>
          <w:szCs w:val="28"/>
          <w:lang w:val="ru-RU"/>
        </w:rPr>
        <w:t>,0</w:t>
      </w:r>
      <w:r w:rsidR="002B52D4">
        <w:rPr>
          <w:b w:val="0"/>
          <w:szCs w:val="28"/>
          <w:lang w:val="ru-RU"/>
        </w:rPr>
        <w:t>1</w:t>
      </w:r>
      <w:r w:rsidRPr="005B14B9">
        <w:rPr>
          <w:b w:val="0"/>
          <w:szCs w:val="28"/>
        </w:rPr>
        <w:t xml:space="preserve"> тыс. рублей;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szCs w:val="28"/>
        </w:rPr>
      </w:pPr>
      <w:r w:rsidRPr="005B14B9">
        <w:rPr>
          <w:b w:val="0"/>
          <w:szCs w:val="28"/>
        </w:rPr>
        <w:t>2.Доплата к пенсии муниципальных служащих – 99,2 тыс.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>рублей;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szCs w:val="28"/>
        </w:rPr>
      </w:pPr>
      <w:r w:rsidRPr="005B14B9">
        <w:rPr>
          <w:b w:val="0"/>
          <w:szCs w:val="28"/>
        </w:rPr>
        <w:lastRenderedPageBreak/>
        <w:t>3.Укрепление материально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>технической базы  и организация деятельности учреждений образования 1820,1 тыс.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>рублей;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szCs w:val="28"/>
        </w:rPr>
      </w:pPr>
      <w:r w:rsidRPr="005B14B9">
        <w:rPr>
          <w:b w:val="0"/>
          <w:szCs w:val="28"/>
        </w:rPr>
        <w:t>4.Укрепление материально-технической базы  учреждений культуры 100</w:t>
      </w:r>
      <w:r>
        <w:rPr>
          <w:b w:val="0"/>
          <w:szCs w:val="28"/>
          <w:lang w:val="ru-RU"/>
        </w:rPr>
        <w:t>,0</w:t>
      </w:r>
      <w:r w:rsidRPr="005B14B9">
        <w:rPr>
          <w:b w:val="0"/>
          <w:szCs w:val="28"/>
        </w:rPr>
        <w:t xml:space="preserve"> тыс.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>рублей;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szCs w:val="28"/>
        </w:rPr>
      </w:pPr>
      <w:r w:rsidRPr="005B14B9">
        <w:rPr>
          <w:b w:val="0"/>
          <w:szCs w:val="28"/>
        </w:rPr>
        <w:t>5.Ремонт компьютерной техники Муниципального совета 2,5 тыс.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>рублей;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szCs w:val="28"/>
        </w:rPr>
      </w:pPr>
      <w:r w:rsidRPr="005B14B9">
        <w:rPr>
          <w:b w:val="0"/>
          <w:szCs w:val="28"/>
        </w:rPr>
        <w:t>6.Проведение межевания, оценки рыночной стоимости объектов недвижимости администрации района, проведение оценки рыночной стоимости перераспределения земельных участков – 74</w:t>
      </w:r>
      <w:r>
        <w:rPr>
          <w:b w:val="0"/>
          <w:szCs w:val="28"/>
          <w:lang w:val="ru-RU"/>
        </w:rPr>
        <w:t>,0</w:t>
      </w:r>
      <w:r w:rsidRPr="005B14B9">
        <w:rPr>
          <w:b w:val="0"/>
          <w:szCs w:val="28"/>
        </w:rPr>
        <w:t xml:space="preserve"> тыс.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>рублей;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szCs w:val="28"/>
        </w:rPr>
      </w:pPr>
      <w:r w:rsidRPr="005B14B9">
        <w:rPr>
          <w:b w:val="0"/>
          <w:szCs w:val="28"/>
        </w:rPr>
        <w:t>7.Межбюджетные трансферты бюджетам сельских поселений на осуществление деятельности  и укрепление материально-технической базы – 734,2 тыс.</w:t>
      </w:r>
      <w:r>
        <w:rPr>
          <w:b w:val="0"/>
          <w:szCs w:val="28"/>
        </w:rPr>
        <w:t xml:space="preserve"> </w:t>
      </w:r>
      <w:r w:rsidRPr="005B14B9">
        <w:rPr>
          <w:b w:val="0"/>
          <w:szCs w:val="28"/>
        </w:rPr>
        <w:t>рублей.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bCs w:val="0"/>
          <w:szCs w:val="28"/>
        </w:rPr>
      </w:pPr>
      <w:r w:rsidRPr="005B14B9">
        <w:rPr>
          <w:b w:val="0"/>
          <w:bCs w:val="0"/>
          <w:szCs w:val="28"/>
        </w:rPr>
        <w:t>Кроме этого, в связи со сложившейся экономией средств перераспределены бюджетные ассигнования по муниципальным учреждениям.</w:t>
      </w:r>
    </w:p>
    <w:p w:rsidR="00D46852" w:rsidRPr="005B14B9" w:rsidRDefault="00D46852" w:rsidP="00D46852">
      <w:pPr>
        <w:pStyle w:val="a5"/>
        <w:ind w:firstLine="567"/>
        <w:jc w:val="both"/>
        <w:rPr>
          <w:b w:val="0"/>
          <w:bCs w:val="0"/>
          <w:szCs w:val="28"/>
        </w:rPr>
      </w:pPr>
    </w:p>
    <w:p w:rsidR="00D46852" w:rsidRPr="005B14B9" w:rsidRDefault="00D46852" w:rsidP="00D46852">
      <w:pPr>
        <w:pStyle w:val="a5"/>
        <w:ind w:firstLine="567"/>
        <w:jc w:val="both"/>
        <w:rPr>
          <w:b w:val="0"/>
          <w:bCs w:val="0"/>
          <w:szCs w:val="28"/>
        </w:rPr>
      </w:pPr>
      <w:r w:rsidRPr="005B14B9">
        <w:rPr>
          <w:b w:val="0"/>
          <w:bCs w:val="0"/>
          <w:szCs w:val="28"/>
        </w:rPr>
        <w:t xml:space="preserve">Итого план на 2024 год по доходам составит  </w:t>
      </w:r>
      <w:r w:rsidR="00507875">
        <w:rPr>
          <w:b w:val="0"/>
          <w:szCs w:val="28"/>
          <w:lang w:val="ru-RU"/>
        </w:rPr>
        <w:t>929248,2</w:t>
      </w:r>
      <w:r w:rsidRPr="005B14B9">
        <w:rPr>
          <w:b w:val="0"/>
          <w:szCs w:val="28"/>
        </w:rPr>
        <w:t xml:space="preserve"> </w:t>
      </w:r>
      <w:r w:rsidRPr="005B14B9">
        <w:rPr>
          <w:b w:val="0"/>
          <w:bCs w:val="0"/>
          <w:szCs w:val="28"/>
        </w:rPr>
        <w:t xml:space="preserve">тыс. рублей, по расходам </w:t>
      </w:r>
      <w:r w:rsidR="00507875">
        <w:rPr>
          <w:b w:val="0"/>
          <w:bCs w:val="0"/>
          <w:szCs w:val="28"/>
          <w:lang w:val="ru-RU"/>
        </w:rPr>
        <w:t>947671,2</w:t>
      </w:r>
      <w:r w:rsidRPr="005B14B9">
        <w:rPr>
          <w:b w:val="0"/>
          <w:szCs w:val="28"/>
        </w:rPr>
        <w:t xml:space="preserve"> </w:t>
      </w:r>
      <w:r w:rsidRPr="005B14B9">
        <w:rPr>
          <w:b w:val="0"/>
          <w:bCs w:val="0"/>
          <w:szCs w:val="28"/>
        </w:rPr>
        <w:t>тыс.</w:t>
      </w:r>
      <w:r>
        <w:rPr>
          <w:b w:val="0"/>
          <w:bCs w:val="0"/>
          <w:szCs w:val="28"/>
        </w:rPr>
        <w:t xml:space="preserve"> </w:t>
      </w:r>
      <w:r w:rsidRPr="005B14B9">
        <w:rPr>
          <w:b w:val="0"/>
          <w:bCs w:val="0"/>
          <w:szCs w:val="28"/>
        </w:rPr>
        <w:t>рублей, дефицит 18423,0 тыс.</w:t>
      </w:r>
      <w:r>
        <w:rPr>
          <w:b w:val="0"/>
          <w:bCs w:val="0"/>
          <w:szCs w:val="28"/>
        </w:rPr>
        <w:t xml:space="preserve"> </w:t>
      </w:r>
      <w:r w:rsidRPr="005B14B9">
        <w:rPr>
          <w:b w:val="0"/>
          <w:bCs w:val="0"/>
          <w:szCs w:val="28"/>
        </w:rPr>
        <w:t>руб.</w:t>
      </w:r>
    </w:p>
    <w:p w:rsidR="00D46852" w:rsidRPr="007B4760" w:rsidRDefault="00D46852" w:rsidP="00D46852">
      <w:pPr>
        <w:pStyle w:val="a5"/>
        <w:ind w:firstLine="567"/>
        <w:jc w:val="both"/>
        <w:rPr>
          <w:b w:val="0"/>
          <w:bCs w:val="0"/>
          <w:szCs w:val="28"/>
        </w:rPr>
      </w:pPr>
    </w:p>
    <w:p w:rsidR="00BB1972" w:rsidRPr="00921923" w:rsidRDefault="00BB1972" w:rsidP="00D46852">
      <w:pPr>
        <w:pStyle w:val="a5"/>
        <w:ind w:firstLine="567"/>
        <w:jc w:val="both"/>
        <w:rPr>
          <w:b w:val="0"/>
          <w:bCs w:val="0"/>
          <w:szCs w:val="28"/>
        </w:rPr>
      </w:pPr>
      <w:r w:rsidRPr="00921923">
        <w:rPr>
          <w:b w:val="0"/>
          <w:bCs w:val="0"/>
          <w:szCs w:val="28"/>
        </w:rPr>
        <w:t xml:space="preserve">План на 2025 год по доходам и расходам составит  </w:t>
      </w:r>
      <w:r w:rsidRPr="00921923">
        <w:rPr>
          <w:b w:val="0"/>
          <w:szCs w:val="28"/>
        </w:rPr>
        <w:t xml:space="preserve">834761,3 </w:t>
      </w:r>
      <w:r w:rsidRPr="00921923">
        <w:rPr>
          <w:b w:val="0"/>
          <w:bCs w:val="0"/>
          <w:szCs w:val="28"/>
        </w:rPr>
        <w:t xml:space="preserve">тыс. рублей. </w:t>
      </w:r>
    </w:p>
    <w:p w:rsidR="00BB1972" w:rsidRPr="007B4760" w:rsidRDefault="00BB1972" w:rsidP="00BB1972">
      <w:pPr>
        <w:pStyle w:val="a5"/>
        <w:ind w:firstLine="567"/>
        <w:jc w:val="both"/>
        <w:rPr>
          <w:b w:val="0"/>
          <w:bCs w:val="0"/>
          <w:color w:val="0000CC"/>
          <w:szCs w:val="28"/>
        </w:rPr>
      </w:pPr>
      <w:r w:rsidRPr="00921923">
        <w:rPr>
          <w:b w:val="0"/>
          <w:bCs w:val="0"/>
          <w:szCs w:val="28"/>
        </w:rPr>
        <w:t xml:space="preserve">План на 2026 год по доходам и расходам составит  </w:t>
      </w:r>
      <w:r w:rsidRPr="00921923">
        <w:rPr>
          <w:b w:val="0"/>
          <w:szCs w:val="28"/>
        </w:rPr>
        <w:t xml:space="preserve">808390,7 </w:t>
      </w:r>
      <w:r w:rsidRPr="00921923">
        <w:rPr>
          <w:b w:val="0"/>
          <w:bCs w:val="0"/>
          <w:szCs w:val="28"/>
        </w:rPr>
        <w:t>тыс. рублей.</w:t>
      </w:r>
    </w:p>
    <w:p w:rsidR="00BB1972" w:rsidRPr="007B4760" w:rsidRDefault="00BB1972" w:rsidP="00BB1972">
      <w:pPr>
        <w:pStyle w:val="a5"/>
        <w:ind w:firstLine="567"/>
        <w:jc w:val="both"/>
        <w:rPr>
          <w:b w:val="0"/>
          <w:bCs w:val="0"/>
          <w:szCs w:val="28"/>
        </w:rPr>
      </w:pPr>
    </w:p>
    <w:p w:rsidR="00891C22" w:rsidRPr="00E15DAC" w:rsidRDefault="00891C22" w:rsidP="00BB1972">
      <w:pPr>
        <w:pStyle w:val="a5"/>
        <w:ind w:firstLine="567"/>
        <w:jc w:val="both"/>
        <w:rPr>
          <w:b w:val="0"/>
          <w:bCs w:val="0"/>
          <w:sz w:val="26"/>
          <w:szCs w:val="26"/>
        </w:rPr>
      </w:pPr>
    </w:p>
    <w:p w:rsidR="007A2EA0" w:rsidRPr="00B34B9A" w:rsidRDefault="007A2EA0" w:rsidP="007A2EA0">
      <w:pPr>
        <w:pStyle w:val="a5"/>
        <w:ind w:firstLine="567"/>
        <w:jc w:val="both"/>
        <w:rPr>
          <w:b w:val="0"/>
          <w:szCs w:val="28"/>
        </w:rPr>
      </w:pPr>
      <w:r w:rsidRPr="00B34B9A">
        <w:rPr>
          <w:b w:val="0"/>
          <w:szCs w:val="28"/>
        </w:rPr>
        <w:t>По итогам финансово-экономической экспертизы представленного проекта муниципального правового акта замечания и предложения отсутствуют.</w:t>
      </w:r>
    </w:p>
    <w:p w:rsidR="007A2EA0" w:rsidRPr="00B34B9A" w:rsidRDefault="007A2EA0" w:rsidP="007A2EA0">
      <w:pPr>
        <w:rPr>
          <w:rFonts w:ascii="Times New Roman" w:hAnsi="Times New Roman" w:cs="Times New Roman"/>
          <w:b/>
          <w:sz w:val="28"/>
          <w:szCs w:val="28"/>
        </w:rPr>
      </w:pPr>
    </w:p>
    <w:p w:rsidR="007A2EA0" w:rsidRPr="00B34B9A" w:rsidRDefault="007A2EA0" w:rsidP="000D78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D7897"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7897" w:rsidRPr="00B34B9A">
        <w:rPr>
          <w:rFonts w:ascii="Times New Roman" w:hAnsi="Times New Roman" w:cs="Times New Roman"/>
          <w:b/>
          <w:sz w:val="28"/>
          <w:szCs w:val="28"/>
        </w:rPr>
        <w:t>К</w:t>
      </w:r>
      <w:r w:rsidRPr="00B34B9A">
        <w:rPr>
          <w:rFonts w:ascii="Times New Roman" w:hAnsi="Times New Roman" w:cs="Times New Roman"/>
          <w:b/>
          <w:sz w:val="28"/>
          <w:szCs w:val="28"/>
        </w:rPr>
        <w:t>онтрольно-счетной</w:t>
      </w:r>
      <w:proofErr w:type="gramEnd"/>
    </w:p>
    <w:p w:rsidR="00A71EBE" w:rsidRDefault="000D7897" w:rsidP="000D78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>к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>Красненского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                 О.М.</w:t>
      </w:r>
      <w:r w:rsidR="00A71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0" w:rsidRPr="00B34B9A">
        <w:rPr>
          <w:rFonts w:ascii="Times New Roman" w:hAnsi="Times New Roman" w:cs="Times New Roman"/>
          <w:b/>
          <w:sz w:val="28"/>
          <w:szCs w:val="28"/>
        </w:rPr>
        <w:t xml:space="preserve">Дешина </w:t>
      </w:r>
    </w:p>
    <w:p w:rsidR="007A2EA0" w:rsidRPr="00B34B9A" w:rsidRDefault="007A2EA0" w:rsidP="000D7897">
      <w:pPr>
        <w:spacing w:after="0"/>
        <w:jc w:val="both"/>
        <w:rPr>
          <w:rStyle w:val="FontStyle13"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EBE" w:rsidRPr="00B34B9A" w:rsidRDefault="00A71EBE" w:rsidP="00A71E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4B9A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</w:p>
    <w:p w:rsidR="00A71EBE" w:rsidRDefault="00A71EBE" w:rsidP="00A71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B9A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34B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34B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Шорстова</w:t>
      </w:r>
      <w:proofErr w:type="spellEnd"/>
      <w:r w:rsidRPr="00B34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EBE" w:rsidRDefault="00A71EBE" w:rsidP="00A71E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EA0" w:rsidRPr="00B34B9A" w:rsidRDefault="007A2EA0" w:rsidP="007A2EA0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</w:p>
    <w:p w:rsidR="007A2EA0" w:rsidRPr="00B34B9A" w:rsidRDefault="007A2EA0" w:rsidP="007A2E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EA0" w:rsidRPr="00B34B9A" w:rsidRDefault="007A2EA0">
      <w:pPr>
        <w:rPr>
          <w:rFonts w:ascii="Times New Roman" w:hAnsi="Times New Roman" w:cs="Times New Roman"/>
          <w:sz w:val="28"/>
          <w:szCs w:val="28"/>
        </w:rPr>
      </w:pPr>
    </w:p>
    <w:sectPr w:rsidR="007A2EA0" w:rsidRPr="00B34B9A" w:rsidSect="000F1A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9"/>
    <w:rsid w:val="00003C87"/>
    <w:rsid w:val="000D7897"/>
    <w:rsid w:val="000F1A91"/>
    <w:rsid w:val="001103B5"/>
    <w:rsid w:val="001265B4"/>
    <w:rsid w:val="00147F8A"/>
    <w:rsid w:val="001906B1"/>
    <w:rsid w:val="001F583D"/>
    <w:rsid w:val="00226161"/>
    <w:rsid w:val="00234FB7"/>
    <w:rsid w:val="0026502A"/>
    <w:rsid w:val="00271BC2"/>
    <w:rsid w:val="0028282F"/>
    <w:rsid w:val="002B52D4"/>
    <w:rsid w:val="002D011E"/>
    <w:rsid w:val="00311920"/>
    <w:rsid w:val="003D53AA"/>
    <w:rsid w:val="0046518B"/>
    <w:rsid w:val="0047112D"/>
    <w:rsid w:val="004863EC"/>
    <w:rsid w:val="004F2884"/>
    <w:rsid w:val="00507875"/>
    <w:rsid w:val="005432FF"/>
    <w:rsid w:val="005D537B"/>
    <w:rsid w:val="006C6582"/>
    <w:rsid w:val="007A2EA0"/>
    <w:rsid w:val="00856017"/>
    <w:rsid w:val="00891C22"/>
    <w:rsid w:val="00893325"/>
    <w:rsid w:val="008B134E"/>
    <w:rsid w:val="008B6D97"/>
    <w:rsid w:val="00921923"/>
    <w:rsid w:val="009F3402"/>
    <w:rsid w:val="00A71EBE"/>
    <w:rsid w:val="00B34B9A"/>
    <w:rsid w:val="00B53398"/>
    <w:rsid w:val="00B55FB8"/>
    <w:rsid w:val="00B74D8A"/>
    <w:rsid w:val="00BB1972"/>
    <w:rsid w:val="00BB6D6C"/>
    <w:rsid w:val="00C91860"/>
    <w:rsid w:val="00CE5E40"/>
    <w:rsid w:val="00D26AF0"/>
    <w:rsid w:val="00D46852"/>
    <w:rsid w:val="00D707DD"/>
    <w:rsid w:val="00DF47FB"/>
    <w:rsid w:val="00E04EF6"/>
    <w:rsid w:val="00E33981"/>
    <w:rsid w:val="00E90D8B"/>
    <w:rsid w:val="00F77C69"/>
    <w:rsid w:val="00FD4A24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A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A2E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A2EA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A2EA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Title"/>
    <w:basedOn w:val="a"/>
    <w:link w:val="a6"/>
    <w:uiPriority w:val="99"/>
    <w:qFormat/>
    <w:rsid w:val="007A2E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7A2EA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andard">
    <w:name w:val="Standard"/>
    <w:uiPriority w:val="99"/>
    <w:rsid w:val="007A2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A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7A2E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A2EA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A2EA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Title"/>
    <w:basedOn w:val="a"/>
    <w:link w:val="a6"/>
    <w:uiPriority w:val="99"/>
    <w:qFormat/>
    <w:rsid w:val="007A2E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7A2EA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andard">
    <w:name w:val="Standard"/>
    <w:uiPriority w:val="99"/>
    <w:rsid w:val="007A2E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UsserGB</dc:creator>
  <cp:keywords/>
  <dc:description/>
  <cp:lastModifiedBy>User-MS</cp:lastModifiedBy>
  <cp:revision>25</cp:revision>
  <cp:lastPrinted>2024-05-29T12:01:00Z</cp:lastPrinted>
  <dcterms:created xsi:type="dcterms:W3CDTF">2020-08-13T08:24:00Z</dcterms:created>
  <dcterms:modified xsi:type="dcterms:W3CDTF">2024-11-07T08:16:00Z</dcterms:modified>
</cp:coreProperties>
</file>