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D4" w:rsidRPr="00CC289B" w:rsidRDefault="00FC26D4" w:rsidP="00633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CC289B">
        <w:rPr>
          <w:rFonts w:ascii="Times New Roman" w:hAnsi="Times New Roman" w:cs="Times New Roman"/>
          <w:b/>
          <w:bCs/>
          <w:sz w:val="26"/>
          <w:szCs w:val="26"/>
        </w:rPr>
        <w:t xml:space="preserve">Отчет о ходе реализации плана мероприятий («дорожной карты») </w:t>
      </w:r>
    </w:p>
    <w:p w:rsidR="00FC26D4" w:rsidRPr="00CC289B" w:rsidRDefault="00FC26D4" w:rsidP="00633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289B">
        <w:rPr>
          <w:rFonts w:ascii="Times New Roman" w:hAnsi="Times New Roman" w:cs="Times New Roman"/>
          <w:b/>
          <w:bCs/>
          <w:sz w:val="26"/>
          <w:szCs w:val="26"/>
        </w:rPr>
        <w:t>по содействию развитию конкуренции в Белгородской области на 20</w:t>
      </w:r>
      <w:r w:rsidR="00834932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Pr="00CC289B">
        <w:rPr>
          <w:rFonts w:ascii="Times New Roman" w:hAnsi="Times New Roman" w:cs="Times New Roman"/>
          <w:b/>
          <w:bCs/>
          <w:sz w:val="26"/>
          <w:szCs w:val="26"/>
        </w:rPr>
        <w:t>-20</w:t>
      </w:r>
      <w:r w:rsidR="00834932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CC289B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</w:p>
    <w:p w:rsidR="00FC26D4" w:rsidRPr="00CC289B" w:rsidRDefault="00FC26D4" w:rsidP="00633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289B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Красненского района за </w:t>
      </w:r>
      <w:r w:rsidR="00D94538">
        <w:rPr>
          <w:rFonts w:ascii="Times New Roman" w:hAnsi="Times New Roman" w:cs="Times New Roman"/>
          <w:b/>
          <w:bCs/>
          <w:sz w:val="26"/>
          <w:szCs w:val="26"/>
        </w:rPr>
        <w:t xml:space="preserve">1 полугодие </w:t>
      </w:r>
      <w:r w:rsidRPr="00CC289B">
        <w:rPr>
          <w:rFonts w:ascii="Times New Roman" w:hAnsi="Times New Roman" w:cs="Times New Roman"/>
          <w:b/>
          <w:bCs/>
          <w:sz w:val="26"/>
          <w:szCs w:val="26"/>
        </w:rPr>
        <w:t>2018 года</w:t>
      </w:r>
    </w:p>
    <w:p w:rsidR="00FC26D4" w:rsidRPr="00CC289B" w:rsidRDefault="00FC26D4" w:rsidP="00FE3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C26D4" w:rsidRPr="00CC289B" w:rsidRDefault="00FC26D4" w:rsidP="00FE3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289B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CC289B">
        <w:rPr>
          <w:rFonts w:ascii="Times New Roman" w:hAnsi="Times New Roman" w:cs="Times New Roman"/>
          <w:b/>
          <w:bCs/>
          <w:sz w:val="26"/>
          <w:szCs w:val="26"/>
        </w:rPr>
        <w:t>. Системные мероприятия, направленные на развитие конкурентной среды в Белгородской области</w:t>
      </w:r>
    </w:p>
    <w:p w:rsidR="00FC26D4" w:rsidRPr="00CC289B" w:rsidRDefault="00FC26D4" w:rsidP="00FE3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C26D4" w:rsidRPr="00CC289B" w:rsidRDefault="00FC26D4" w:rsidP="00FE3EA4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5203" w:type="dxa"/>
        <w:jc w:val="center"/>
        <w:tblLayout w:type="fixed"/>
        <w:tblLook w:val="00A0" w:firstRow="1" w:lastRow="0" w:firstColumn="1" w:lastColumn="0" w:noHBand="0" w:noVBand="0"/>
      </w:tblPr>
      <w:tblGrid>
        <w:gridCol w:w="950"/>
        <w:gridCol w:w="5250"/>
        <w:gridCol w:w="1701"/>
        <w:gridCol w:w="7302"/>
      </w:tblGrid>
      <w:tr w:rsidR="00FC26D4" w:rsidRPr="00CC289B">
        <w:trPr>
          <w:trHeight w:val="776"/>
          <w:tblHeader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выполнения мероприятия</w:t>
            </w:r>
          </w:p>
        </w:tc>
      </w:tr>
      <w:tr w:rsidR="00FC26D4" w:rsidRPr="00CC289B">
        <w:trPr>
          <w:trHeight w:val="315"/>
          <w:tblHeader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C26D4" w:rsidRPr="00CC289B">
        <w:trPr>
          <w:trHeight w:val="520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мероприятия</w:t>
            </w:r>
          </w:p>
        </w:tc>
      </w:tr>
      <w:tr w:rsidR="00FC26D4" w:rsidRPr="00CC289B">
        <w:trPr>
          <w:trHeight w:val="2264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361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форумов, консультаций, круглых столов</w:t>
            </w:r>
            <w:r w:rsidRPr="00CC289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и организация научно-методического сопровождения деятельности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34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34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34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D94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D945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1полугодие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2018 год проведено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пленума районного 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ветеранов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президиума районного Совета ветеранов,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общества инвалидов,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встреч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председателей первичных организаций ВОИ с руководителями районных служб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26D4" w:rsidRPr="00CC289B">
        <w:trPr>
          <w:trHeight w:val="405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A13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6D4" w:rsidRPr="00CC289B" w:rsidRDefault="00FC26D4" w:rsidP="00A13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9C5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Предоставление имущественной поддержки социально ориентированным некоммерческим организациям в установленном порядке согласно действующему законодательству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34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34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34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54E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Администрацией Красненского сельского поселения предоставлены в постоянное бессрочное пользование помещения следующим организациям:</w:t>
            </w:r>
          </w:p>
          <w:p w:rsidR="00FC26D4" w:rsidRPr="00CC289B" w:rsidRDefault="00FC26D4" w:rsidP="00854E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- Красненской местной организации Всероссийская организация ветеранов (пенсионеров) войны, труда, Вооруженных сил и правоохранительных органов;</w:t>
            </w:r>
          </w:p>
          <w:p w:rsidR="00FC26D4" w:rsidRPr="00CC289B" w:rsidRDefault="00FC26D4" w:rsidP="00854E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- Красненскомурайонному отделению Общероссийской общественной организации «Союз пенсионеров России»;</w:t>
            </w:r>
          </w:p>
          <w:p w:rsidR="00FC26D4" w:rsidRPr="00CC289B" w:rsidRDefault="00FC26D4" w:rsidP="00854E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Красненской местной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организации Белгородской региональной организации общероссийской общественной организации «Всероссийское общество инвалидов»;</w:t>
            </w:r>
          </w:p>
          <w:p w:rsidR="00FC26D4" w:rsidRPr="00CC289B" w:rsidRDefault="00FC26D4" w:rsidP="00C84E19">
            <w:pPr>
              <w:spacing w:after="0" w:line="240" w:lineRule="auto"/>
              <w:ind w:right="-6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Красненской местному отделению  Белгородского регионального отделения общероссийской общественной организации «Российский Красный Крест»</w:t>
            </w:r>
          </w:p>
        </w:tc>
      </w:tr>
      <w:tr w:rsidR="00FC26D4" w:rsidRPr="00CC289B">
        <w:trPr>
          <w:trHeight w:val="52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6D4" w:rsidRPr="00CC289B" w:rsidRDefault="00FC26D4" w:rsidP="00ED5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снижение административных барьеров</w:t>
            </w:r>
          </w:p>
        </w:tc>
      </w:tr>
      <w:tr w:rsidR="00FC26D4" w:rsidRPr="00CC289B">
        <w:trPr>
          <w:trHeight w:val="255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361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органами исполнительной власти области согласования инвестиционных проектов по принципу «одного окна»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325B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0" w:right="7" w:firstLine="16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Распоряжением администрации муниципального района «Красненский район» от 13 июля 2012 года № 785-р (в редакции распоряжения от 18 июня 2014 года № 578-р)  введена система рассмотрения заявок граждан и юридических лиц по принципу «Одно окно». Постановлением администрации муниципального района «Красненскийрайон» от 30 июня 2016 года № 62 утвержден регламент «Сопровождение инвестиционных проектов по принципу «одного окна» на территории Красненского района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26D4" w:rsidRPr="00CC289B">
        <w:trPr>
          <w:trHeight w:val="38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6D4" w:rsidRPr="00CC289B" w:rsidRDefault="00FC26D4" w:rsidP="00ED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оптимизацию процедур государственных и муниципальных закупок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совместных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E6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Заявок на проведение совместных закупок у субъектов малого предпринимательства, социально ориентированных некоммерческих организаций за </w:t>
            </w:r>
            <w:r w:rsidR="00E679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2018 года не поступало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361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15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Проведение конкурентных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E6798C" w:rsidP="00E67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1 полугодие </w:t>
            </w:r>
            <w:r w:rsidR="00FC26D4"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года проведено 6 электронных </w:t>
            </w:r>
            <w:r w:rsidR="00FC2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аукционов </w:t>
            </w:r>
            <w:r w:rsidR="00FC26D4"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субъектов малого и среднего предпринимательства 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муниципальных рынков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созданию частных индустриальных (промышленных) парков и технопарков на территории муниципального района (городского округа)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834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54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района имеется 10 инвестиционных площадок общей площадью 199,3 га, на которых ранее располагались производственные объекты бывших сельскохозяйственных организаций. </w:t>
            </w:r>
          </w:p>
          <w:p w:rsidR="00FC26D4" w:rsidRPr="00CC289B" w:rsidRDefault="00FC26D4" w:rsidP="0054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сегодняшний день основная часть объектов демонтирована и соответствующая территория с необходимой инженерной  инфраструктурой может быть  использована для реализации 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инвестиционных проектов. </w:t>
            </w:r>
          </w:p>
          <w:p w:rsidR="00FC26D4" w:rsidRPr="00CC289B" w:rsidRDefault="00FC26D4" w:rsidP="00B6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каждому земельному участку разработаны паспорта инвестиционных площадок, которые в целях привлечения возможных инвесторов, размещены на официальном сайте администрации района и на сайте  АО «Корпорация Развитие»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«Внедрение в муниципальных районах и городских округах Белгородской области Стандарта развития конкуренции»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DF1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Администрация  Красненского района участвовала в реализации проекта «Внедрение в муниципальных районах и городских округах Белгородской области Стандарта развития конкуренции»</w:t>
            </w:r>
          </w:p>
        </w:tc>
      </w:tr>
      <w:tr w:rsidR="00FC26D4" w:rsidRPr="00CC289B">
        <w:trPr>
          <w:trHeight w:val="6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</w:tr>
      <w:tr w:rsidR="00FC26D4" w:rsidRPr="00CC289B">
        <w:trPr>
          <w:trHeight w:val="16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в средствах массовой информации и информационно-телекоммуникационной сети Интернет об осуществляемой деятельности по содействию развитию конкуренции на территории Белгородской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 на официальном сайте администрации Красненского района</w:t>
            </w:r>
          </w:p>
        </w:tc>
      </w:tr>
      <w:tr w:rsidR="00FC26D4" w:rsidRPr="00CC289B">
        <w:trPr>
          <w:trHeight w:val="60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реализуемые в рамках регионального проекта </w:t>
            </w:r>
          </w:p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«Внедрение в муниципальных районах и городских округах области Стандарта развития конкуренции»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обучения для муниципальных служащих по вопросам развития конкуренции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С 28 февраля по 2 марта 2017 года представитель администрации района прошел обучение по вопросам</w:t>
            </w:r>
            <w:r w:rsidR="00E67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содействия развитию конкуренции</w:t>
            </w:r>
          </w:p>
        </w:tc>
      </w:tr>
      <w:tr w:rsidR="00FC26D4" w:rsidRPr="00CC289B">
        <w:trPr>
          <w:trHeight w:val="25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9D7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и мониторинг планов муниципальных районов (городских округов) по реализации мероприятий («дорожной карты») по содействию развитию конкуренции в Белгородской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B6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98C">
              <w:rPr>
                <w:rStyle w:val="11pt1"/>
                <w:noProof/>
                <w:spacing w:val="-1"/>
                <w:sz w:val="24"/>
                <w:szCs w:val="24"/>
              </w:rPr>
              <w:t>Утвержден и реализуется план по реализации мероприятий («</w:t>
            </w:r>
            <w:r w:rsidRPr="00834932">
              <w:rPr>
                <w:rStyle w:val="11pt1"/>
                <w:noProof/>
                <w:spacing w:val="-1"/>
                <w:sz w:val="24"/>
                <w:szCs w:val="24"/>
              </w:rPr>
              <w:t xml:space="preserve">дорожной карты») по содействию развития конкуренции </w:t>
            </w:r>
            <w:r w:rsidRPr="00834932">
              <w:rPr>
                <w:sz w:val="24"/>
                <w:szCs w:val="24"/>
                <w:shd w:val="clear" w:color="auto" w:fill="FFFFFF"/>
              </w:rPr>
              <w:t xml:space="preserve"> в </w:t>
            </w:r>
            <w:r w:rsidRPr="008349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Белгородской области</w:t>
            </w:r>
            <w:r w:rsidRPr="00834932">
              <w:rPr>
                <w:rStyle w:val="11pt1"/>
                <w:noProof/>
                <w:spacing w:val="-1"/>
                <w:sz w:val="24"/>
                <w:szCs w:val="24"/>
              </w:rPr>
              <w:t xml:space="preserve"> на </w:t>
            </w:r>
            <w:r w:rsidR="00834932"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34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34932"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349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34932"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834932" w:rsidRPr="00834932">
              <w:rPr>
                <w:rStyle w:val="11pt1"/>
                <w:noProof/>
                <w:spacing w:val="-1"/>
                <w:sz w:val="24"/>
                <w:szCs w:val="24"/>
              </w:rPr>
              <w:t xml:space="preserve"> </w:t>
            </w:r>
            <w:r w:rsidRPr="00834932">
              <w:rPr>
                <w:rStyle w:val="11pt1"/>
                <w:noProof/>
                <w:spacing w:val="-1"/>
                <w:sz w:val="24"/>
                <w:szCs w:val="24"/>
              </w:rPr>
              <w:t>на территори</w:t>
            </w:r>
            <w:r w:rsidRPr="00834932">
              <w:rPr>
                <w:rStyle w:val="11pt1"/>
                <w:noProof/>
                <w:spacing w:val="-1"/>
                <w:sz w:val="24"/>
                <w:szCs w:val="24"/>
                <w:shd w:val="clear" w:color="auto" w:fill="auto"/>
              </w:rPr>
              <w:t>и</w:t>
            </w:r>
            <w:r w:rsidRPr="00834932">
              <w:rPr>
                <w:rStyle w:val="11pt1"/>
                <w:noProof/>
                <w:spacing w:val="-1"/>
                <w:sz w:val="24"/>
                <w:szCs w:val="24"/>
              </w:rPr>
              <w:t xml:space="preserve"> Красненского  района. Информация о ходе исполнения реализации</w:t>
            </w:r>
            <w:r w:rsidRPr="00CC289B">
              <w:rPr>
                <w:rStyle w:val="11pt1"/>
                <w:noProof/>
                <w:spacing w:val="-1"/>
                <w:sz w:val="24"/>
                <w:szCs w:val="24"/>
              </w:rPr>
              <w:t xml:space="preserve"> плана мероприятий «дорожной карты» предоставляется в департамент экономического развития Белгородской области</w:t>
            </w:r>
          </w:p>
        </w:tc>
      </w:tr>
      <w:tr w:rsidR="00FC26D4" w:rsidRPr="00CC289B">
        <w:trPr>
          <w:trHeight w:val="12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муниципальными районами и городскими округами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Ежеквартально проводится мониторинг состояния и развития конкурентной среды на рынках товаров, работ и услуг. Информация предоставляется в департамент экономического развития области.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муниципальными районами и городскими округами области мониторинга деятельности унитарных предприятий и хозяйственных обществ, доля участия муниципального образования в которых составляет 50 и более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деятельности 2 субъектов, доля участия муниципального образования в которых составляет 50 и более процентов. Информация предоставлена в департамент экономического развития области.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3E1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освещение деятельности по содействию развитию конкуренции в муниципальных районах и городских округах области в средствах массовой информации, в том числе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B61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Информация по содействию развитию конкуренции размещается на официальном сайте ОМС Красненского района в разделе «Развитие конкуренции»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3E1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86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26D4" w:rsidRPr="00CC289B" w:rsidRDefault="00FC26D4" w:rsidP="00ED50C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C26D4" w:rsidRPr="00CC289B" w:rsidRDefault="00FC26D4" w:rsidP="00FC1875">
      <w:pPr>
        <w:pStyle w:val="af0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289B">
        <w:rPr>
          <w:rFonts w:ascii="Times New Roman" w:hAnsi="Times New Roman" w:cs="Times New Roman"/>
          <w:b/>
          <w:bCs/>
          <w:sz w:val="26"/>
          <w:szCs w:val="26"/>
        </w:rPr>
        <w:t>Мероприятия по содействию развитию конкуренциина приоритетных</w:t>
      </w:r>
    </w:p>
    <w:p w:rsidR="00FC26D4" w:rsidRPr="00CC289B" w:rsidRDefault="00FC26D4" w:rsidP="007A538D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289B">
        <w:rPr>
          <w:rFonts w:ascii="Times New Roman" w:hAnsi="Times New Roman" w:cs="Times New Roman"/>
          <w:b/>
          <w:bCs/>
          <w:sz w:val="26"/>
          <w:szCs w:val="26"/>
        </w:rPr>
        <w:t>и социально значимых рынкахБелгородской области</w:t>
      </w:r>
    </w:p>
    <w:p w:rsidR="00FC26D4" w:rsidRPr="00CC289B" w:rsidRDefault="00FC26D4" w:rsidP="007A538D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263" w:type="dxa"/>
        <w:jc w:val="center"/>
        <w:tblLayout w:type="fixed"/>
        <w:tblLook w:val="00A0" w:firstRow="1" w:lastRow="0" w:firstColumn="1" w:lastColumn="0" w:noHBand="0" w:noVBand="0"/>
      </w:tblPr>
      <w:tblGrid>
        <w:gridCol w:w="989"/>
        <w:gridCol w:w="5241"/>
        <w:gridCol w:w="1701"/>
        <w:gridCol w:w="7048"/>
        <w:gridCol w:w="284"/>
      </w:tblGrid>
      <w:tr w:rsidR="00FC26D4" w:rsidRPr="00CC289B">
        <w:trPr>
          <w:trHeight w:val="848"/>
          <w:tblHeader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выполнения мероприятия</w:t>
            </w:r>
          </w:p>
        </w:tc>
      </w:tr>
      <w:tr w:rsidR="00FC26D4" w:rsidRPr="00CC289B">
        <w:trPr>
          <w:trHeight w:val="315"/>
          <w:tblHeader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C26D4" w:rsidRPr="00CC289B">
        <w:trPr>
          <w:trHeight w:val="239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9E7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FC26D4" w:rsidRPr="00CC289B">
        <w:trPr>
          <w:trHeight w:val="102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мероприятия</w:t>
            </w:r>
          </w:p>
        </w:tc>
      </w:tr>
      <w:tr w:rsidR="00FC26D4" w:rsidRPr="00CC289B" w:rsidTr="00834932">
        <w:trPr>
          <w:trHeight w:val="84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Обеспечение компенсации части затрат граждан на получение услуг по присмотру и уходу за детьми дошкольного возраста у </w:t>
            </w:r>
            <w:r w:rsidRPr="00CC289B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>негосударственных поставщиков, бюджетного субсидирования частных образовательных организаций на реализацию основной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Компенсация не  предусмотрена ввиду отсутствия частных образовательных организаций на территории муниципалитета.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снижение административных барьеров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706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1925F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Предоставление консультационной помощи в регистрации и лицензировании негосударственных дошкольных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Заявок на оказание консультативной помощи не поступало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муниципальных рынков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EF6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289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оздание и функционирование муниципальных консультационных пунктов для физических и юридических лиц, желающих организовать частный детский сад и предоставлять услуги по развитию, присмотру и уходу за детьми дошкольного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048" w:type="dxa"/>
            <w:vMerge w:val="restart"/>
            <w:tcBorders>
              <w:top w:val="nil"/>
              <w:left w:val="nil"/>
            </w:tcBorders>
          </w:tcPr>
          <w:p w:rsidR="00FC26D4" w:rsidRPr="00CC289B" w:rsidRDefault="00FC26D4" w:rsidP="0007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Желающих организовать частный детский сад на территории  района нет. Муниципалитет не нуждается в услугах частных детских садов, так как очередь в муниципальные дошкольные учреждения в районе отсутствует.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D4" w:rsidRPr="00CC289B">
        <w:trPr>
          <w:trHeight w:val="140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EF6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C289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азработка мер по стимулированию частных инвесторов при строительстве многоквартирных зданий и многофункциональных комплексов, предусматривающих помещения для дошкольных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048" w:type="dxa"/>
            <w:vMerge/>
            <w:tcBorders>
              <w:left w:val="nil"/>
              <w:bottom w:val="single" w:sz="4" w:space="0" w:color="auto"/>
            </w:tcBorders>
          </w:tcPr>
          <w:p w:rsidR="00FC26D4" w:rsidRPr="00CC289B" w:rsidRDefault="00FC26D4" w:rsidP="003E3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D4" w:rsidRPr="00CC289B">
        <w:trPr>
          <w:trHeight w:val="716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6D4" w:rsidRPr="00CC289B" w:rsidRDefault="00FC26D4" w:rsidP="00BE3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 представителей частных дошкольных организаций в конференциях, семинарах, рабочих группах, общественных обсуждениях законодательных и нормативных правовых актов в сфере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26D4" w:rsidRPr="00CC289B" w:rsidRDefault="00FC26D4" w:rsidP="007E6E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частные организации, предоставляющие услуги дополнительного образования  детей, отсутствуют</w:t>
            </w:r>
          </w:p>
          <w:p w:rsidR="00FC26D4" w:rsidRPr="00CC289B" w:rsidRDefault="00FC26D4" w:rsidP="00D72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6D4" w:rsidRPr="00CC289B" w:rsidRDefault="00FC26D4" w:rsidP="002F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E2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1.4.2.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184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C289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азмещение в средствах массовой информации, информационно-телекоммуникационной сети Интернет информации о деятельности негосударственных дошкольных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2F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D4" w:rsidRPr="00CC289B">
        <w:trPr>
          <w:trHeight w:val="391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18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FC26D4" w:rsidRPr="00CC289B">
        <w:trPr>
          <w:trHeight w:val="381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мероприятия</w:t>
            </w:r>
          </w:p>
        </w:tc>
      </w:tr>
      <w:tr w:rsidR="00FC26D4" w:rsidRPr="00CC289B">
        <w:trPr>
          <w:trHeight w:val="1147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1925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информационно-консультационной помощи частным организациям, предоставляющим услуги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7E6E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частные организации, предоставляющие услуги отдыха и оздоровления детей, отсутствуют</w:t>
            </w:r>
          </w:p>
          <w:p w:rsidR="00FC26D4" w:rsidRPr="00CC289B" w:rsidRDefault="00FC26D4" w:rsidP="0018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D4" w:rsidRPr="00CC289B">
        <w:trPr>
          <w:trHeight w:val="30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снижение административных барьеров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квалифицированных кадров для организаций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834932" w:rsidP="00CC28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Default="00FC26D4" w:rsidP="007E6E33">
            <w:pPr>
              <w:pStyle w:val="ac"/>
              <w:jc w:val="both"/>
              <w:rPr>
                <w:b w:val="0"/>
                <w:bCs w:val="0"/>
                <w:sz w:val="26"/>
                <w:szCs w:val="26"/>
              </w:rPr>
            </w:pPr>
            <w:r w:rsidRPr="001A5F45">
              <w:rPr>
                <w:b w:val="0"/>
                <w:bCs w:val="0"/>
                <w:sz w:val="24"/>
                <w:szCs w:val="24"/>
              </w:rPr>
              <w:t>Руководители</w:t>
            </w:r>
            <w:r w:rsidR="00B3659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A5F45">
              <w:rPr>
                <w:b w:val="0"/>
                <w:bCs w:val="0"/>
                <w:sz w:val="24"/>
                <w:szCs w:val="24"/>
              </w:rPr>
              <w:t>общеобразовательных учреждений приняли участие</w:t>
            </w:r>
            <w:r w:rsidRPr="001A5F45">
              <w:rPr>
                <w:b w:val="0"/>
                <w:bCs w:val="0"/>
                <w:sz w:val="26"/>
                <w:szCs w:val="26"/>
              </w:rPr>
              <w:t xml:space="preserve"> в заседании областной межведомственной комиссии по организации отдыха, оздоровления и занятости детей Белгородской области на тему «Об основных задачах детской летней оздоровительной кампании 2018 года» в режиме видеоконференции.</w:t>
            </w:r>
          </w:p>
          <w:p w:rsidR="00B36596" w:rsidRPr="00B36596" w:rsidRDefault="00B36596" w:rsidP="00B36596">
            <w:pPr>
              <w:tabs>
                <w:tab w:val="left" w:pos="296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6596">
              <w:rPr>
                <w:rFonts w:ascii="Times New Roman" w:hAnsi="Times New Roman"/>
                <w:sz w:val="26"/>
                <w:szCs w:val="26"/>
              </w:rPr>
              <w:t>С руководителями общеобразовательных учреждений и директорами школьных оздоровительных лагерей 28 мая 2018 года проведено совещание, в рамках которого были рассмотрены вопросы об организованном проведении летней оздоровительной кампании и  обеспечении безопасности детей и подростков в период летних каникул.</w:t>
            </w:r>
          </w:p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C26D4" w:rsidRPr="00CC289B">
        <w:trPr>
          <w:trHeight w:val="340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муниципальных рынков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4B79A2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областного конкурса лучших программ по оздоровлению и отдыху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961295" w:rsidP="00961295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7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6D4" w:rsidRPr="00CC289B" w:rsidRDefault="00FC26D4" w:rsidP="007E6E33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Конкурс не проводился</w:t>
            </w:r>
          </w:p>
        </w:tc>
      </w:tr>
      <w:tr w:rsidR="00FC26D4" w:rsidRPr="00CC289B">
        <w:trPr>
          <w:trHeight w:val="24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18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FC26D4" w:rsidRPr="00CC289B">
        <w:trPr>
          <w:trHeight w:val="29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мероприятия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Проведение мониторинга состояния и развития негосударственных организаций дополнительного образования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CC289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,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реализующих дополнительные общеобразовательные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Негосударственные организации дополнительного образования детей, реализующих дополнительные общеобразовательные программы,  на территории района отсутствуют.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Проведение рейтингования организаций (всех форм собственности), реализующих дополнительные общеобразовательные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9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не принимали участия в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рейтинговании в 1 </w:t>
            </w:r>
            <w:r w:rsidR="00961295">
              <w:rPr>
                <w:rFonts w:ascii="Times New Roman" w:hAnsi="Times New Roman" w:cs="Times New Roman"/>
                <w:sz w:val="24"/>
                <w:szCs w:val="24"/>
              </w:rPr>
              <w:t>полугодии 2018 года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6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Инициирование создания на базе бизнес-структур области творческих объединений обучающихся, работающих по дополнительным общеобразовательным программам научно-технической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На базе бизнес-структур района отсутствуют творческие объединения обучающихся по дополнительным общеобразовательным программам научно-технической направленности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6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267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плана мероприятий («дорожной карты») «Изменения в отрасли социальной сферы, направленные на повышение эффективности образования и науки Белгородской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7E6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Дошкольное образование: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6D4" w:rsidRPr="00CC289B" w:rsidRDefault="00FC26D4" w:rsidP="007E6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число детей от 1 года до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7 лет, охваченных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образованием, составило 467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(83,3%) от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числа детского населения.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воспитательной результативности обучающихся старшего дошкольного возраста, по итогам которого уровень воспитанности детей составил 9,8 (удовлетворительный). Удовлетворенность качеством дошкольного образования в районе составила 96,1%.</w:t>
            </w:r>
          </w:p>
          <w:p w:rsidR="00FC26D4" w:rsidRPr="00CC289B" w:rsidRDefault="00FC26D4" w:rsidP="007E6E33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образование: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В 2017-2018 учебном году по новым ФГОС обучаются 876 учащихся (77,7 %)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Красненского района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6D4" w:rsidRPr="00CC289B" w:rsidRDefault="00FC26D4" w:rsidP="007E6E33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рамках реализации муниципальной программы «Развитие образования Красненского района на 2015-2020 годы», с целью  повышения эффективности педагогической работы с одаренными детьми в отчетном периоде организованы и проведены:</w:t>
            </w:r>
          </w:p>
          <w:p w:rsidR="00FC26D4" w:rsidRPr="00CC289B" w:rsidRDefault="00FC26D4" w:rsidP="007E6E33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муниципальный этап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конкурса  исследовательских и творческих проектов дошкольников и младших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школьников «Я-исследователь», 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котором приняли участие 28 обучающихся 1-4 классов из 10 школ района;</w:t>
            </w:r>
          </w:p>
          <w:p w:rsidR="00FC26D4" w:rsidRPr="00CC289B" w:rsidRDefault="00FC26D4" w:rsidP="007E6E33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26D4" w:rsidRPr="00CC289B" w:rsidRDefault="00FC26D4" w:rsidP="007E6E33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-муниципальная конференция интеллектуально одаренных детей </w:t>
            </w:r>
          </w:p>
          <w:p w:rsidR="00FC26D4" w:rsidRPr="00CC289B" w:rsidRDefault="00FC26D4" w:rsidP="007E6E33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«Наука.Первые шаги», участниками которой стали 58 обучающихся 5-11 классов.</w:t>
            </w:r>
          </w:p>
          <w:p w:rsidR="00FC26D4" w:rsidRPr="00CC289B" w:rsidRDefault="00FC26D4" w:rsidP="00962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образование:</w:t>
            </w:r>
            <w:r w:rsidR="00961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Для выявления и развития молодых талантов в Доме детского творчества были проведены районные мероприятия:  елка главы администрации  района, выставка детского технического творчества «Чудо-техника», фестиваль  театрального творчества «Школьная маска</w:t>
            </w:r>
            <w:r w:rsidRPr="0096129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36596" w:rsidRPr="00961295">
              <w:rPr>
                <w:rFonts w:ascii="Times New Roman" w:hAnsi="Times New Roman"/>
                <w:sz w:val="24"/>
                <w:szCs w:val="24"/>
              </w:rPr>
              <w:t xml:space="preserve">«Вербная ярмарка», «Кадетский бал»,  «Праздник детства», слет одаренных детей «Радуга талантов», «Выпускной бал». Обучающиеся и педагоги  оформили  выставочные модули, посвященные 73-ей годовщине Победы в Великой Отечественной войне, </w:t>
            </w:r>
            <w:r w:rsidR="00B36596" w:rsidRPr="00961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1295">
              <w:rPr>
                <w:rFonts w:ascii="Times New Roman" w:hAnsi="Times New Roman" w:cs="Times New Roman"/>
                <w:sz w:val="24"/>
                <w:szCs w:val="24"/>
              </w:rPr>
              <w:t xml:space="preserve"> выстав</w:t>
            </w:r>
            <w:r w:rsidR="00B36596" w:rsidRPr="009612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1295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 обучающихся.  В конкурсах различного уровня художественной направленности приняли участие 9</w:t>
            </w:r>
            <w:r w:rsidR="00B36596" w:rsidRPr="00961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129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по итогам которых 18 победителей  и 22 призера. Для одаренных детей в Доме детского творчества реализуется  4 индивидуальных учебных плана. Детско-юношеской спортивной школой для развития спортивных способностей обучающихся проведено </w:t>
            </w:r>
            <w:r w:rsidR="009621EC" w:rsidRPr="009612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129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мероприятий. </w:t>
            </w:r>
            <w:r w:rsidR="009621EC" w:rsidRPr="009612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21EC" w:rsidRPr="00961295">
              <w:rPr>
                <w:rFonts w:ascii="Times New Roman" w:hAnsi="Times New Roman"/>
                <w:sz w:val="24"/>
                <w:szCs w:val="24"/>
              </w:rPr>
              <w:t xml:space="preserve">униципальные этапы областной Спартакиады школьников по 8 видам спорта, Чемпионата школьной баскетбольной лиги «КЭС-БАСКЕТ» и школьной любительской лиги по волейболу, районные соревнования для обучающихся в каникулярное время, Президентские состязания и Президентские спортивные игры, Всероссийская  акция «Спорт - альтернатива  пагубным  привычкам», в которых приняло участие </w:t>
            </w:r>
            <w:r w:rsidR="009621EC" w:rsidRPr="00961295">
              <w:rPr>
                <w:rFonts w:ascii="Times New Roman" w:hAnsi="Times New Roman"/>
                <w:sz w:val="24"/>
                <w:szCs w:val="24"/>
              </w:rPr>
              <w:lastRenderedPageBreak/>
              <w:t>свыше 600 школьников 4-11 классов.</w:t>
            </w:r>
            <w:r w:rsidR="009621EC" w:rsidRPr="0096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1295">
              <w:rPr>
                <w:rFonts w:ascii="Times New Roman" w:hAnsi="Times New Roman" w:cs="Times New Roman"/>
                <w:sz w:val="24"/>
                <w:szCs w:val="24"/>
              </w:rPr>
              <w:t>Команда хоккеистов заняла 2-ое место в областных соревнованиях на приз клуба «Золотая шайба», команды юношей и девушек стали призерами в зональных соревнованиях по волейболу, команда волейболистов  школьников вышла в финал областных соревнований, боксеры стали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победителями открытого первенства г.Валуйки, команда школьников заняла 2-ое место в области по мини-футболу</w:t>
            </w:r>
            <w:r w:rsidR="009621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снижение административных барьеров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7B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1925F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Оказание организационно-методической и информационно-консультационной помощи частным организациям, предоставляющим услуги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C26D4" w:rsidRPr="00CC289B" w:rsidRDefault="00FC26D4" w:rsidP="007E6E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частные организации, предоставляющие услуги дополнительного образования  детей, отсутствуют</w:t>
            </w:r>
          </w:p>
          <w:p w:rsidR="00FC26D4" w:rsidRPr="00CC289B" w:rsidRDefault="00FC26D4" w:rsidP="0026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7B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7B0BE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Предоставление консультационной помощи в регистрации и лицензировании негосударственных организаций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Реализация областного проекта «Вовлечение детей с ограниченными возможностями здоровья в творческую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1C6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Проект реализован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муниципальных рынков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7A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289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оздание и функционирование муниципальных консультационных пунктов для физических и юридических лиц, предоставляющих услуги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7E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На базе Дома детского творчества пункт успешно создан в 2015 году и функционирует консультационный пункт для физических и юридических лиц.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.3.2.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регионального конкурса дополнительных общеобразовательных программ среди организаций дополнительного образования детей всех форм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7E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региональном конкурсе  дополнительных общеобразовательных программ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зовательные учреждения района участие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принимали.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530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повышение уровня информированности субъектов предпринимательской деятельности и 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.4.2.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 представителей частных организаций дополнительного образования в конференциях, семинарах, рабочих группах, общественных обсуждениях законодательных и нормативных правовых актов в сфере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Частных дошкольных организаций в районе нет   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.4.3.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7A0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C289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азмещение в средствах массовой информации, информационно-телекоммуникационной сети Интернет информации о деятельности негосударственных организаций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Частных дошкольных организаций в районе нет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7A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5.1.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7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мероприятия</w:t>
            </w:r>
          </w:p>
        </w:tc>
      </w:tr>
      <w:tr w:rsidR="00FC26D4" w:rsidRPr="00CC289B">
        <w:trPr>
          <w:trHeight w:val="40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2A0D5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Проведение мониторинга муниципальных дошкольных образовательных организаций и субъектов негосударственного сектора, оказывающих услуги психологического, логопедического и дефектологического сопровождения детей в возрасте до 6 лет, расположенных на территории Белгородской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C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833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учреждения в мониторинге участия не принимали</w:t>
            </w:r>
          </w:p>
        </w:tc>
      </w:tr>
      <w:tr w:rsidR="00FC26D4" w:rsidRPr="00CC289B">
        <w:trPr>
          <w:trHeight w:val="7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2A0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5.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6D4" w:rsidRPr="00CC289B" w:rsidRDefault="00FC26D4" w:rsidP="00AD10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2A0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D40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Информационная, методическая поддержка, обеспечение возможности повышения квалификации специалистов, оказывающих услуги психологического, логопедического и дефектологического сопровождения детей в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до 6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C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C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целью методической поддержки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заседание районного методического объединения социально-психологической и логопедической служб  района «Психолого-педагогическое сопровождение обучающихся с ОВЗ в рамках организации работы психолого-медико-педагогического консилиума «ПМПк) на базе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«Центр развития ребёнка – детский сад «Капелька».</w:t>
            </w:r>
          </w:p>
          <w:p w:rsidR="00FC26D4" w:rsidRPr="00CC289B" w:rsidRDefault="00FC26D4" w:rsidP="00A61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C26D4" w:rsidRPr="00CC289B">
        <w:trPr>
          <w:trHeight w:val="17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D4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5.2.2.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D40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специалистов негосударственного сектора, оказывающих услуги психологического, логопедического и дефектологического сопровождения детей в возрасте до 6 лет в семинарах, круглых столах, совещаниях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C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581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районе нет  частных дошкольных учреждений</w:t>
            </w:r>
          </w:p>
        </w:tc>
      </w:tr>
      <w:tr w:rsidR="00FC26D4" w:rsidRPr="00CC289B">
        <w:trPr>
          <w:trHeight w:val="16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846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D40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информации, сети Интернет информации о деятельности субъектов негосударственного сектора, оказывающих услуги психологического, логопедического и дефектологического сопровождения детей в возрасте до 6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C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581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районе нет  частных дошкольных учреждений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846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833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Размещение реестра субъектов негосударственного сектора, оказывающих услуги психологического, логопедического и дефектологического сопровождения детей в возрасте до 6 лет, на сайтах департамента образования области, ОГБУ «БРЦ ПМСС», муниципальных органов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C2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70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районе нет  частных дошкольных учреждений</w:t>
            </w:r>
          </w:p>
        </w:tc>
      </w:tr>
      <w:tr w:rsidR="00FC26D4" w:rsidRPr="00CC289B">
        <w:trPr>
          <w:trHeight w:val="4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в сфере культуры и туризма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муниципальных рынков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6.3.3.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знаков туристской навигации на территории Белгородской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При финансовой поддержке департамента экономического развития Белгородской области к 15 объектам туристского показа района изготовлены знаки туристской навигации:   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- православный Храм Рождества Христова 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(с. Лесноуколово);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родник "Рубленый" (с.Вербное)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- дуб-долгожитель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(х. Старый Редкодуб);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- памятный комплекс "Красная Левада" 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(х . Красная Левада);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краеведческий музей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(с. Готовьё);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- могила первого председателя сельского совета Веретенникова Афанасия Стефановича, убитого бандитами в 1921 году (с. Камызино;)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- братская могила 607 советских воинов, погибших в боях с фашистскими захватчиками (с.Красное);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- братская могила советских воинов, погибших в боях с фашистскими захватчиками (с.Круглое);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- братская могила советских воинов, погибших в боях с фашистскими захватчиками  (с.Камызино);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- православный храм Рождества Христова (с.Горки)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- Покровская церковь (с. Сетище);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- Богородицкий храм (с.Староуколово);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- братская могила советских воинов, погибших в боях с фашистскими захватчиками 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(с. Новоуколово);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- православный Храм Пророка Ильи </w:t>
            </w:r>
          </w:p>
          <w:p w:rsidR="00FC26D4" w:rsidRPr="00CC289B" w:rsidRDefault="00FC26D4" w:rsidP="00FD5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(с. Красное);</w:t>
            </w:r>
          </w:p>
          <w:p w:rsidR="00FC26D4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- братская могила 49 советских воинов, погибших в боях фашистскими захватчиками (с.Новосолдатка)</w:t>
            </w:r>
          </w:p>
          <w:p w:rsidR="00C25BE7" w:rsidRDefault="00C25BE7" w:rsidP="00C2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8D3">
              <w:rPr>
                <w:rFonts w:ascii="Times New Roman" w:hAnsi="Times New Roman"/>
                <w:sz w:val="24"/>
                <w:szCs w:val="24"/>
              </w:rPr>
              <w:t>Во втором квартале 2018 были проведены следующие мероприятия:</w:t>
            </w:r>
          </w:p>
          <w:p w:rsidR="00C25BE7" w:rsidRPr="006938D3" w:rsidRDefault="00C25BE7" w:rsidP="00C2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«Литературные родники Потудани» фестиваль поэтического творчества,</w:t>
            </w:r>
          </w:p>
          <w:p w:rsidR="00C25BE7" w:rsidRPr="006938D3" w:rsidRDefault="00C25BE7" w:rsidP="00C2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8D3">
              <w:rPr>
                <w:rFonts w:ascii="Times New Roman" w:hAnsi="Times New Roman"/>
                <w:sz w:val="24"/>
                <w:szCs w:val="24"/>
              </w:rPr>
              <w:t>- «Пасхальным звоном поют колокола» районный фестиваль,</w:t>
            </w:r>
          </w:p>
          <w:p w:rsidR="00C25BE7" w:rsidRPr="006938D3" w:rsidRDefault="00C25BE7" w:rsidP="00C2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8D3">
              <w:rPr>
                <w:rFonts w:ascii="Times New Roman" w:hAnsi="Times New Roman"/>
                <w:sz w:val="24"/>
                <w:szCs w:val="24"/>
              </w:rPr>
              <w:lastRenderedPageBreak/>
              <w:t>- «Ягодный рай» межрайонный праздник садовой земляники,</w:t>
            </w:r>
          </w:p>
          <w:p w:rsidR="00C25BE7" w:rsidRPr="006938D3" w:rsidRDefault="00C25BE7" w:rsidP="00C2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8D3">
              <w:rPr>
                <w:rFonts w:ascii="Times New Roman" w:hAnsi="Times New Roman"/>
                <w:sz w:val="24"/>
                <w:szCs w:val="24"/>
              </w:rPr>
              <w:t>- «Иван чай» районный фолк-фестиваль,</w:t>
            </w:r>
          </w:p>
          <w:p w:rsidR="00C25BE7" w:rsidRPr="00CC289B" w:rsidRDefault="00C25BE7" w:rsidP="00C2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8D3">
              <w:rPr>
                <w:rFonts w:ascii="Times New Roman" w:hAnsi="Times New Roman"/>
                <w:sz w:val="24"/>
                <w:szCs w:val="24"/>
              </w:rPr>
              <w:t>-организованы 4 экскурсии по маршрутам: культурно- образовательный, православный.</w:t>
            </w:r>
          </w:p>
        </w:tc>
      </w:tr>
      <w:tr w:rsidR="00FC26D4" w:rsidRPr="00CC289B">
        <w:trPr>
          <w:trHeight w:val="68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6D4" w:rsidRPr="00CC289B" w:rsidRDefault="00FC26D4" w:rsidP="00C31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6.4.1.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в информационно-телекоммуникационной сети Интернет на сайте управления культуры области и на сайтах управлений (отделов) культуры муниципальных районов и городских округов области информации о проведении конкурсов на реализацию творческих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A7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проведении конкурсов по реализации творческих проектов размещена на официальных сайтах администрации Красненского района, отдела культуры, Белгородского государственного центра народного творчества, на сайте "Земский вкус мёда" и электронном "Вестнике культуры Белгородчины"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26D4" w:rsidRPr="00CC289B">
        <w:trPr>
          <w:trHeight w:val="42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6D4" w:rsidRPr="00CC289B" w:rsidRDefault="00FC26D4" w:rsidP="005B7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розничной торговли</w:t>
            </w:r>
          </w:p>
        </w:tc>
      </w:tr>
      <w:tr w:rsidR="00FC26D4" w:rsidRPr="00CC289B">
        <w:trPr>
          <w:trHeight w:val="42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8.1.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6D4" w:rsidRPr="00CC289B" w:rsidRDefault="00FC26D4" w:rsidP="005B7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мероприятия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8.1.4.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достижения нормативов минимальной обеспеченности населения площадью торговых объектов на территории Белгородской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Управлением экономического развития и муниципальной собственности администрации района осуществляется ежеквартальный мониторинг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достижения норматива минимальной обеспеченности населения площадью торговых объектов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8.1.5.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19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ведение торгового реестра потребительского рынка Белгородской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Администрацией района ведется торговый реестр, который  постоянно актуализируется и ежеквартально предоставляется в департамент экономического развития области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8.1.6.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льгот на оплату торговых мест сельскохозяйственным потребительским кооперативам, в том числе их членам, а также гражданам, ведущим личные подсобные хозяйства или занимающимся садоводством, огородничеством, животноводством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Решением Земского собрания  Красненского сельского поселения от 29 июня 2012 года № 253 личным подсобным хозяйствам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предоставлены льготы на оплату 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торговых мест на периодической ярмарке в с.Красное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8.1.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 по противодействию незаконному обороту промышленной продукции на территории области в соответствии с Указом Президента Российской Федерации от 23 января 2015 года № 31 «О дополнительных мерах по противодействию незаконному обороту промышленной продукции» и постановлением Губернатора Белгородской области от 03 апреля 2015 года № 31 «О создании областной межведомственной комиссии при Губернаторе области по противодействию незаконному обороту промышленной продукции в Белгородской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Распоряжением администрации муниципального района «Красненский район» от 3 декабря 2015 года № 102 </w:t>
            </w:r>
            <w:r w:rsidRPr="00CC289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(в редакции распоряжения  от 27 декабря 2017 года № 172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создана районная межведомственная комиссия по противодействию незаконному обороту промышленной продукции в Красненском районе.</w:t>
            </w:r>
          </w:p>
          <w:p w:rsidR="00FC26D4" w:rsidRPr="00CC289B" w:rsidRDefault="00FC26D4" w:rsidP="009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9621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2018 </w:t>
            </w:r>
            <w:r w:rsidRPr="00961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а проведено </w:t>
            </w:r>
            <w:r w:rsidR="00961295" w:rsidRPr="00961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961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межведомственной комиссии.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8.2.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снижение административных барьеров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8.2.1.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мониторинг деятельности отраслевых ассоциаций, союзов, объединений хозяйствующих субъектов в сфере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территории района не созданы отраслевые ассоциации, союзы, объединения хозяйствующих субъектов в сфере торговли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8.2.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семинаров, конкурсов профессионального мастерства, аттестационных мероприятий по повышению уровня профессиональной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96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1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61295" w:rsidRPr="00961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полугодии </w:t>
            </w:r>
            <w:r w:rsidRPr="009612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года проведен районный конкурс профессионального мастерства по парикмахерскому искусству - 2018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8.3.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муниципальных рынков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8.3.1.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ярмарочно-выставочных мероприятий на территориях 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В с. Красное еженедельно (по пятницам) проводится периодическая ярмарка выходного дня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8.3.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обеспеченности услугами торговли труднодоступных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962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экономического развития и муниципальной собственности администрации района проводится мониторинг обеспечения услугами торговли жителей отдаленных и малочисленных сел, в которых отсутствует стационарная торговля.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данных </w:t>
            </w:r>
            <w:r w:rsidRPr="00961295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пунктах организована выездная форма  торговли. 3 автомагазина индивидуальных предпринимателей согласно установленному графику в 1 </w:t>
            </w:r>
            <w:r w:rsidR="009621EC" w:rsidRPr="00961295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Pr="00961295">
              <w:rPr>
                <w:rFonts w:ascii="Times New Roman" w:hAnsi="Times New Roman" w:cs="Times New Roman"/>
                <w:sz w:val="24"/>
                <w:szCs w:val="24"/>
              </w:rPr>
              <w:t xml:space="preserve"> 2018 года обслуживали  жителей  18 сел и хуторов, доставляя им  продовольственные и  промышленные товары</w:t>
            </w:r>
          </w:p>
        </w:tc>
      </w:tr>
      <w:tr w:rsidR="00FC26D4" w:rsidRPr="00CC289B">
        <w:trPr>
          <w:trHeight w:val="33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</w:tr>
      <w:tr w:rsidR="00FC26D4" w:rsidRPr="00CC289B">
        <w:trPr>
          <w:trHeight w:val="55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</w:tr>
      <w:tr w:rsidR="00FC26D4" w:rsidRPr="00CC289B">
        <w:trPr>
          <w:trHeight w:val="209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9.4.1.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официальных сайтах управления автомобильных дорог общего пользования и транспорта области, администраций муниципальных районов и городских округов нормативных правовых актов, регулирующих сферу организации перевозок по межмуниципальным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048" w:type="dxa"/>
            <w:vMerge w:val="restart"/>
            <w:tcBorders>
              <w:top w:val="single" w:sz="4" w:space="0" w:color="auto"/>
              <w:left w:val="nil"/>
            </w:tcBorders>
            <w:noWrap/>
          </w:tcPr>
          <w:p w:rsidR="00FC26D4" w:rsidRPr="00CC289B" w:rsidRDefault="00FC26D4" w:rsidP="009F2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 маршрутов регулярных перевозок, организованных администрацией Красненского района, размещен на официальном сайте Красненского района</w:t>
            </w:r>
          </w:p>
          <w:p w:rsidR="00FC26D4" w:rsidRPr="00CC289B" w:rsidRDefault="00FC26D4" w:rsidP="00AA0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9.4.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на официальных сайтах управления автомобильных дорог общего пользования и транспорта области, администраций муниципальных районов и городских округов реестров маршрутов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048" w:type="dxa"/>
            <w:vMerge/>
            <w:tcBorders>
              <w:left w:val="nil"/>
              <w:bottom w:val="single" w:sz="4" w:space="0" w:color="auto"/>
            </w:tcBorders>
            <w:noWrap/>
          </w:tcPr>
          <w:p w:rsidR="00FC26D4" w:rsidRPr="00CC289B" w:rsidRDefault="00FC26D4" w:rsidP="00E12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D4" w:rsidRPr="00CC289B">
        <w:trPr>
          <w:trHeight w:val="42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связи</w:t>
            </w:r>
          </w:p>
        </w:tc>
      </w:tr>
      <w:tr w:rsidR="00FC26D4" w:rsidRPr="00CC289B">
        <w:trPr>
          <w:trHeight w:val="35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мероприятия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A5408A" w:rsidRDefault="00FC26D4" w:rsidP="00B63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8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подключения к сети Интернет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A5408A" w:rsidRDefault="00961295" w:rsidP="00CC28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8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Компанией ОАО «Ростелеком» в одиннадцати населенных пунктах к общим узлам связи подведен оптоволоконный кабель, жители могут получить высокоскоростной доступ в сеть интернет при наличии дома телефонной линии.</w:t>
            </w:r>
          </w:p>
          <w:p w:rsidR="00FC26D4" w:rsidRPr="00CC289B" w:rsidRDefault="00FC26D4" w:rsidP="006F34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С 2015 года на территории района развивается беспроводная сеть для организации доступа в сеть Интернет п</w:t>
            </w:r>
            <w:r w:rsidR="007E4FAE">
              <w:rPr>
                <w:rFonts w:ascii="Times New Roman" w:hAnsi="Times New Roman" w:cs="Times New Roman"/>
                <w:sz w:val="24"/>
                <w:szCs w:val="24"/>
              </w:rPr>
              <w:t xml:space="preserve">о Wi-Fi технологии. В 1 </w:t>
            </w:r>
            <w:r w:rsidR="007E4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полугодии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2018 года доступ в сеть Интернет по данной технологии предоставляется во всех населенных пунктах района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социального обслуживания населения</w:t>
            </w:r>
          </w:p>
        </w:tc>
      </w:tr>
      <w:tr w:rsidR="00FC26D4" w:rsidRPr="00CC289B">
        <w:trPr>
          <w:trHeight w:val="26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12.2.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снижение административных барьеров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12.2.1.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реестров поставщиков услуг в сфере социального обслуживания и регистра получателей социальных услуг в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84E1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распоряжение администрации муниципального района «Красненский район» от 14.01.2015 года №12-р «Об определении уполномоченного органа по ведению реестра поставщиков социальных услуг и регистра получателей социальных услуг»</w:t>
            </w:r>
          </w:p>
        </w:tc>
      </w:tr>
      <w:tr w:rsidR="00FC26D4" w:rsidRPr="00CC289B">
        <w:trPr>
          <w:trHeight w:val="16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12.3.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развитие муниципальных рынков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12.3.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«Создание на территории муниципального образования (городского округа) центра развития и сопровождения детей физкультурно – спортивной направленности»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961295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D061BD" w:rsidRDefault="00FC26D4" w:rsidP="00D06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1BD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района разработка проекта «Создание на территории муниципального образования (городского округа) центра развития и сопровождения детей физкультурно – спортивной направленности» </w:t>
            </w:r>
            <w:r w:rsidR="00D061BD" w:rsidRPr="00D061BD">
              <w:rPr>
                <w:rFonts w:ascii="Times New Roman" w:hAnsi="Times New Roman" w:cs="Times New Roman"/>
                <w:sz w:val="24"/>
                <w:szCs w:val="24"/>
              </w:rPr>
              <w:t>в 1 полугодии</w:t>
            </w:r>
            <w:r w:rsidRPr="00D061BD">
              <w:rPr>
                <w:rFonts w:ascii="Times New Roman" w:hAnsi="Times New Roman" w:cs="Times New Roman"/>
                <w:sz w:val="24"/>
                <w:szCs w:val="24"/>
              </w:rPr>
              <w:t xml:space="preserve"> 2018 года не проводилась. </w:t>
            </w:r>
          </w:p>
        </w:tc>
      </w:tr>
      <w:tr w:rsidR="00FC26D4" w:rsidRPr="00CC289B">
        <w:trPr>
          <w:trHeight w:val="3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C2A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DB6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Рынок плодово-овощной продукции 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C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развитие муниципальных рынков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A9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нормативной правовой базы, определяющей порядок организации рыночной и ярмарочной торговли, размещения нестационарных торговых объектов, порядок предоставления торговых мест для реализации сельскохозяйственной продукции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D061BD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CC5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 «Красненский район» от 19 января 2018 года № 55-р «Об утверждении схемы размещения нестационарных торговых объектов на территории Красненского района»,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торговые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продукции местных сельхозтоваропроизводителей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0A6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проекта «Организация производства земляники садовой на территории Белгородской области, на основе кластерного подхода»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D061BD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E50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Район является участником областного проекта «Организация производства земляники садовой (клубники) на территории Белгородской области на основе кластерного подхода», который реализуется с 2014 года. Целью проекта является увеличение к 2018 году объема производства и сбыта земляники садовой до 150 тонн в сезон. На сегодняшний день в проект вовлечены 23 ЛПХ, осуществляющих выращивание  земляники садовой на площади 5,4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га. Привлечено более 8 млн руб. инвестиций. За 3 года получено и реализовано  более 70 тонн ягод. </w:t>
            </w:r>
          </w:p>
          <w:p w:rsidR="00FC26D4" w:rsidRPr="00CC289B" w:rsidRDefault="00FC26D4" w:rsidP="00A7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С сентября 2015 года действует сельскохозяйственный снабженческо-сбытовой потребительский кооператив «Надежда», основным видом деятельности которого является производство и реализация садовой земляники.</w:t>
            </w:r>
            <w:r w:rsidR="00D0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В ближайшие 2 года планируется дополнительно вовлечь в самозанятость не менее 10 безработных граждан для закладки 4 га насаждений)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13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</w:tr>
      <w:tr w:rsidR="00FC26D4" w:rsidRPr="00CC289B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научно-практических конференций по внедрению современных технологий производства, хранения и переработки овощей, плодов и ягод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D061BD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3A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Представители малых форм хозяйствования района принимали участие в областных  обучающих семинарах департамента агропромышленного комплекса и воспроизводства окружающей среды на темы современных технологий в овощеводстве, садоводстве</w:t>
            </w:r>
          </w:p>
        </w:tc>
      </w:tr>
      <w:tr w:rsidR="00FC26D4" w:rsidRPr="00CC289B">
        <w:trPr>
          <w:trHeight w:val="19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бытовых услуг и общественного питания</w:t>
            </w:r>
          </w:p>
        </w:tc>
      </w:tr>
      <w:tr w:rsidR="00FC26D4" w:rsidRPr="00CC289B">
        <w:trPr>
          <w:trHeight w:val="19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мероприятия</w:t>
            </w:r>
          </w:p>
        </w:tc>
      </w:tr>
      <w:tr w:rsidR="00FC26D4" w:rsidRPr="00CC289B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5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 профессионального мастерства персонала на предприятиях общественного питания, а также на предприятиях, оказывающих бытовые услуги населению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D061BD" w:rsidP="00CC2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048" w:type="dxa"/>
            <w:vMerge w:val="restart"/>
            <w:tcBorders>
              <w:top w:val="single" w:sz="4" w:space="0" w:color="auto"/>
              <w:left w:val="nil"/>
            </w:tcBorders>
            <w:noWrap/>
          </w:tcPr>
          <w:p w:rsidR="00FC26D4" w:rsidRPr="00CC289B" w:rsidRDefault="00FC26D4" w:rsidP="00E50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53307" w:rsidRPr="00D061BD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r w:rsidRPr="00D061BD">
              <w:rPr>
                <w:rFonts w:ascii="Times New Roman" w:hAnsi="Times New Roman" w:cs="Times New Roman"/>
                <w:sz w:val="24"/>
                <w:szCs w:val="24"/>
              </w:rPr>
              <w:t xml:space="preserve"> 2018 года в районе проведен обучающий семинар для работников, занятых в сфере потребительского рынка и общественного питания</w:t>
            </w:r>
            <w:r w:rsidR="00553307" w:rsidRPr="00D0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1BD">
              <w:rPr>
                <w:rFonts w:ascii="Times New Roman" w:hAnsi="Times New Roman" w:cs="Times New Roman"/>
                <w:sz w:val="24"/>
                <w:szCs w:val="24"/>
              </w:rPr>
              <w:t>на тему: «Соблюдаем законодательство».</w:t>
            </w:r>
          </w:p>
          <w:p w:rsidR="00FC26D4" w:rsidRPr="00CC289B" w:rsidRDefault="00FC26D4" w:rsidP="0099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C26D4" w:rsidRPr="00CC289B" w:rsidRDefault="00FC26D4" w:rsidP="0051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профессионального мастерства, фестивалей, мастер-классов, в том числе и среди учащихся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D061BD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048" w:type="dxa"/>
            <w:vMerge/>
            <w:tcBorders>
              <w:left w:val="nil"/>
              <w:bottom w:val="single" w:sz="4" w:space="0" w:color="auto"/>
            </w:tcBorders>
            <w:noWrap/>
          </w:tcPr>
          <w:p w:rsidR="00FC26D4" w:rsidRPr="00CC289B" w:rsidRDefault="00FC26D4" w:rsidP="0099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Ведение реестра предприятий общественного питания и бытовых услуг и проведение анализа ситуации на рынке сферы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D061BD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511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Администрацией района ведется реестр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предприятий общественного питания и бытовых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который 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 актуализируется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DB6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.2.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снижение административных барьеров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14.3.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развитие муниципальных рынков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FF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14.3.1.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B6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стратегий развития общественного питания на территории муниципального района (городского округа)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94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D061BD" w:rsidRDefault="00FC26D4" w:rsidP="00A7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1BD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Красненского района  от 19 августа 2016 года № 126 утверждена Стратегия развития торговли в Красненском  районе на 2016 год и период до 2020 года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99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14.3.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99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«дорожной карты» по реализации Стратегии развития общественного питания на территории Белгородской области на 2016-2020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E2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D061BD" w:rsidRDefault="00FC26D4" w:rsidP="003A07E6">
            <w:pPr>
              <w:spacing w:after="0" w:line="240" w:lineRule="auto"/>
            </w:pPr>
            <w:r w:rsidRPr="00D061BD">
              <w:rPr>
                <w:rFonts w:ascii="Times New Roman" w:hAnsi="Times New Roman" w:cs="Times New Roman"/>
                <w:sz w:val="24"/>
                <w:szCs w:val="24"/>
              </w:rPr>
              <w:t>Управлением экономического развития и муниципальной собственности администрации района осуществляется разработка «дорожной карты» по реализации Стратегии развития общественного питания на территории Красненского района на 2018 - 2020 годы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99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.3.3.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99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перспективной схемы дислокации объектов торговли и сервиса по основным транспортным магистралям на территории муниципального района (городского округа)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E2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2016-201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3A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Управлением экономического развития и муниципальной собственности администрации района осуществляется разработка перспективной схемы дислокации объектов торговли и сервиса по основным транспортным магистралям на территории Красненского района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99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14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99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</w:tr>
      <w:tr w:rsidR="00FC26D4" w:rsidRPr="00CC289B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991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99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Размещение реестра предприятий, работающих на рынке бытовых услуг и услуг общественного питания, и информации о проводимых мероприятиях на сайте департамента экономического развития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E2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26D4" w:rsidRPr="00CC289B" w:rsidRDefault="00FC26D4" w:rsidP="003A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Реестр </w:t>
            </w:r>
            <w:r w:rsidRPr="00CC289B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 общественного питания и бытовых услуг </w:t>
            </w:r>
            <w:r w:rsidRPr="00CC28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 на сайте администрации Красненского района</w:t>
            </w:r>
          </w:p>
        </w:tc>
      </w:tr>
    </w:tbl>
    <w:p w:rsidR="00FC26D4" w:rsidRPr="00CC289B" w:rsidRDefault="00FC26D4" w:rsidP="00674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26D4" w:rsidRPr="00CC289B" w:rsidSect="00531BD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0E" w:rsidRDefault="00DC220E" w:rsidP="00914773">
      <w:pPr>
        <w:spacing w:after="0" w:line="240" w:lineRule="auto"/>
      </w:pPr>
      <w:r>
        <w:separator/>
      </w:r>
    </w:p>
  </w:endnote>
  <w:endnote w:type="continuationSeparator" w:id="0">
    <w:p w:rsidR="00DC220E" w:rsidRDefault="00DC220E" w:rsidP="0091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0E" w:rsidRDefault="00DC220E" w:rsidP="00914773">
      <w:pPr>
        <w:spacing w:after="0" w:line="240" w:lineRule="auto"/>
      </w:pPr>
      <w:r>
        <w:separator/>
      </w:r>
    </w:p>
  </w:footnote>
  <w:footnote w:type="continuationSeparator" w:id="0">
    <w:p w:rsidR="00DC220E" w:rsidRDefault="00DC220E" w:rsidP="00914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E43BD4"/>
    <w:lvl w:ilvl="0">
      <w:numFmt w:val="bullet"/>
      <w:lvlText w:val="*"/>
      <w:lvlJc w:val="left"/>
    </w:lvl>
  </w:abstractNum>
  <w:abstractNum w:abstractNumId="1">
    <w:nsid w:val="1EDB73AD"/>
    <w:multiLevelType w:val="hybridMultilevel"/>
    <w:tmpl w:val="6CBABBFA"/>
    <w:lvl w:ilvl="0" w:tplc="915627F6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B5707"/>
    <w:multiLevelType w:val="hybridMultilevel"/>
    <w:tmpl w:val="658C2BF8"/>
    <w:lvl w:ilvl="0" w:tplc="D77097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5B17E1"/>
    <w:multiLevelType w:val="hybridMultilevel"/>
    <w:tmpl w:val="8FFC2B56"/>
    <w:lvl w:ilvl="0" w:tplc="638A0290">
      <w:start w:val="2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7A670F34"/>
    <w:multiLevelType w:val="hybridMultilevel"/>
    <w:tmpl w:val="0318F3EA"/>
    <w:lvl w:ilvl="0" w:tplc="161CB4A8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52"/>
    <w:rsid w:val="000000FC"/>
    <w:rsid w:val="00000236"/>
    <w:rsid w:val="000004F4"/>
    <w:rsid w:val="00001E5E"/>
    <w:rsid w:val="0000204B"/>
    <w:rsid w:val="000026E7"/>
    <w:rsid w:val="00003673"/>
    <w:rsid w:val="00003CF4"/>
    <w:rsid w:val="00005454"/>
    <w:rsid w:val="000061BB"/>
    <w:rsid w:val="0000799F"/>
    <w:rsid w:val="00007D8D"/>
    <w:rsid w:val="00011D1E"/>
    <w:rsid w:val="000133CB"/>
    <w:rsid w:val="0001559E"/>
    <w:rsid w:val="00015F8B"/>
    <w:rsid w:val="00021B42"/>
    <w:rsid w:val="00021B47"/>
    <w:rsid w:val="00022A76"/>
    <w:rsid w:val="00022F33"/>
    <w:rsid w:val="0002439C"/>
    <w:rsid w:val="00025CBF"/>
    <w:rsid w:val="000264E5"/>
    <w:rsid w:val="0002754A"/>
    <w:rsid w:val="000305AA"/>
    <w:rsid w:val="00030C79"/>
    <w:rsid w:val="00031A8A"/>
    <w:rsid w:val="0003356D"/>
    <w:rsid w:val="000342A2"/>
    <w:rsid w:val="0003526D"/>
    <w:rsid w:val="000356BB"/>
    <w:rsid w:val="00035A26"/>
    <w:rsid w:val="00035E00"/>
    <w:rsid w:val="00035E06"/>
    <w:rsid w:val="000365D5"/>
    <w:rsid w:val="00037FFA"/>
    <w:rsid w:val="00040647"/>
    <w:rsid w:val="000436FB"/>
    <w:rsid w:val="0004383F"/>
    <w:rsid w:val="000438BD"/>
    <w:rsid w:val="0004446D"/>
    <w:rsid w:val="00044D24"/>
    <w:rsid w:val="0004650E"/>
    <w:rsid w:val="000475AE"/>
    <w:rsid w:val="00047C83"/>
    <w:rsid w:val="00050B0E"/>
    <w:rsid w:val="00050F5F"/>
    <w:rsid w:val="00051AA0"/>
    <w:rsid w:val="00053214"/>
    <w:rsid w:val="000533D9"/>
    <w:rsid w:val="000537BC"/>
    <w:rsid w:val="000549BD"/>
    <w:rsid w:val="00055F4B"/>
    <w:rsid w:val="00056211"/>
    <w:rsid w:val="000565C3"/>
    <w:rsid w:val="00056E27"/>
    <w:rsid w:val="0006432B"/>
    <w:rsid w:val="00064406"/>
    <w:rsid w:val="00064964"/>
    <w:rsid w:val="00064EED"/>
    <w:rsid w:val="0006535F"/>
    <w:rsid w:val="000667DB"/>
    <w:rsid w:val="00066F3A"/>
    <w:rsid w:val="00070285"/>
    <w:rsid w:val="0007099C"/>
    <w:rsid w:val="00070AF0"/>
    <w:rsid w:val="000725BA"/>
    <w:rsid w:val="000728F1"/>
    <w:rsid w:val="000729E2"/>
    <w:rsid w:val="00072F3F"/>
    <w:rsid w:val="00072F96"/>
    <w:rsid w:val="000732F4"/>
    <w:rsid w:val="000741FB"/>
    <w:rsid w:val="00074C42"/>
    <w:rsid w:val="000750AE"/>
    <w:rsid w:val="0007511B"/>
    <w:rsid w:val="0007515A"/>
    <w:rsid w:val="00075343"/>
    <w:rsid w:val="00076161"/>
    <w:rsid w:val="000774A9"/>
    <w:rsid w:val="000813A3"/>
    <w:rsid w:val="00081972"/>
    <w:rsid w:val="00081DA8"/>
    <w:rsid w:val="00081FB5"/>
    <w:rsid w:val="00083ECF"/>
    <w:rsid w:val="0008506D"/>
    <w:rsid w:val="000861D7"/>
    <w:rsid w:val="00092A4D"/>
    <w:rsid w:val="00092E16"/>
    <w:rsid w:val="0009309A"/>
    <w:rsid w:val="00093244"/>
    <w:rsid w:val="00094935"/>
    <w:rsid w:val="00096C8E"/>
    <w:rsid w:val="00097B0E"/>
    <w:rsid w:val="000A0272"/>
    <w:rsid w:val="000A0F59"/>
    <w:rsid w:val="000A235C"/>
    <w:rsid w:val="000A4199"/>
    <w:rsid w:val="000A56A1"/>
    <w:rsid w:val="000A6EF3"/>
    <w:rsid w:val="000A6F62"/>
    <w:rsid w:val="000A712F"/>
    <w:rsid w:val="000B2976"/>
    <w:rsid w:val="000B54B6"/>
    <w:rsid w:val="000B6073"/>
    <w:rsid w:val="000B6A57"/>
    <w:rsid w:val="000B76D7"/>
    <w:rsid w:val="000C0316"/>
    <w:rsid w:val="000C069C"/>
    <w:rsid w:val="000C3A1B"/>
    <w:rsid w:val="000C4063"/>
    <w:rsid w:val="000C43EB"/>
    <w:rsid w:val="000C4A0C"/>
    <w:rsid w:val="000C4ECB"/>
    <w:rsid w:val="000C51B4"/>
    <w:rsid w:val="000C5BD8"/>
    <w:rsid w:val="000C5C02"/>
    <w:rsid w:val="000D18EF"/>
    <w:rsid w:val="000D23C5"/>
    <w:rsid w:val="000D2D8C"/>
    <w:rsid w:val="000D3FF9"/>
    <w:rsid w:val="000D4C1F"/>
    <w:rsid w:val="000D59AA"/>
    <w:rsid w:val="000D705B"/>
    <w:rsid w:val="000D77F3"/>
    <w:rsid w:val="000E1D94"/>
    <w:rsid w:val="000E1F80"/>
    <w:rsid w:val="000E20EA"/>
    <w:rsid w:val="000E2AF6"/>
    <w:rsid w:val="000E2E0E"/>
    <w:rsid w:val="000E3785"/>
    <w:rsid w:val="000E6FCB"/>
    <w:rsid w:val="000F0E3F"/>
    <w:rsid w:val="000F120A"/>
    <w:rsid w:val="000F12DE"/>
    <w:rsid w:val="000F16C7"/>
    <w:rsid w:val="000F2349"/>
    <w:rsid w:val="000F2678"/>
    <w:rsid w:val="000F48C9"/>
    <w:rsid w:val="000F4C42"/>
    <w:rsid w:val="000F4F86"/>
    <w:rsid w:val="000F76A3"/>
    <w:rsid w:val="000F7D81"/>
    <w:rsid w:val="001001FE"/>
    <w:rsid w:val="001002EB"/>
    <w:rsid w:val="00102426"/>
    <w:rsid w:val="0010304A"/>
    <w:rsid w:val="00103F4B"/>
    <w:rsid w:val="00104064"/>
    <w:rsid w:val="00105645"/>
    <w:rsid w:val="0010589B"/>
    <w:rsid w:val="001076CD"/>
    <w:rsid w:val="00110A65"/>
    <w:rsid w:val="0011214D"/>
    <w:rsid w:val="001136F8"/>
    <w:rsid w:val="00113B29"/>
    <w:rsid w:val="001145B7"/>
    <w:rsid w:val="00114861"/>
    <w:rsid w:val="001155B3"/>
    <w:rsid w:val="00115D38"/>
    <w:rsid w:val="0011713A"/>
    <w:rsid w:val="00117337"/>
    <w:rsid w:val="001201E9"/>
    <w:rsid w:val="00120670"/>
    <w:rsid w:val="00120A54"/>
    <w:rsid w:val="00120C35"/>
    <w:rsid w:val="0012204A"/>
    <w:rsid w:val="0012208A"/>
    <w:rsid w:val="001232FE"/>
    <w:rsid w:val="00123D6F"/>
    <w:rsid w:val="00127079"/>
    <w:rsid w:val="0012792B"/>
    <w:rsid w:val="00130112"/>
    <w:rsid w:val="001302F3"/>
    <w:rsid w:val="001305B7"/>
    <w:rsid w:val="00130C9C"/>
    <w:rsid w:val="001314D7"/>
    <w:rsid w:val="00131D2D"/>
    <w:rsid w:val="0013261E"/>
    <w:rsid w:val="00133167"/>
    <w:rsid w:val="001331F6"/>
    <w:rsid w:val="00135ED3"/>
    <w:rsid w:val="0013749A"/>
    <w:rsid w:val="00140C69"/>
    <w:rsid w:val="00141066"/>
    <w:rsid w:val="00142DCB"/>
    <w:rsid w:val="0014335F"/>
    <w:rsid w:val="00143B05"/>
    <w:rsid w:val="00143E49"/>
    <w:rsid w:val="00145F43"/>
    <w:rsid w:val="00146636"/>
    <w:rsid w:val="00147F8F"/>
    <w:rsid w:val="00150B16"/>
    <w:rsid w:val="001518EB"/>
    <w:rsid w:val="00151E36"/>
    <w:rsid w:val="001533B3"/>
    <w:rsid w:val="00153937"/>
    <w:rsid w:val="00154754"/>
    <w:rsid w:val="00155564"/>
    <w:rsid w:val="00155FF7"/>
    <w:rsid w:val="00156307"/>
    <w:rsid w:val="00156381"/>
    <w:rsid w:val="00156599"/>
    <w:rsid w:val="00156672"/>
    <w:rsid w:val="00156693"/>
    <w:rsid w:val="001567AE"/>
    <w:rsid w:val="00156F60"/>
    <w:rsid w:val="00160D8E"/>
    <w:rsid w:val="00162B42"/>
    <w:rsid w:val="0016342E"/>
    <w:rsid w:val="00163EF4"/>
    <w:rsid w:val="001659BA"/>
    <w:rsid w:val="00166B80"/>
    <w:rsid w:val="00167C73"/>
    <w:rsid w:val="00170011"/>
    <w:rsid w:val="00170F42"/>
    <w:rsid w:val="00171CF7"/>
    <w:rsid w:val="0017232A"/>
    <w:rsid w:val="00174C6A"/>
    <w:rsid w:val="00175028"/>
    <w:rsid w:val="001756D0"/>
    <w:rsid w:val="001757CE"/>
    <w:rsid w:val="001760CF"/>
    <w:rsid w:val="001769FA"/>
    <w:rsid w:val="00177A34"/>
    <w:rsid w:val="00180999"/>
    <w:rsid w:val="00183516"/>
    <w:rsid w:val="001835DE"/>
    <w:rsid w:val="001836F6"/>
    <w:rsid w:val="00183EB8"/>
    <w:rsid w:val="00184031"/>
    <w:rsid w:val="001843DA"/>
    <w:rsid w:val="00184D1E"/>
    <w:rsid w:val="0018549F"/>
    <w:rsid w:val="001860B9"/>
    <w:rsid w:val="001877F2"/>
    <w:rsid w:val="00187E4A"/>
    <w:rsid w:val="00187F1D"/>
    <w:rsid w:val="00190F87"/>
    <w:rsid w:val="00191A5A"/>
    <w:rsid w:val="001925F9"/>
    <w:rsid w:val="00193467"/>
    <w:rsid w:val="00195BD0"/>
    <w:rsid w:val="0019702E"/>
    <w:rsid w:val="001A01A3"/>
    <w:rsid w:val="001A0218"/>
    <w:rsid w:val="001A10ED"/>
    <w:rsid w:val="001A5714"/>
    <w:rsid w:val="001A5B44"/>
    <w:rsid w:val="001A5D4B"/>
    <w:rsid w:val="001A5F45"/>
    <w:rsid w:val="001A6288"/>
    <w:rsid w:val="001A6301"/>
    <w:rsid w:val="001A6AD4"/>
    <w:rsid w:val="001A7166"/>
    <w:rsid w:val="001A759E"/>
    <w:rsid w:val="001A75E3"/>
    <w:rsid w:val="001B1E97"/>
    <w:rsid w:val="001B2213"/>
    <w:rsid w:val="001B33B5"/>
    <w:rsid w:val="001B3EF3"/>
    <w:rsid w:val="001B471F"/>
    <w:rsid w:val="001B740F"/>
    <w:rsid w:val="001B7B43"/>
    <w:rsid w:val="001C096D"/>
    <w:rsid w:val="001C1586"/>
    <w:rsid w:val="001C3904"/>
    <w:rsid w:val="001C3B36"/>
    <w:rsid w:val="001C44D6"/>
    <w:rsid w:val="001C5DFD"/>
    <w:rsid w:val="001C65DA"/>
    <w:rsid w:val="001C6DE2"/>
    <w:rsid w:val="001D13D0"/>
    <w:rsid w:val="001D2307"/>
    <w:rsid w:val="001D266C"/>
    <w:rsid w:val="001D3415"/>
    <w:rsid w:val="001D378E"/>
    <w:rsid w:val="001D53A1"/>
    <w:rsid w:val="001D56EB"/>
    <w:rsid w:val="001D689C"/>
    <w:rsid w:val="001D6A42"/>
    <w:rsid w:val="001D7FED"/>
    <w:rsid w:val="001E09A6"/>
    <w:rsid w:val="001E305B"/>
    <w:rsid w:val="001E32EC"/>
    <w:rsid w:val="001E5804"/>
    <w:rsid w:val="001E69DE"/>
    <w:rsid w:val="001F181B"/>
    <w:rsid w:val="001F1B2E"/>
    <w:rsid w:val="001F36F5"/>
    <w:rsid w:val="001F3E46"/>
    <w:rsid w:val="001F4D77"/>
    <w:rsid w:val="001F4E94"/>
    <w:rsid w:val="001F4F20"/>
    <w:rsid w:val="00201793"/>
    <w:rsid w:val="00201F18"/>
    <w:rsid w:val="00202B66"/>
    <w:rsid w:val="0020351B"/>
    <w:rsid w:val="002039B9"/>
    <w:rsid w:val="00205C3F"/>
    <w:rsid w:val="00206612"/>
    <w:rsid w:val="0020797D"/>
    <w:rsid w:val="00210345"/>
    <w:rsid w:val="00211D01"/>
    <w:rsid w:val="00211DD9"/>
    <w:rsid w:val="0021284D"/>
    <w:rsid w:val="00213290"/>
    <w:rsid w:val="002133BE"/>
    <w:rsid w:val="00213923"/>
    <w:rsid w:val="002153E1"/>
    <w:rsid w:val="002169D1"/>
    <w:rsid w:val="0021714B"/>
    <w:rsid w:val="00217C2B"/>
    <w:rsid w:val="00217D60"/>
    <w:rsid w:val="00222282"/>
    <w:rsid w:val="002225C9"/>
    <w:rsid w:val="00223D10"/>
    <w:rsid w:val="00224B39"/>
    <w:rsid w:val="00225FBD"/>
    <w:rsid w:val="002271C9"/>
    <w:rsid w:val="002302EB"/>
    <w:rsid w:val="002304CB"/>
    <w:rsid w:val="00231E7A"/>
    <w:rsid w:val="002322A9"/>
    <w:rsid w:val="002328F2"/>
    <w:rsid w:val="00234121"/>
    <w:rsid w:val="00234450"/>
    <w:rsid w:val="00235136"/>
    <w:rsid w:val="00236EAF"/>
    <w:rsid w:val="002405CE"/>
    <w:rsid w:val="00242ABA"/>
    <w:rsid w:val="002449A2"/>
    <w:rsid w:val="00250E42"/>
    <w:rsid w:val="00251828"/>
    <w:rsid w:val="00251E30"/>
    <w:rsid w:val="00252B8C"/>
    <w:rsid w:val="00254AD2"/>
    <w:rsid w:val="00254B72"/>
    <w:rsid w:val="00256B77"/>
    <w:rsid w:val="002601C4"/>
    <w:rsid w:val="00260357"/>
    <w:rsid w:val="00261D5B"/>
    <w:rsid w:val="00262EEC"/>
    <w:rsid w:val="00263BF4"/>
    <w:rsid w:val="00264570"/>
    <w:rsid w:val="00264695"/>
    <w:rsid w:val="0026520D"/>
    <w:rsid w:val="002659BF"/>
    <w:rsid w:val="00265DC2"/>
    <w:rsid w:val="00267154"/>
    <w:rsid w:val="00267252"/>
    <w:rsid w:val="002672B9"/>
    <w:rsid w:val="002672D9"/>
    <w:rsid w:val="00267A1C"/>
    <w:rsid w:val="00270119"/>
    <w:rsid w:val="0027242F"/>
    <w:rsid w:val="00272D86"/>
    <w:rsid w:val="00274065"/>
    <w:rsid w:val="002740FA"/>
    <w:rsid w:val="00275E79"/>
    <w:rsid w:val="00276C3D"/>
    <w:rsid w:val="00277067"/>
    <w:rsid w:val="002770B9"/>
    <w:rsid w:val="00280072"/>
    <w:rsid w:val="0028096C"/>
    <w:rsid w:val="00281448"/>
    <w:rsid w:val="0028179E"/>
    <w:rsid w:val="00281DD2"/>
    <w:rsid w:val="00281F7D"/>
    <w:rsid w:val="00282DA5"/>
    <w:rsid w:val="002836DA"/>
    <w:rsid w:val="00284B4B"/>
    <w:rsid w:val="002870A5"/>
    <w:rsid w:val="0028798D"/>
    <w:rsid w:val="00290470"/>
    <w:rsid w:val="002956CA"/>
    <w:rsid w:val="002A03ED"/>
    <w:rsid w:val="002A0574"/>
    <w:rsid w:val="002A05CC"/>
    <w:rsid w:val="002A0D56"/>
    <w:rsid w:val="002A144D"/>
    <w:rsid w:val="002A1750"/>
    <w:rsid w:val="002A200E"/>
    <w:rsid w:val="002A22CD"/>
    <w:rsid w:val="002A2595"/>
    <w:rsid w:val="002A3629"/>
    <w:rsid w:val="002A37FD"/>
    <w:rsid w:val="002A4226"/>
    <w:rsid w:val="002A5752"/>
    <w:rsid w:val="002A583A"/>
    <w:rsid w:val="002B022D"/>
    <w:rsid w:val="002B03F3"/>
    <w:rsid w:val="002B14BE"/>
    <w:rsid w:val="002B2A02"/>
    <w:rsid w:val="002B3C6F"/>
    <w:rsid w:val="002C08E7"/>
    <w:rsid w:val="002C1665"/>
    <w:rsid w:val="002C27D0"/>
    <w:rsid w:val="002C2F91"/>
    <w:rsid w:val="002C30ED"/>
    <w:rsid w:val="002C40DE"/>
    <w:rsid w:val="002C5322"/>
    <w:rsid w:val="002C5760"/>
    <w:rsid w:val="002C7EBD"/>
    <w:rsid w:val="002D0A86"/>
    <w:rsid w:val="002D1A66"/>
    <w:rsid w:val="002D2254"/>
    <w:rsid w:val="002D24AE"/>
    <w:rsid w:val="002D2A64"/>
    <w:rsid w:val="002D3D96"/>
    <w:rsid w:val="002D50A4"/>
    <w:rsid w:val="002D5CCE"/>
    <w:rsid w:val="002D5CD0"/>
    <w:rsid w:val="002D6100"/>
    <w:rsid w:val="002D6D0B"/>
    <w:rsid w:val="002D7FBC"/>
    <w:rsid w:val="002E180F"/>
    <w:rsid w:val="002E1CDF"/>
    <w:rsid w:val="002E2AB7"/>
    <w:rsid w:val="002E3F64"/>
    <w:rsid w:val="002E4232"/>
    <w:rsid w:val="002E6875"/>
    <w:rsid w:val="002E71F2"/>
    <w:rsid w:val="002E730C"/>
    <w:rsid w:val="002E756A"/>
    <w:rsid w:val="002E7628"/>
    <w:rsid w:val="002F00DC"/>
    <w:rsid w:val="002F211C"/>
    <w:rsid w:val="002F24ED"/>
    <w:rsid w:val="002F2AA5"/>
    <w:rsid w:val="002F2B25"/>
    <w:rsid w:val="002F3165"/>
    <w:rsid w:val="002F58E9"/>
    <w:rsid w:val="002F7313"/>
    <w:rsid w:val="002F7504"/>
    <w:rsid w:val="002F767A"/>
    <w:rsid w:val="0030076C"/>
    <w:rsid w:val="00300A97"/>
    <w:rsid w:val="00300B40"/>
    <w:rsid w:val="00300B88"/>
    <w:rsid w:val="00301199"/>
    <w:rsid w:val="00302228"/>
    <w:rsid w:val="003051ED"/>
    <w:rsid w:val="003062A4"/>
    <w:rsid w:val="00306603"/>
    <w:rsid w:val="00306AB4"/>
    <w:rsid w:val="003101F1"/>
    <w:rsid w:val="00310C6F"/>
    <w:rsid w:val="003117D8"/>
    <w:rsid w:val="0031230F"/>
    <w:rsid w:val="00312E78"/>
    <w:rsid w:val="00314A10"/>
    <w:rsid w:val="00314CFC"/>
    <w:rsid w:val="0031659C"/>
    <w:rsid w:val="00316DE5"/>
    <w:rsid w:val="00317B7C"/>
    <w:rsid w:val="00320782"/>
    <w:rsid w:val="003216DB"/>
    <w:rsid w:val="00321EBC"/>
    <w:rsid w:val="00322DA3"/>
    <w:rsid w:val="0032448E"/>
    <w:rsid w:val="00324B60"/>
    <w:rsid w:val="00324E20"/>
    <w:rsid w:val="00325B28"/>
    <w:rsid w:val="00327E20"/>
    <w:rsid w:val="0033074C"/>
    <w:rsid w:val="0033078E"/>
    <w:rsid w:val="00330C99"/>
    <w:rsid w:val="00330F3B"/>
    <w:rsid w:val="003349B5"/>
    <w:rsid w:val="003356EC"/>
    <w:rsid w:val="00335F5A"/>
    <w:rsid w:val="003373C5"/>
    <w:rsid w:val="0033758A"/>
    <w:rsid w:val="00337F6B"/>
    <w:rsid w:val="00340AC7"/>
    <w:rsid w:val="00341D99"/>
    <w:rsid w:val="00342825"/>
    <w:rsid w:val="0034627F"/>
    <w:rsid w:val="00346D66"/>
    <w:rsid w:val="00350DC4"/>
    <w:rsid w:val="00350E91"/>
    <w:rsid w:val="003512E2"/>
    <w:rsid w:val="003530B0"/>
    <w:rsid w:val="00354808"/>
    <w:rsid w:val="00354AF1"/>
    <w:rsid w:val="00355202"/>
    <w:rsid w:val="00356698"/>
    <w:rsid w:val="00357B8A"/>
    <w:rsid w:val="00357BDE"/>
    <w:rsid w:val="00357E9E"/>
    <w:rsid w:val="00360C5F"/>
    <w:rsid w:val="003611F4"/>
    <w:rsid w:val="00361FF4"/>
    <w:rsid w:val="0036473B"/>
    <w:rsid w:val="00365654"/>
    <w:rsid w:val="0036593A"/>
    <w:rsid w:val="003659DB"/>
    <w:rsid w:val="00370915"/>
    <w:rsid w:val="0037181E"/>
    <w:rsid w:val="00373440"/>
    <w:rsid w:val="0037450C"/>
    <w:rsid w:val="00374748"/>
    <w:rsid w:val="003750F0"/>
    <w:rsid w:val="00376354"/>
    <w:rsid w:val="00377079"/>
    <w:rsid w:val="00380123"/>
    <w:rsid w:val="00381863"/>
    <w:rsid w:val="00381D61"/>
    <w:rsid w:val="00383633"/>
    <w:rsid w:val="003842F8"/>
    <w:rsid w:val="00384E59"/>
    <w:rsid w:val="00385898"/>
    <w:rsid w:val="003859C4"/>
    <w:rsid w:val="003860C6"/>
    <w:rsid w:val="00386F78"/>
    <w:rsid w:val="0039069A"/>
    <w:rsid w:val="00390832"/>
    <w:rsid w:val="00391B94"/>
    <w:rsid w:val="00391DA2"/>
    <w:rsid w:val="0039222A"/>
    <w:rsid w:val="0039380D"/>
    <w:rsid w:val="003943DC"/>
    <w:rsid w:val="00394E4D"/>
    <w:rsid w:val="00395146"/>
    <w:rsid w:val="00396A2B"/>
    <w:rsid w:val="0039745B"/>
    <w:rsid w:val="00397AAE"/>
    <w:rsid w:val="003A067A"/>
    <w:rsid w:val="003A077E"/>
    <w:rsid w:val="003A07BB"/>
    <w:rsid w:val="003A07E6"/>
    <w:rsid w:val="003A0BAC"/>
    <w:rsid w:val="003A0BB1"/>
    <w:rsid w:val="003A1B9B"/>
    <w:rsid w:val="003A20E1"/>
    <w:rsid w:val="003A2C94"/>
    <w:rsid w:val="003A2EBA"/>
    <w:rsid w:val="003A33A8"/>
    <w:rsid w:val="003A3954"/>
    <w:rsid w:val="003A49B7"/>
    <w:rsid w:val="003A53DB"/>
    <w:rsid w:val="003A7251"/>
    <w:rsid w:val="003B01CA"/>
    <w:rsid w:val="003B18EA"/>
    <w:rsid w:val="003B4626"/>
    <w:rsid w:val="003B5931"/>
    <w:rsid w:val="003B597D"/>
    <w:rsid w:val="003B5A8A"/>
    <w:rsid w:val="003B6F3B"/>
    <w:rsid w:val="003B72E0"/>
    <w:rsid w:val="003C3B6D"/>
    <w:rsid w:val="003C4423"/>
    <w:rsid w:val="003C4B95"/>
    <w:rsid w:val="003D008F"/>
    <w:rsid w:val="003D38D4"/>
    <w:rsid w:val="003D40D5"/>
    <w:rsid w:val="003D739F"/>
    <w:rsid w:val="003E0D25"/>
    <w:rsid w:val="003E12C0"/>
    <w:rsid w:val="003E13DA"/>
    <w:rsid w:val="003E3775"/>
    <w:rsid w:val="003E3BDD"/>
    <w:rsid w:val="003E3D2B"/>
    <w:rsid w:val="003E425B"/>
    <w:rsid w:val="003E57E6"/>
    <w:rsid w:val="003E7444"/>
    <w:rsid w:val="003F10B8"/>
    <w:rsid w:val="003F1D36"/>
    <w:rsid w:val="003F1E95"/>
    <w:rsid w:val="003F2964"/>
    <w:rsid w:val="003F47DC"/>
    <w:rsid w:val="003F4FE9"/>
    <w:rsid w:val="003F50A2"/>
    <w:rsid w:val="003F73B4"/>
    <w:rsid w:val="003F7941"/>
    <w:rsid w:val="004012F0"/>
    <w:rsid w:val="00402B92"/>
    <w:rsid w:val="00404CF4"/>
    <w:rsid w:val="00405CAE"/>
    <w:rsid w:val="00405D9C"/>
    <w:rsid w:val="0040658E"/>
    <w:rsid w:val="004074C4"/>
    <w:rsid w:val="00407AEB"/>
    <w:rsid w:val="00407BA9"/>
    <w:rsid w:val="00410700"/>
    <w:rsid w:val="00411823"/>
    <w:rsid w:val="004134C6"/>
    <w:rsid w:val="00414692"/>
    <w:rsid w:val="00414898"/>
    <w:rsid w:val="00414E91"/>
    <w:rsid w:val="00415368"/>
    <w:rsid w:val="0041541C"/>
    <w:rsid w:val="004157B8"/>
    <w:rsid w:val="0041631C"/>
    <w:rsid w:val="00416F5B"/>
    <w:rsid w:val="004176DC"/>
    <w:rsid w:val="004177CA"/>
    <w:rsid w:val="00417954"/>
    <w:rsid w:val="00420541"/>
    <w:rsid w:val="00420670"/>
    <w:rsid w:val="00421862"/>
    <w:rsid w:val="00421DF1"/>
    <w:rsid w:val="00423007"/>
    <w:rsid w:val="00423C15"/>
    <w:rsid w:val="00423E76"/>
    <w:rsid w:val="004249B9"/>
    <w:rsid w:val="00424C5A"/>
    <w:rsid w:val="004262F5"/>
    <w:rsid w:val="00427EB6"/>
    <w:rsid w:val="00430C29"/>
    <w:rsid w:val="00431AF5"/>
    <w:rsid w:val="00431DF2"/>
    <w:rsid w:val="00433B5A"/>
    <w:rsid w:val="0043541E"/>
    <w:rsid w:val="004357E1"/>
    <w:rsid w:val="00435962"/>
    <w:rsid w:val="00436E45"/>
    <w:rsid w:val="00440397"/>
    <w:rsid w:val="00441325"/>
    <w:rsid w:val="00442DC7"/>
    <w:rsid w:val="004430E5"/>
    <w:rsid w:val="004431E2"/>
    <w:rsid w:val="00444C2D"/>
    <w:rsid w:val="00444F52"/>
    <w:rsid w:val="00446860"/>
    <w:rsid w:val="00447C14"/>
    <w:rsid w:val="00452104"/>
    <w:rsid w:val="00452E8E"/>
    <w:rsid w:val="00453408"/>
    <w:rsid w:val="00453473"/>
    <w:rsid w:val="00454CCD"/>
    <w:rsid w:val="00455363"/>
    <w:rsid w:val="00456481"/>
    <w:rsid w:val="004578AB"/>
    <w:rsid w:val="00457C4B"/>
    <w:rsid w:val="00457FA7"/>
    <w:rsid w:val="00461B71"/>
    <w:rsid w:val="00461CFB"/>
    <w:rsid w:val="0046230C"/>
    <w:rsid w:val="004628D1"/>
    <w:rsid w:val="004643BA"/>
    <w:rsid w:val="00464FD9"/>
    <w:rsid w:val="004665DF"/>
    <w:rsid w:val="00466E40"/>
    <w:rsid w:val="00467A1F"/>
    <w:rsid w:val="00467ADD"/>
    <w:rsid w:val="004717E6"/>
    <w:rsid w:val="00471A76"/>
    <w:rsid w:val="00471B20"/>
    <w:rsid w:val="00471D52"/>
    <w:rsid w:val="00471E95"/>
    <w:rsid w:val="00474138"/>
    <w:rsid w:val="00474216"/>
    <w:rsid w:val="00474F77"/>
    <w:rsid w:val="00476A78"/>
    <w:rsid w:val="0047722C"/>
    <w:rsid w:val="004801AA"/>
    <w:rsid w:val="00480668"/>
    <w:rsid w:val="0048080A"/>
    <w:rsid w:val="00480E96"/>
    <w:rsid w:val="0048230F"/>
    <w:rsid w:val="00482C01"/>
    <w:rsid w:val="0048346C"/>
    <w:rsid w:val="00484867"/>
    <w:rsid w:val="00485600"/>
    <w:rsid w:val="00485E84"/>
    <w:rsid w:val="00485EC4"/>
    <w:rsid w:val="00486A59"/>
    <w:rsid w:val="00486E11"/>
    <w:rsid w:val="004906AB"/>
    <w:rsid w:val="00490DE9"/>
    <w:rsid w:val="004920AE"/>
    <w:rsid w:val="00492F11"/>
    <w:rsid w:val="00493EE2"/>
    <w:rsid w:val="0049564D"/>
    <w:rsid w:val="00496226"/>
    <w:rsid w:val="004A0EE8"/>
    <w:rsid w:val="004A12DC"/>
    <w:rsid w:val="004A2453"/>
    <w:rsid w:val="004A296C"/>
    <w:rsid w:val="004A358A"/>
    <w:rsid w:val="004A3AA3"/>
    <w:rsid w:val="004A53DF"/>
    <w:rsid w:val="004A54F9"/>
    <w:rsid w:val="004A5733"/>
    <w:rsid w:val="004A6EA8"/>
    <w:rsid w:val="004A7505"/>
    <w:rsid w:val="004A7B05"/>
    <w:rsid w:val="004A7E07"/>
    <w:rsid w:val="004B2DDB"/>
    <w:rsid w:val="004B3B26"/>
    <w:rsid w:val="004B4D82"/>
    <w:rsid w:val="004B4EB8"/>
    <w:rsid w:val="004B5BDC"/>
    <w:rsid w:val="004B65E5"/>
    <w:rsid w:val="004B752F"/>
    <w:rsid w:val="004B79A2"/>
    <w:rsid w:val="004C2A71"/>
    <w:rsid w:val="004C441A"/>
    <w:rsid w:val="004C4F5C"/>
    <w:rsid w:val="004C5EBD"/>
    <w:rsid w:val="004C7749"/>
    <w:rsid w:val="004D0F4F"/>
    <w:rsid w:val="004D305A"/>
    <w:rsid w:val="004D546C"/>
    <w:rsid w:val="004D59D7"/>
    <w:rsid w:val="004D5FC9"/>
    <w:rsid w:val="004D67D2"/>
    <w:rsid w:val="004D6C5A"/>
    <w:rsid w:val="004D6C66"/>
    <w:rsid w:val="004E07ED"/>
    <w:rsid w:val="004E0E77"/>
    <w:rsid w:val="004E10FE"/>
    <w:rsid w:val="004E1187"/>
    <w:rsid w:val="004E2287"/>
    <w:rsid w:val="004E43FF"/>
    <w:rsid w:val="004E537A"/>
    <w:rsid w:val="004E5DAE"/>
    <w:rsid w:val="004E60E6"/>
    <w:rsid w:val="004E6423"/>
    <w:rsid w:val="004E66B5"/>
    <w:rsid w:val="004E6D2C"/>
    <w:rsid w:val="004E6ED5"/>
    <w:rsid w:val="004E79EF"/>
    <w:rsid w:val="004E7FE5"/>
    <w:rsid w:val="004F0001"/>
    <w:rsid w:val="004F0F30"/>
    <w:rsid w:val="004F1C91"/>
    <w:rsid w:val="004F1D94"/>
    <w:rsid w:val="004F3238"/>
    <w:rsid w:val="004F751C"/>
    <w:rsid w:val="004F7D28"/>
    <w:rsid w:val="00501E03"/>
    <w:rsid w:val="005024D0"/>
    <w:rsid w:val="00504B5B"/>
    <w:rsid w:val="00504F72"/>
    <w:rsid w:val="00505660"/>
    <w:rsid w:val="00511B43"/>
    <w:rsid w:val="00511D42"/>
    <w:rsid w:val="0051343C"/>
    <w:rsid w:val="00513E5B"/>
    <w:rsid w:val="00514E9F"/>
    <w:rsid w:val="005153AE"/>
    <w:rsid w:val="00515DE6"/>
    <w:rsid w:val="00516033"/>
    <w:rsid w:val="005211C8"/>
    <w:rsid w:val="0052171B"/>
    <w:rsid w:val="0052190A"/>
    <w:rsid w:val="00521BB2"/>
    <w:rsid w:val="00522996"/>
    <w:rsid w:val="00522D75"/>
    <w:rsid w:val="0052421F"/>
    <w:rsid w:val="00526238"/>
    <w:rsid w:val="00526985"/>
    <w:rsid w:val="00526BA4"/>
    <w:rsid w:val="00527827"/>
    <w:rsid w:val="00530E42"/>
    <w:rsid w:val="00530F54"/>
    <w:rsid w:val="00531BD9"/>
    <w:rsid w:val="00531F94"/>
    <w:rsid w:val="005320D0"/>
    <w:rsid w:val="005336B2"/>
    <w:rsid w:val="00534D01"/>
    <w:rsid w:val="00536703"/>
    <w:rsid w:val="00540A41"/>
    <w:rsid w:val="005430C6"/>
    <w:rsid w:val="0054346D"/>
    <w:rsid w:val="00544E5E"/>
    <w:rsid w:val="0054639D"/>
    <w:rsid w:val="0054696C"/>
    <w:rsid w:val="00546D18"/>
    <w:rsid w:val="0054715F"/>
    <w:rsid w:val="005478BD"/>
    <w:rsid w:val="00550468"/>
    <w:rsid w:val="00553307"/>
    <w:rsid w:val="005546E3"/>
    <w:rsid w:val="00554B30"/>
    <w:rsid w:val="00560E45"/>
    <w:rsid w:val="005622C0"/>
    <w:rsid w:val="00562A0E"/>
    <w:rsid w:val="0056353F"/>
    <w:rsid w:val="0056383D"/>
    <w:rsid w:val="00565116"/>
    <w:rsid w:val="00566A4E"/>
    <w:rsid w:val="00566E15"/>
    <w:rsid w:val="00571025"/>
    <w:rsid w:val="0057241D"/>
    <w:rsid w:val="005746B3"/>
    <w:rsid w:val="005768CF"/>
    <w:rsid w:val="00576BD5"/>
    <w:rsid w:val="005802DA"/>
    <w:rsid w:val="00580FE7"/>
    <w:rsid w:val="00581362"/>
    <w:rsid w:val="0058230A"/>
    <w:rsid w:val="005825F0"/>
    <w:rsid w:val="00582C16"/>
    <w:rsid w:val="0058764B"/>
    <w:rsid w:val="00591434"/>
    <w:rsid w:val="005919CF"/>
    <w:rsid w:val="0059461C"/>
    <w:rsid w:val="005947A9"/>
    <w:rsid w:val="0059619B"/>
    <w:rsid w:val="005973D5"/>
    <w:rsid w:val="00597AF7"/>
    <w:rsid w:val="00597C25"/>
    <w:rsid w:val="005A079B"/>
    <w:rsid w:val="005A2C3E"/>
    <w:rsid w:val="005A45CA"/>
    <w:rsid w:val="005A4A73"/>
    <w:rsid w:val="005A5044"/>
    <w:rsid w:val="005A7396"/>
    <w:rsid w:val="005B0552"/>
    <w:rsid w:val="005B0B18"/>
    <w:rsid w:val="005B2A15"/>
    <w:rsid w:val="005B439A"/>
    <w:rsid w:val="005B43AF"/>
    <w:rsid w:val="005B5565"/>
    <w:rsid w:val="005B561C"/>
    <w:rsid w:val="005B74FF"/>
    <w:rsid w:val="005B7705"/>
    <w:rsid w:val="005C1B54"/>
    <w:rsid w:val="005C1BB3"/>
    <w:rsid w:val="005C2311"/>
    <w:rsid w:val="005C59A3"/>
    <w:rsid w:val="005C5AD6"/>
    <w:rsid w:val="005D0400"/>
    <w:rsid w:val="005D1039"/>
    <w:rsid w:val="005D18D0"/>
    <w:rsid w:val="005D3AD2"/>
    <w:rsid w:val="005D61CB"/>
    <w:rsid w:val="005E207D"/>
    <w:rsid w:val="005E240F"/>
    <w:rsid w:val="005E2E41"/>
    <w:rsid w:val="005E4DF1"/>
    <w:rsid w:val="005E516E"/>
    <w:rsid w:val="005E5E13"/>
    <w:rsid w:val="005E5FD4"/>
    <w:rsid w:val="005E7437"/>
    <w:rsid w:val="005F0221"/>
    <w:rsid w:val="005F0E33"/>
    <w:rsid w:val="005F4773"/>
    <w:rsid w:val="005F5DB3"/>
    <w:rsid w:val="005F67F8"/>
    <w:rsid w:val="005F7041"/>
    <w:rsid w:val="005F7D5B"/>
    <w:rsid w:val="00600198"/>
    <w:rsid w:val="0060069F"/>
    <w:rsid w:val="00601ECC"/>
    <w:rsid w:val="006038B2"/>
    <w:rsid w:val="00605525"/>
    <w:rsid w:val="00605734"/>
    <w:rsid w:val="0060696F"/>
    <w:rsid w:val="00610D6C"/>
    <w:rsid w:val="00611191"/>
    <w:rsid w:val="006120CB"/>
    <w:rsid w:val="006128ED"/>
    <w:rsid w:val="00614D70"/>
    <w:rsid w:val="006159E4"/>
    <w:rsid w:val="00616A31"/>
    <w:rsid w:val="00617307"/>
    <w:rsid w:val="00617883"/>
    <w:rsid w:val="0062115C"/>
    <w:rsid w:val="00623F61"/>
    <w:rsid w:val="00623F8E"/>
    <w:rsid w:val="00624100"/>
    <w:rsid w:val="00625AB0"/>
    <w:rsid w:val="00625CB2"/>
    <w:rsid w:val="00627049"/>
    <w:rsid w:val="0062747C"/>
    <w:rsid w:val="006318FF"/>
    <w:rsid w:val="00632C58"/>
    <w:rsid w:val="00632C5E"/>
    <w:rsid w:val="00633568"/>
    <w:rsid w:val="00633CB6"/>
    <w:rsid w:val="00634B18"/>
    <w:rsid w:val="006352EE"/>
    <w:rsid w:val="00635DDA"/>
    <w:rsid w:val="00636863"/>
    <w:rsid w:val="0063741A"/>
    <w:rsid w:val="0063757E"/>
    <w:rsid w:val="0063760A"/>
    <w:rsid w:val="006376BA"/>
    <w:rsid w:val="00640278"/>
    <w:rsid w:val="006402F6"/>
    <w:rsid w:val="00640ABE"/>
    <w:rsid w:val="006412D6"/>
    <w:rsid w:val="0064223E"/>
    <w:rsid w:val="006429AA"/>
    <w:rsid w:val="00642DDA"/>
    <w:rsid w:val="006437D7"/>
    <w:rsid w:val="0064395D"/>
    <w:rsid w:val="00644624"/>
    <w:rsid w:val="00645269"/>
    <w:rsid w:val="00646DB4"/>
    <w:rsid w:val="00647E4C"/>
    <w:rsid w:val="00650BCE"/>
    <w:rsid w:val="006516D6"/>
    <w:rsid w:val="00651D73"/>
    <w:rsid w:val="00652896"/>
    <w:rsid w:val="006536CD"/>
    <w:rsid w:val="00654924"/>
    <w:rsid w:val="00655BBD"/>
    <w:rsid w:val="00656973"/>
    <w:rsid w:val="006569A8"/>
    <w:rsid w:val="00657873"/>
    <w:rsid w:val="00657C99"/>
    <w:rsid w:val="00657CC7"/>
    <w:rsid w:val="00660198"/>
    <w:rsid w:val="00660FC9"/>
    <w:rsid w:val="00661401"/>
    <w:rsid w:val="00661849"/>
    <w:rsid w:val="00661A17"/>
    <w:rsid w:val="00662238"/>
    <w:rsid w:val="00662E77"/>
    <w:rsid w:val="00663410"/>
    <w:rsid w:val="0066407D"/>
    <w:rsid w:val="006667D4"/>
    <w:rsid w:val="00666FCC"/>
    <w:rsid w:val="0066761B"/>
    <w:rsid w:val="00667BDC"/>
    <w:rsid w:val="00667CE2"/>
    <w:rsid w:val="00667EA5"/>
    <w:rsid w:val="006712B5"/>
    <w:rsid w:val="00672CB3"/>
    <w:rsid w:val="00673AFA"/>
    <w:rsid w:val="006747D1"/>
    <w:rsid w:val="006805BD"/>
    <w:rsid w:val="0068069B"/>
    <w:rsid w:val="00681D54"/>
    <w:rsid w:val="00681D82"/>
    <w:rsid w:val="006843E3"/>
    <w:rsid w:val="0068451A"/>
    <w:rsid w:val="00690494"/>
    <w:rsid w:val="0069084B"/>
    <w:rsid w:val="00691085"/>
    <w:rsid w:val="006913ED"/>
    <w:rsid w:val="00691839"/>
    <w:rsid w:val="00691D14"/>
    <w:rsid w:val="00692E7E"/>
    <w:rsid w:val="00693AA9"/>
    <w:rsid w:val="00694B0B"/>
    <w:rsid w:val="00696432"/>
    <w:rsid w:val="00696EB6"/>
    <w:rsid w:val="0069790D"/>
    <w:rsid w:val="006A00DE"/>
    <w:rsid w:val="006A100C"/>
    <w:rsid w:val="006A181A"/>
    <w:rsid w:val="006B0D5C"/>
    <w:rsid w:val="006B24B7"/>
    <w:rsid w:val="006B3DA9"/>
    <w:rsid w:val="006B7475"/>
    <w:rsid w:val="006B7C83"/>
    <w:rsid w:val="006C0BCB"/>
    <w:rsid w:val="006C11BF"/>
    <w:rsid w:val="006C1614"/>
    <w:rsid w:val="006C196B"/>
    <w:rsid w:val="006C2282"/>
    <w:rsid w:val="006C4004"/>
    <w:rsid w:val="006C4F0C"/>
    <w:rsid w:val="006C4F22"/>
    <w:rsid w:val="006C5C56"/>
    <w:rsid w:val="006C61A6"/>
    <w:rsid w:val="006C7ABE"/>
    <w:rsid w:val="006C7D80"/>
    <w:rsid w:val="006D25F3"/>
    <w:rsid w:val="006D33E3"/>
    <w:rsid w:val="006D3914"/>
    <w:rsid w:val="006D45C7"/>
    <w:rsid w:val="006D4BFC"/>
    <w:rsid w:val="006D6AF8"/>
    <w:rsid w:val="006D6D60"/>
    <w:rsid w:val="006D75A5"/>
    <w:rsid w:val="006D7BB7"/>
    <w:rsid w:val="006E275C"/>
    <w:rsid w:val="006E4DDD"/>
    <w:rsid w:val="006E51AA"/>
    <w:rsid w:val="006E51EC"/>
    <w:rsid w:val="006E6122"/>
    <w:rsid w:val="006E78E5"/>
    <w:rsid w:val="006F1794"/>
    <w:rsid w:val="006F2149"/>
    <w:rsid w:val="006F25BF"/>
    <w:rsid w:val="006F30D1"/>
    <w:rsid w:val="006F3390"/>
    <w:rsid w:val="006F3488"/>
    <w:rsid w:val="006F51FD"/>
    <w:rsid w:val="006F58AB"/>
    <w:rsid w:val="006F671C"/>
    <w:rsid w:val="006F72D2"/>
    <w:rsid w:val="007004E5"/>
    <w:rsid w:val="00700B92"/>
    <w:rsid w:val="00700E79"/>
    <w:rsid w:val="00701149"/>
    <w:rsid w:val="00702358"/>
    <w:rsid w:val="007029FB"/>
    <w:rsid w:val="00703330"/>
    <w:rsid w:val="00703664"/>
    <w:rsid w:val="007039EE"/>
    <w:rsid w:val="00706693"/>
    <w:rsid w:val="0070724D"/>
    <w:rsid w:val="0070796C"/>
    <w:rsid w:val="00707C9C"/>
    <w:rsid w:val="00711083"/>
    <w:rsid w:val="007121EB"/>
    <w:rsid w:val="00712671"/>
    <w:rsid w:val="00714A6F"/>
    <w:rsid w:val="00716857"/>
    <w:rsid w:val="0071737B"/>
    <w:rsid w:val="00717BB6"/>
    <w:rsid w:val="0072186E"/>
    <w:rsid w:val="007221CF"/>
    <w:rsid w:val="0072452E"/>
    <w:rsid w:val="0072519B"/>
    <w:rsid w:val="007260FB"/>
    <w:rsid w:val="00727C58"/>
    <w:rsid w:val="007300A2"/>
    <w:rsid w:val="00730513"/>
    <w:rsid w:val="00730E3B"/>
    <w:rsid w:val="007316A1"/>
    <w:rsid w:val="00732092"/>
    <w:rsid w:val="007333A2"/>
    <w:rsid w:val="00734454"/>
    <w:rsid w:val="00735A79"/>
    <w:rsid w:val="00736A41"/>
    <w:rsid w:val="00740C5E"/>
    <w:rsid w:val="00741BEE"/>
    <w:rsid w:val="00743462"/>
    <w:rsid w:val="007442D8"/>
    <w:rsid w:val="0074433A"/>
    <w:rsid w:val="00746A6F"/>
    <w:rsid w:val="00747023"/>
    <w:rsid w:val="00747CAD"/>
    <w:rsid w:val="007503F7"/>
    <w:rsid w:val="00751A6B"/>
    <w:rsid w:val="00756191"/>
    <w:rsid w:val="00757DB0"/>
    <w:rsid w:val="00761E7D"/>
    <w:rsid w:val="007646C1"/>
    <w:rsid w:val="007652FD"/>
    <w:rsid w:val="00766922"/>
    <w:rsid w:val="00767361"/>
    <w:rsid w:val="00771936"/>
    <w:rsid w:val="00771CC4"/>
    <w:rsid w:val="00773C8B"/>
    <w:rsid w:val="007759F5"/>
    <w:rsid w:val="007768C6"/>
    <w:rsid w:val="00777A52"/>
    <w:rsid w:val="00780B14"/>
    <w:rsid w:val="00782631"/>
    <w:rsid w:val="00782657"/>
    <w:rsid w:val="00782C3A"/>
    <w:rsid w:val="00783843"/>
    <w:rsid w:val="00784CF1"/>
    <w:rsid w:val="00784EFF"/>
    <w:rsid w:val="00791011"/>
    <w:rsid w:val="0079127D"/>
    <w:rsid w:val="00791692"/>
    <w:rsid w:val="0079195A"/>
    <w:rsid w:val="007953B3"/>
    <w:rsid w:val="007957CA"/>
    <w:rsid w:val="0079662A"/>
    <w:rsid w:val="007A01A1"/>
    <w:rsid w:val="007A0367"/>
    <w:rsid w:val="007A0C90"/>
    <w:rsid w:val="007A1BEC"/>
    <w:rsid w:val="007A29AC"/>
    <w:rsid w:val="007A342E"/>
    <w:rsid w:val="007A3EF4"/>
    <w:rsid w:val="007A538D"/>
    <w:rsid w:val="007A5CE2"/>
    <w:rsid w:val="007A7BCB"/>
    <w:rsid w:val="007B042B"/>
    <w:rsid w:val="007B0802"/>
    <w:rsid w:val="007B0BE0"/>
    <w:rsid w:val="007B1D2D"/>
    <w:rsid w:val="007B1D44"/>
    <w:rsid w:val="007B2736"/>
    <w:rsid w:val="007B2913"/>
    <w:rsid w:val="007B368D"/>
    <w:rsid w:val="007B61C4"/>
    <w:rsid w:val="007B7145"/>
    <w:rsid w:val="007B790E"/>
    <w:rsid w:val="007B79DA"/>
    <w:rsid w:val="007C012D"/>
    <w:rsid w:val="007C1127"/>
    <w:rsid w:val="007C15EE"/>
    <w:rsid w:val="007C27F7"/>
    <w:rsid w:val="007C2BE2"/>
    <w:rsid w:val="007C36B9"/>
    <w:rsid w:val="007C498C"/>
    <w:rsid w:val="007C4B75"/>
    <w:rsid w:val="007C5F49"/>
    <w:rsid w:val="007D13B7"/>
    <w:rsid w:val="007D1EC9"/>
    <w:rsid w:val="007D28FC"/>
    <w:rsid w:val="007D4808"/>
    <w:rsid w:val="007D4BE0"/>
    <w:rsid w:val="007D4CBD"/>
    <w:rsid w:val="007D52B9"/>
    <w:rsid w:val="007D5B1B"/>
    <w:rsid w:val="007D5EFB"/>
    <w:rsid w:val="007D63D8"/>
    <w:rsid w:val="007D7F9E"/>
    <w:rsid w:val="007E107D"/>
    <w:rsid w:val="007E1BF5"/>
    <w:rsid w:val="007E4296"/>
    <w:rsid w:val="007E4DB0"/>
    <w:rsid w:val="007E4FAE"/>
    <w:rsid w:val="007E59B3"/>
    <w:rsid w:val="007E5A86"/>
    <w:rsid w:val="007E5CFA"/>
    <w:rsid w:val="007E6E33"/>
    <w:rsid w:val="007E7A16"/>
    <w:rsid w:val="007F0E7E"/>
    <w:rsid w:val="007F177B"/>
    <w:rsid w:val="007F1BBD"/>
    <w:rsid w:val="007F218A"/>
    <w:rsid w:val="007F447D"/>
    <w:rsid w:val="007F4605"/>
    <w:rsid w:val="007F6E5A"/>
    <w:rsid w:val="00801D63"/>
    <w:rsid w:val="00803D99"/>
    <w:rsid w:val="008049D4"/>
    <w:rsid w:val="00806508"/>
    <w:rsid w:val="00807100"/>
    <w:rsid w:val="00807714"/>
    <w:rsid w:val="00807830"/>
    <w:rsid w:val="00807C04"/>
    <w:rsid w:val="00807E98"/>
    <w:rsid w:val="00810135"/>
    <w:rsid w:val="008102A6"/>
    <w:rsid w:val="008102A9"/>
    <w:rsid w:val="00811473"/>
    <w:rsid w:val="00812405"/>
    <w:rsid w:val="00812440"/>
    <w:rsid w:val="008132AF"/>
    <w:rsid w:val="00813359"/>
    <w:rsid w:val="00815D75"/>
    <w:rsid w:val="0081607D"/>
    <w:rsid w:val="008168C5"/>
    <w:rsid w:val="0081749B"/>
    <w:rsid w:val="00817769"/>
    <w:rsid w:val="00817C4C"/>
    <w:rsid w:val="00821227"/>
    <w:rsid w:val="00821855"/>
    <w:rsid w:val="00822171"/>
    <w:rsid w:val="00826CFD"/>
    <w:rsid w:val="00830A3E"/>
    <w:rsid w:val="00831079"/>
    <w:rsid w:val="00833419"/>
    <w:rsid w:val="008341CB"/>
    <w:rsid w:val="00834932"/>
    <w:rsid w:val="00835CDF"/>
    <w:rsid w:val="00835E28"/>
    <w:rsid w:val="00837365"/>
    <w:rsid w:val="008378F2"/>
    <w:rsid w:val="00837C59"/>
    <w:rsid w:val="00840761"/>
    <w:rsid w:val="008414CB"/>
    <w:rsid w:val="00842E0A"/>
    <w:rsid w:val="008436A4"/>
    <w:rsid w:val="0084588A"/>
    <w:rsid w:val="00845A2B"/>
    <w:rsid w:val="00846201"/>
    <w:rsid w:val="00846BD2"/>
    <w:rsid w:val="00847EC4"/>
    <w:rsid w:val="00851402"/>
    <w:rsid w:val="008534A9"/>
    <w:rsid w:val="008542B9"/>
    <w:rsid w:val="00854A10"/>
    <w:rsid w:val="00854E19"/>
    <w:rsid w:val="00855291"/>
    <w:rsid w:val="008567AC"/>
    <w:rsid w:val="00856C5A"/>
    <w:rsid w:val="00856E2F"/>
    <w:rsid w:val="0085762F"/>
    <w:rsid w:val="00860012"/>
    <w:rsid w:val="00860F43"/>
    <w:rsid w:val="00862C6E"/>
    <w:rsid w:val="00863B38"/>
    <w:rsid w:val="00863F01"/>
    <w:rsid w:val="008655CE"/>
    <w:rsid w:val="008727CC"/>
    <w:rsid w:val="008728C3"/>
    <w:rsid w:val="008748D8"/>
    <w:rsid w:val="0087507D"/>
    <w:rsid w:val="00880308"/>
    <w:rsid w:val="00880E34"/>
    <w:rsid w:val="00882D47"/>
    <w:rsid w:val="00884160"/>
    <w:rsid w:val="00884489"/>
    <w:rsid w:val="0088503A"/>
    <w:rsid w:val="00886954"/>
    <w:rsid w:val="008871DE"/>
    <w:rsid w:val="00887E41"/>
    <w:rsid w:val="00887F17"/>
    <w:rsid w:val="00890B27"/>
    <w:rsid w:val="00890F30"/>
    <w:rsid w:val="008910BE"/>
    <w:rsid w:val="0089252E"/>
    <w:rsid w:val="008927F9"/>
    <w:rsid w:val="008928D1"/>
    <w:rsid w:val="008929B8"/>
    <w:rsid w:val="008936D1"/>
    <w:rsid w:val="00893BF0"/>
    <w:rsid w:val="008941C6"/>
    <w:rsid w:val="00894838"/>
    <w:rsid w:val="00894F98"/>
    <w:rsid w:val="00896B5A"/>
    <w:rsid w:val="00897344"/>
    <w:rsid w:val="00897BE6"/>
    <w:rsid w:val="008A0D59"/>
    <w:rsid w:val="008A182C"/>
    <w:rsid w:val="008A3AC6"/>
    <w:rsid w:val="008A51F2"/>
    <w:rsid w:val="008A5DD8"/>
    <w:rsid w:val="008A6391"/>
    <w:rsid w:val="008A7AD9"/>
    <w:rsid w:val="008B16A3"/>
    <w:rsid w:val="008B213D"/>
    <w:rsid w:val="008B2685"/>
    <w:rsid w:val="008B2B55"/>
    <w:rsid w:val="008B2EEF"/>
    <w:rsid w:val="008B301E"/>
    <w:rsid w:val="008B3624"/>
    <w:rsid w:val="008B3A74"/>
    <w:rsid w:val="008B3B2A"/>
    <w:rsid w:val="008B3DFA"/>
    <w:rsid w:val="008B413F"/>
    <w:rsid w:val="008B56B5"/>
    <w:rsid w:val="008B5EDC"/>
    <w:rsid w:val="008B6820"/>
    <w:rsid w:val="008B69D8"/>
    <w:rsid w:val="008B73F5"/>
    <w:rsid w:val="008B7CBA"/>
    <w:rsid w:val="008C133F"/>
    <w:rsid w:val="008C203F"/>
    <w:rsid w:val="008C34F5"/>
    <w:rsid w:val="008C5382"/>
    <w:rsid w:val="008C5E6A"/>
    <w:rsid w:val="008C6097"/>
    <w:rsid w:val="008C7BC1"/>
    <w:rsid w:val="008D0092"/>
    <w:rsid w:val="008D052E"/>
    <w:rsid w:val="008D4E18"/>
    <w:rsid w:val="008D5C7F"/>
    <w:rsid w:val="008E0740"/>
    <w:rsid w:val="008E0B3D"/>
    <w:rsid w:val="008E1488"/>
    <w:rsid w:val="008E2B4A"/>
    <w:rsid w:val="008E3AE0"/>
    <w:rsid w:val="008E3B91"/>
    <w:rsid w:val="008E4519"/>
    <w:rsid w:val="008E4CF2"/>
    <w:rsid w:val="008E519D"/>
    <w:rsid w:val="008E64EE"/>
    <w:rsid w:val="008E6B5E"/>
    <w:rsid w:val="008E6BBF"/>
    <w:rsid w:val="008E70B0"/>
    <w:rsid w:val="008E7567"/>
    <w:rsid w:val="008F17BA"/>
    <w:rsid w:val="008F1A93"/>
    <w:rsid w:val="008F2094"/>
    <w:rsid w:val="008F2644"/>
    <w:rsid w:val="008F2F18"/>
    <w:rsid w:val="008F2F64"/>
    <w:rsid w:val="008F602C"/>
    <w:rsid w:val="008F67C9"/>
    <w:rsid w:val="008F6F84"/>
    <w:rsid w:val="008F742E"/>
    <w:rsid w:val="008F75F9"/>
    <w:rsid w:val="009023DA"/>
    <w:rsid w:val="00906706"/>
    <w:rsid w:val="0091024F"/>
    <w:rsid w:val="00910253"/>
    <w:rsid w:val="009112E6"/>
    <w:rsid w:val="00911491"/>
    <w:rsid w:val="00911CCA"/>
    <w:rsid w:val="009123CB"/>
    <w:rsid w:val="0091379C"/>
    <w:rsid w:val="00914122"/>
    <w:rsid w:val="00914773"/>
    <w:rsid w:val="009147A5"/>
    <w:rsid w:val="009151B3"/>
    <w:rsid w:val="009173AB"/>
    <w:rsid w:val="009175D7"/>
    <w:rsid w:val="00917B66"/>
    <w:rsid w:val="00921792"/>
    <w:rsid w:val="00922449"/>
    <w:rsid w:val="00923A07"/>
    <w:rsid w:val="00925053"/>
    <w:rsid w:val="00925592"/>
    <w:rsid w:val="009257B3"/>
    <w:rsid w:val="009278A8"/>
    <w:rsid w:val="00932363"/>
    <w:rsid w:val="009331DF"/>
    <w:rsid w:val="00936ECB"/>
    <w:rsid w:val="009374F0"/>
    <w:rsid w:val="0094051A"/>
    <w:rsid w:val="0094141F"/>
    <w:rsid w:val="00942513"/>
    <w:rsid w:val="00942D72"/>
    <w:rsid w:val="00942DF9"/>
    <w:rsid w:val="00942F67"/>
    <w:rsid w:val="0094382B"/>
    <w:rsid w:val="00944C1D"/>
    <w:rsid w:val="00944C8E"/>
    <w:rsid w:val="009453E9"/>
    <w:rsid w:val="0094579F"/>
    <w:rsid w:val="00945EC6"/>
    <w:rsid w:val="00946A4F"/>
    <w:rsid w:val="00947F22"/>
    <w:rsid w:val="00950419"/>
    <w:rsid w:val="0095076E"/>
    <w:rsid w:val="009507BE"/>
    <w:rsid w:val="0095382F"/>
    <w:rsid w:val="00953CE5"/>
    <w:rsid w:val="00956679"/>
    <w:rsid w:val="0095760A"/>
    <w:rsid w:val="00961295"/>
    <w:rsid w:val="009612BA"/>
    <w:rsid w:val="00961BBD"/>
    <w:rsid w:val="009621EC"/>
    <w:rsid w:val="009626E2"/>
    <w:rsid w:val="00962AC7"/>
    <w:rsid w:val="00962B19"/>
    <w:rsid w:val="00963F25"/>
    <w:rsid w:val="0096423C"/>
    <w:rsid w:val="00964BA7"/>
    <w:rsid w:val="00965380"/>
    <w:rsid w:val="00965FE4"/>
    <w:rsid w:val="0096604C"/>
    <w:rsid w:val="00966736"/>
    <w:rsid w:val="00966DFC"/>
    <w:rsid w:val="009677D2"/>
    <w:rsid w:val="00967AD7"/>
    <w:rsid w:val="0097073B"/>
    <w:rsid w:val="0097099C"/>
    <w:rsid w:val="00971789"/>
    <w:rsid w:val="00973192"/>
    <w:rsid w:val="009748EA"/>
    <w:rsid w:val="00974ADD"/>
    <w:rsid w:val="00975A8C"/>
    <w:rsid w:val="00975BE5"/>
    <w:rsid w:val="0097619F"/>
    <w:rsid w:val="00976754"/>
    <w:rsid w:val="00977489"/>
    <w:rsid w:val="009816BD"/>
    <w:rsid w:val="00981E14"/>
    <w:rsid w:val="00983070"/>
    <w:rsid w:val="009832A6"/>
    <w:rsid w:val="0098354E"/>
    <w:rsid w:val="00984C3D"/>
    <w:rsid w:val="00985B05"/>
    <w:rsid w:val="00986130"/>
    <w:rsid w:val="009863C3"/>
    <w:rsid w:val="00987052"/>
    <w:rsid w:val="0098753A"/>
    <w:rsid w:val="00987564"/>
    <w:rsid w:val="00990FDC"/>
    <w:rsid w:val="00991353"/>
    <w:rsid w:val="00991378"/>
    <w:rsid w:val="009937BE"/>
    <w:rsid w:val="00994FF0"/>
    <w:rsid w:val="009972AF"/>
    <w:rsid w:val="009A0BA2"/>
    <w:rsid w:val="009A148D"/>
    <w:rsid w:val="009A16A2"/>
    <w:rsid w:val="009A1EE5"/>
    <w:rsid w:val="009A7745"/>
    <w:rsid w:val="009B1B7B"/>
    <w:rsid w:val="009B275E"/>
    <w:rsid w:val="009B2A8B"/>
    <w:rsid w:val="009B2B6D"/>
    <w:rsid w:val="009B41C5"/>
    <w:rsid w:val="009B428F"/>
    <w:rsid w:val="009B57C3"/>
    <w:rsid w:val="009B5DEC"/>
    <w:rsid w:val="009B5E6C"/>
    <w:rsid w:val="009B7F10"/>
    <w:rsid w:val="009C082F"/>
    <w:rsid w:val="009C09D0"/>
    <w:rsid w:val="009C131A"/>
    <w:rsid w:val="009C160F"/>
    <w:rsid w:val="009C3EC4"/>
    <w:rsid w:val="009C50A4"/>
    <w:rsid w:val="009C58C4"/>
    <w:rsid w:val="009C592B"/>
    <w:rsid w:val="009C65C7"/>
    <w:rsid w:val="009C6710"/>
    <w:rsid w:val="009D0FFC"/>
    <w:rsid w:val="009D108D"/>
    <w:rsid w:val="009D2333"/>
    <w:rsid w:val="009D35E5"/>
    <w:rsid w:val="009D3C2B"/>
    <w:rsid w:val="009D42F4"/>
    <w:rsid w:val="009D46C9"/>
    <w:rsid w:val="009D4A60"/>
    <w:rsid w:val="009D4C1A"/>
    <w:rsid w:val="009D59F6"/>
    <w:rsid w:val="009D6207"/>
    <w:rsid w:val="009D68A0"/>
    <w:rsid w:val="009D6F11"/>
    <w:rsid w:val="009D70A9"/>
    <w:rsid w:val="009D7643"/>
    <w:rsid w:val="009D7B23"/>
    <w:rsid w:val="009D7ED0"/>
    <w:rsid w:val="009E08B3"/>
    <w:rsid w:val="009E1F52"/>
    <w:rsid w:val="009E2253"/>
    <w:rsid w:val="009E3127"/>
    <w:rsid w:val="009E3EDE"/>
    <w:rsid w:val="009E59DD"/>
    <w:rsid w:val="009E5E33"/>
    <w:rsid w:val="009E757F"/>
    <w:rsid w:val="009F2427"/>
    <w:rsid w:val="009F2FC5"/>
    <w:rsid w:val="009F3D52"/>
    <w:rsid w:val="009F58E5"/>
    <w:rsid w:val="009F5FEA"/>
    <w:rsid w:val="009F6869"/>
    <w:rsid w:val="009F6E56"/>
    <w:rsid w:val="009F75B0"/>
    <w:rsid w:val="00A015F7"/>
    <w:rsid w:val="00A01AB4"/>
    <w:rsid w:val="00A0385B"/>
    <w:rsid w:val="00A04AF5"/>
    <w:rsid w:val="00A06C0D"/>
    <w:rsid w:val="00A06E2C"/>
    <w:rsid w:val="00A0798C"/>
    <w:rsid w:val="00A10AE0"/>
    <w:rsid w:val="00A118AB"/>
    <w:rsid w:val="00A139BC"/>
    <w:rsid w:val="00A13D4E"/>
    <w:rsid w:val="00A140CB"/>
    <w:rsid w:val="00A14B82"/>
    <w:rsid w:val="00A15707"/>
    <w:rsid w:val="00A15C17"/>
    <w:rsid w:val="00A167AD"/>
    <w:rsid w:val="00A17044"/>
    <w:rsid w:val="00A17F10"/>
    <w:rsid w:val="00A20540"/>
    <w:rsid w:val="00A206D9"/>
    <w:rsid w:val="00A21361"/>
    <w:rsid w:val="00A21B55"/>
    <w:rsid w:val="00A23C62"/>
    <w:rsid w:val="00A250A7"/>
    <w:rsid w:val="00A253DD"/>
    <w:rsid w:val="00A3077F"/>
    <w:rsid w:val="00A315C8"/>
    <w:rsid w:val="00A3462C"/>
    <w:rsid w:val="00A34B97"/>
    <w:rsid w:val="00A352E4"/>
    <w:rsid w:val="00A359AB"/>
    <w:rsid w:val="00A36303"/>
    <w:rsid w:val="00A36883"/>
    <w:rsid w:val="00A36E36"/>
    <w:rsid w:val="00A418AF"/>
    <w:rsid w:val="00A4238B"/>
    <w:rsid w:val="00A42CE5"/>
    <w:rsid w:val="00A43782"/>
    <w:rsid w:val="00A441F4"/>
    <w:rsid w:val="00A44E62"/>
    <w:rsid w:val="00A50B91"/>
    <w:rsid w:val="00A52AB9"/>
    <w:rsid w:val="00A53011"/>
    <w:rsid w:val="00A53DB5"/>
    <w:rsid w:val="00A5408A"/>
    <w:rsid w:val="00A55915"/>
    <w:rsid w:val="00A55F2A"/>
    <w:rsid w:val="00A57C7D"/>
    <w:rsid w:val="00A6020C"/>
    <w:rsid w:val="00A61D39"/>
    <w:rsid w:val="00A63839"/>
    <w:rsid w:val="00A6417F"/>
    <w:rsid w:val="00A642FE"/>
    <w:rsid w:val="00A65167"/>
    <w:rsid w:val="00A65D20"/>
    <w:rsid w:val="00A65F73"/>
    <w:rsid w:val="00A6756C"/>
    <w:rsid w:val="00A70070"/>
    <w:rsid w:val="00A7040B"/>
    <w:rsid w:val="00A708A7"/>
    <w:rsid w:val="00A71B8E"/>
    <w:rsid w:val="00A71D7A"/>
    <w:rsid w:val="00A72017"/>
    <w:rsid w:val="00A72CA6"/>
    <w:rsid w:val="00A7758F"/>
    <w:rsid w:val="00A801AF"/>
    <w:rsid w:val="00A80B00"/>
    <w:rsid w:val="00A81671"/>
    <w:rsid w:val="00A82BA2"/>
    <w:rsid w:val="00A82C50"/>
    <w:rsid w:val="00A837C8"/>
    <w:rsid w:val="00A845A4"/>
    <w:rsid w:val="00A84DFC"/>
    <w:rsid w:val="00A850CD"/>
    <w:rsid w:val="00A86D9F"/>
    <w:rsid w:val="00A871EE"/>
    <w:rsid w:val="00A877AA"/>
    <w:rsid w:val="00A90865"/>
    <w:rsid w:val="00A91185"/>
    <w:rsid w:val="00A92D11"/>
    <w:rsid w:val="00A93881"/>
    <w:rsid w:val="00A94641"/>
    <w:rsid w:val="00A94E3F"/>
    <w:rsid w:val="00A95235"/>
    <w:rsid w:val="00A971B3"/>
    <w:rsid w:val="00A973B7"/>
    <w:rsid w:val="00AA083E"/>
    <w:rsid w:val="00AA1470"/>
    <w:rsid w:val="00AA248D"/>
    <w:rsid w:val="00AA4B4F"/>
    <w:rsid w:val="00AA520D"/>
    <w:rsid w:val="00AA5315"/>
    <w:rsid w:val="00AA5498"/>
    <w:rsid w:val="00AA58A8"/>
    <w:rsid w:val="00AA6044"/>
    <w:rsid w:val="00AB090D"/>
    <w:rsid w:val="00AB0A79"/>
    <w:rsid w:val="00AB14D3"/>
    <w:rsid w:val="00AB1822"/>
    <w:rsid w:val="00AB2EA1"/>
    <w:rsid w:val="00AB2FAF"/>
    <w:rsid w:val="00AB311A"/>
    <w:rsid w:val="00AB4062"/>
    <w:rsid w:val="00AB6E83"/>
    <w:rsid w:val="00AC018E"/>
    <w:rsid w:val="00AC06E6"/>
    <w:rsid w:val="00AC07ED"/>
    <w:rsid w:val="00AC1D1F"/>
    <w:rsid w:val="00AC24E6"/>
    <w:rsid w:val="00AC3A57"/>
    <w:rsid w:val="00AC5AD6"/>
    <w:rsid w:val="00AC5B0B"/>
    <w:rsid w:val="00AC5B74"/>
    <w:rsid w:val="00AC64CF"/>
    <w:rsid w:val="00AC755A"/>
    <w:rsid w:val="00AD0ED3"/>
    <w:rsid w:val="00AD100C"/>
    <w:rsid w:val="00AD10FE"/>
    <w:rsid w:val="00AD2809"/>
    <w:rsid w:val="00AD2A5B"/>
    <w:rsid w:val="00AD3A15"/>
    <w:rsid w:val="00AD50B4"/>
    <w:rsid w:val="00AD655A"/>
    <w:rsid w:val="00AD6FB3"/>
    <w:rsid w:val="00AE007E"/>
    <w:rsid w:val="00AE13FA"/>
    <w:rsid w:val="00AE26A4"/>
    <w:rsid w:val="00AE2A1C"/>
    <w:rsid w:val="00AE2D5D"/>
    <w:rsid w:val="00AE3501"/>
    <w:rsid w:val="00AE5A3A"/>
    <w:rsid w:val="00AF08C0"/>
    <w:rsid w:val="00AF1038"/>
    <w:rsid w:val="00AF1392"/>
    <w:rsid w:val="00AF144F"/>
    <w:rsid w:val="00AF3CE5"/>
    <w:rsid w:val="00AF684B"/>
    <w:rsid w:val="00AF79EE"/>
    <w:rsid w:val="00AF7DA9"/>
    <w:rsid w:val="00B01D03"/>
    <w:rsid w:val="00B024E0"/>
    <w:rsid w:val="00B026B2"/>
    <w:rsid w:val="00B033DD"/>
    <w:rsid w:val="00B046C3"/>
    <w:rsid w:val="00B052C1"/>
    <w:rsid w:val="00B059F0"/>
    <w:rsid w:val="00B059F6"/>
    <w:rsid w:val="00B1315F"/>
    <w:rsid w:val="00B14681"/>
    <w:rsid w:val="00B14937"/>
    <w:rsid w:val="00B1580D"/>
    <w:rsid w:val="00B1582B"/>
    <w:rsid w:val="00B17738"/>
    <w:rsid w:val="00B20402"/>
    <w:rsid w:val="00B20632"/>
    <w:rsid w:val="00B23667"/>
    <w:rsid w:val="00B23724"/>
    <w:rsid w:val="00B23BD9"/>
    <w:rsid w:val="00B247DC"/>
    <w:rsid w:val="00B25483"/>
    <w:rsid w:val="00B3059A"/>
    <w:rsid w:val="00B3102A"/>
    <w:rsid w:val="00B31199"/>
    <w:rsid w:val="00B31DA5"/>
    <w:rsid w:val="00B331ED"/>
    <w:rsid w:val="00B3594A"/>
    <w:rsid w:val="00B35B5D"/>
    <w:rsid w:val="00B35C4F"/>
    <w:rsid w:val="00B36596"/>
    <w:rsid w:val="00B36659"/>
    <w:rsid w:val="00B3682E"/>
    <w:rsid w:val="00B37487"/>
    <w:rsid w:val="00B40DC5"/>
    <w:rsid w:val="00B43000"/>
    <w:rsid w:val="00B44A08"/>
    <w:rsid w:val="00B45551"/>
    <w:rsid w:val="00B45581"/>
    <w:rsid w:val="00B5008E"/>
    <w:rsid w:val="00B509B0"/>
    <w:rsid w:val="00B50CA2"/>
    <w:rsid w:val="00B51E04"/>
    <w:rsid w:val="00B52F20"/>
    <w:rsid w:val="00B54E6B"/>
    <w:rsid w:val="00B54EA5"/>
    <w:rsid w:val="00B5689B"/>
    <w:rsid w:val="00B56CC9"/>
    <w:rsid w:val="00B60608"/>
    <w:rsid w:val="00B6187A"/>
    <w:rsid w:val="00B6291C"/>
    <w:rsid w:val="00B62BC0"/>
    <w:rsid w:val="00B630FA"/>
    <w:rsid w:val="00B634A1"/>
    <w:rsid w:val="00B65455"/>
    <w:rsid w:val="00B65AAB"/>
    <w:rsid w:val="00B65C73"/>
    <w:rsid w:val="00B65ECA"/>
    <w:rsid w:val="00B72AD8"/>
    <w:rsid w:val="00B72C0D"/>
    <w:rsid w:val="00B72CA9"/>
    <w:rsid w:val="00B733E0"/>
    <w:rsid w:val="00B73783"/>
    <w:rsid w:val="00B74036"/>
    <w:rsid w:val="00B7500F"/>
    <w:rsid w:val="00B75442"/>
    <w:rsid w:val="00B764B7"/>
    <w:rsid w:val="00B7709C"/>
    <w:rsid w:val="00B77EDB"/>
    <w:rsid w:val="00B80703"/>
    <w:rsid w:val="00B80EC4"/>
    <w:rsid w:val="00B8181D"/>
    <w:rsid w:val="00B8236D"/>
    <w:rsid w:val="00B82767"/>
    <w:rsid w:val="00B8294F"/>
    <w:rsid w:val="00B829DA"/>
    <w:rsid w:val="00B83D4D"/>
    <w:rsid w:val="00B84C27"/>
    <w:rsid w:val="00B85657"/>
    <w:rsid w:val="00B9042A"/>
    <w:rsid w:val="00B93376"/>
    <w:rsid w:val="00B93BCC"/>
    <w:rsid w:val="00B95E24"/>
    <w:rsid w:val="00B95E74"/>
    <w:rsid w:val="00B97693"/>
    <w:rsid w:val="00B97A19"/>
    <w:rsid w:val="00BA054D"/>
    <w:rsid w:val="00BA0CFF"/>
    <w:rsid w:val="00BA13DF"/>
    <w:rsid w:val="00BA1CC5"/>
    <w:rsid w:val="00BA383A"/>
    <w:rsid w:val="00BA3B11"/>
    <w:rsid w:val="00BA697A"/>
    <w:rsid w:val="00BA6B5A"/>
    <w:rsid w:val="00BA6BA5"/>
    <w:rsid w:val="00BA7104"/>
    <w:rsid w:val="00BA78A0"/>
    <w:rsid w:val="00BB187F"/>
    <w:rsid w:val="00BB1A4F"/>
    <w:rsid w:val="00BB1EE1"/>
    <w:rsid w:val="00BB20E5"/>
    <w:rsid w:val="00BB2FBA"/>
    <w:rsid w:val="00BB3541"/>
    <w:rsid w:val="00BB3988"/>
    <w:rsid w:val="00BB4B38"/>
    <w:rsid w:val="00BB58B7"/>
    <w:rsid w:val="00BB648F"/>
    <w:rsid w:val="00BB6714"/>
    <w:rsid w:val="00BB7CA9"/>
    <w:rsid w:val="00BC0649"/>
    <w:rsid w:val="00BC1C40"/>
    <w:rsid w:val="00BC2861"/>
    <w:rsid w:val="00BC2992"/>
    <w:rsid w:val="00BC5C41"/>
    <w:rsid w:val="00BC6869"/>
    <w:rsid w:val="00BC779F"/>
    <w:rsid w:val="00BD07DB"/>
    <w:rsid w:val="00BD0DB3"/>
    <w:rsid w:val="00BD16B5"/>
    <w:rsid w:val="00BD2180"/>
    <w:rsid w:val="00BD21A8"/>
    <w:rsid w:val="00BD27E2"/>
    <w:rsid w:val="00BD47D5"/>
    <w:rsid w:val="00BD4C06"/>
    <w:rsid w:val="00BD5148"/>
    <w:rsid w:val="00BD6FFC"/>
    <w:rsid w:val="00BD7D79"/>
    <w:rsid w:val="00BD7E2A"/>
    <w:rsid w:val="00BE0FC6"/>
    <w:rsid w:val="00BE12F8"/>
    <w:rsid w:val="00BE3747"/>
    <w:rsid w:val="00BE390C"/>
    <w:rsid w:val="00BE3C9B"/>
    <w:rsid w:val="00BE3F6C"/>
    <w:rsid w:val="00BE4781"/>
    <w:rsid w:val="00BE5929"/>
    <w:rsid w:val="00BE6319"/>
    <w:rsid w:val="00BE7B60"/>
    <w:rsid w:val="00BF08C2"/>
    <w:rsid w:val="00BF1315"/>
    <w:rsid w:val="00BF2B11"/>
    <w:rsid w:val="00BF386F"/>
    <w:rsid w:val="00BF4485"/>
    <w:rsid w:val="00BF4A1F"/>
    <w:rsid w:val="00BF5A4E"/>
    <w:rsid w:val="00BF5D22"/>
    <w:rsid w:val="00C0000D"/>
    <w:rsid w:val="00C01576"/>
    <w:rsid w:val="00C0248D"/>
    <w:rsid w:val="00C02EFC"/>
    <w:rsid w:val="00C03A44"/>
    <w:rsid w:val="00C05CD9"/>
    <w:rsid w:val="00C061B6"/>
    <w:rsid w:val="00C10056"/>
    <w:rsid w:val="00C119AF"/>
    <w:rsid w:val="00C13991"/>
    <w:rsid w:val="00C14C61"/>
    <w:rsid w:val="00C150EE"/>
    <w:rsid w:val="00C151C2"/>
    <w:rsid w:val="00C16320"/>
    <w:rsid w:val="00C17E03"/>
    <w:rsid w:val="00C217B9"/>
    <w:rsid w:val="00C2199F"/>
    <w:rsid w:val="00C22B56"/>
    <w:rsid w:val="00C23322"/>
    <w:rsid w:val="00C25BE7"/>
    <w:rsid w:val="00C26049"/>
    <w:rsid w:val="00C279F1"/>
    <w:rsid w:val="00C30010"/>
    <w:rsid w:val="00C30452"/>
    <w:rsid w:val="00C310F1"/>
    <w:rsid w:val="00C31A1C"/>
    <w:rsid w:val="00C31D82"/>
    <w:rsid w:val="00C33A61"/>
    <w:rsid w:val="00C340FD"/>
    <w:rsid w:val="00C35352"/>
    <w:rsid w:val="00C35610"/>
    <w:rsid w:val="00C35D1A"/>
    <w:rsid w:val="00C36ABF"/>
    <w:rsid w:val="00C37006"/>
    <w:rsid w:val="00C371E8"/>
    <w:rsid w:val="00C40875"/>
    <w:rsid w:val="00C40C94"/>
    <w:rsid w:val="00C41C4B"/>
    <w:rsid w:val="00C43C32"/>
    <w:rsid w:val="00C450C6"/>
    <w:rsid w:val="00C46F50"/>
    <w:rsid w:val="00C51496"/>
    <w:rsid w:val="00C539A4"/>
    <w:rsid w:val="00C561B0"/>
    <w:rsid w:val="00C56202"/>
    <w:rsid w:val="00C56A4C"/>
    <w:rsid w:val="00C616FA"/>
    <w:rsid w:val="00C643A0"/>
    <w:rsid w:val="00C64DD2"/>
    <w:rsid w:val="00C662C2"/>
    <w:rsid w:val="00C66C20"/>
    <w:rsid w:val="00C67216"/>
    <w:rsid w:val="00C67569"/>
    <w:rsid w:val="00C711BD"/>
    <w:rsid w:val="00C71F87"/>
    <w:rsid w:val="00C73364"/>
    <w:rsid w:val="00C740B3"/>
    <w:rsid w:val="00C75A28"/>
    <w:rsid w:val="00C75A73"/>
    <w:rsid w:val="00C75CE6"/>
    <w:rsid w:val="00C7756B"/>
    <w:rsid w:val="00C80CB2"/>
    <w:rsid w:val="00C81FB8"/>
    <w:rsid w:val="00C8356C"/>
    <w:rsid w:val="00C83C68"/>
    <w:rsid w:val="00C84997"/>
    <w:rsid w:val="00C84E19"/>
    <w:rsid w:val="00C852AA"/>
    <w:rsid w:val="00C8576D"/>
    <w:rsid w:val="00C862B2"/>
    <w:rsid w:val="00C86D77"/>
    <w:rsid w:val="00C91261"/>
    <w:rsid w:val="00C9221C"/>
    <w:rsid w:val="00C954B0"/>
    <w:rsid w:val="00C960B3"/>
    <w:rsid w:val="00C97C1F"/>
    <w:rsid w:val="00CA1009"/>
    <w:rsid w:val="00CA14F6"/>
    <w:rsid w:val="00CA176E"/>
    <w:rsid w:val="00CA3907"/>
    <w:rsid w:val="00CA4BD3"/>
    <w:rsid w:val="00CA59A8"/>
    <w:rsid w:val="00CA5DED"/>
    <w:rsid w:val="00CA75F8"/>
    <w:rsid w:val="00CB16FD"/>
    <w:rsid w:val="00CB1AD3"/>
    <w:rsid w:val="00CB2267"/>
    <w:rsid w:val="00CB3278"/>
    <w:rsid w:val="00CB37A2"/>
    <w:rsid w:val="00CB561A"/>
    <w:rsid w:val="00CB70AF"/>
    <w:rsid w:val="00CC043A"/>
    <w:rsid w:val="00CC0487"/>
    <w:rsid w:val="00CC0969"/>
    <w:rsid w:val="00CC0C1F"/>
    <w:rsid w:val="00CC14BF"/>
    <w:rsid w:val="00CC289B"/>
    <w:rsid w:val="00CC3316"/>
    <w:rsid w:val="00CC51B9"/>
    <w:rsid w:val="00CC54A9"/>
    <w:rsid w:val="00CC5ECC"/>
    <w:rsid w:val="00CC6304"/>
    <w:rsid w:val="00CC6E89"/>
    <w:rsid w:val="00CC7406"/>
    <w:rsid w:val="00CC7767"/>
    <w:rsid w:val="00CD0DA9"/>
    <w:rsid w:val="00CD1DAD"/>
    <w:rsid w:val="00CD2716"/>
    <w:rsid w:val="00CD2910"/>
    <w:rsid w:val="00CD459C"/>
    <w:rsid w:val="00CD5F88"/>
    <w:rsid w:val="00CD62B4"/>
    <w:rsid w:val="00CD689B"/>
    <w:rsid w:val="00CD7738"/>
    <w:rsid w:val="00CE2187"/>
    <w:rsid w:val="00CE4425"/>
    <w:rsid w:val="00CE55DD"/>
    <w:rsid w:val="00CE5B25"/>
    <w:rsid w:val="00CE5CB6"/>
    <w:rsid w:val="00CE68E6"/>
    <w:rsid w:val="00CE6974"/>
    <w:rsid w:val="00CE6F94"/>
    <w:rsid w:val="00CE72E1"/>
    <w:rsid w:val="00CF07B4"/>
    <w:rsid w:val="00CF0A66"/>
    <w:rsid w:val="00CF1BD2"/>
    <w:rsid w:val="00CF1FF4"/>
    <w:rsid w:val="00CF2336"/>
    <w:rsid w:val="00CF299B"/>
    <w:rsid w:val="00CF3D45"/>
    <w:rsid w:val="00CF3EB0"/>
    <w:rsid w:val="00CF46E1"/>
    <w:rsid w:val="00CF7E7E"/>
    <w:rsid w:val="00D0056A"/>
    <w:rsid w:val="00D01455"/>
    <w:rsid w:val="00D01741"/>
    <w:rsid w:val="00D03776"/>
    <w:rsid w:val="00D055E7"/>
    <w:rsid w:val="00D05907"/>
    <w:rsid w:val="00D05932"/>
    <w:rsid w:val="00D061BD"/>
    <w:rsid w:val="00D067E5"/>
    <w:rsid w:val="00D06BD9"/>
    <w:rsid w:val="00D0794C"/>
    <w:rsid w:val="00D107E4"/>
    <w:rsid w:val="00D126D8"/>
    <w:rsid w:val="00D14828"/>
    <w:rsid w:val="00D2051A"/>
    <w:rsid w:val="00D20DBB"/>
    <w:rsid w:val="00D211D5"/>
    <w:rsid w:val="00D212BB"/>
    <w:rsid w:val="00D21A73"/>
    <w:rsid w:val="00D22D1D"/>
    <w:rsid w:val="00D24537"/>
    <w:rsid w:val="00D26346"/>
    <w:rsid w:val="00D272D2"/>
    <w:rsid w:val="00D27685"/>
    <w:rsid w:val="00D3114E"/>
    <w:rsid w:val="00D34008"/>
    <w:rsid w:val="00D3643B"/>
    <w:rsid w:val="00D37801"/>
    <w:rsid w:val="00D37D66"/>
    <w:rsid w:val="00D40B9A"/>
    <w:rsid w:val="00D4457F"/>
    <w:rsid w:val="00D447C1"/>
    <w:rsid w:val="00D44B41"/>
    <w:rsid w:val="00D44F3E"/>
    <w:rsid w:val="00D461E2"/>
    <w:rsid w:val="00D4701A"/>
    <w:rsid w:val="00D509DE"/>
    <w:rsid w:val="00D50E4E"/>
    <w:rsid w:val="00D50E77"/>
    <w:rsid w:val="00D515B5"/>
    <w:rsid w:val="00D53013"/>
    <w:rsid w:val="00D5314F"/>
    <w:rsid w:val="00D54808"/>
    <w:rsid w:val="00D54D92"/>
    <w:rsid w:val="00D550EF"/>
    <w:rsid w:val="00D557CC"/>
    <w:rsid w:val="00D55CC9"/>
    <w:rsid w:val="00D5693B"/>
    <w:rsid w:val="00D56A70"/>
    <w:rsid w:val="00D62191"/>
    <w:rsid w:val="00D63546"/>
    <w:rsid w:val="00D63ECE"/>
    <w:rsid w:val="00D64F6A"/>
    <w:rsid w:val="00D652F0"/>
    <w:rsid w:val="00D66E97"/>
    <w:rsid w:val="00D67524"/>
    <w:rsid w:val="00D722AC"/>
    <w:rsid w:val="00D74364"/>
    <w:rsid w:val="00D74BDE"/>
    <w:rsid w:val="00D75801"/>
    <w:rsid w:val="00D77D75"/>
    <w:rsid w:val="00D81578"/>
    <w:rsid w:val="00D82D4A"/>
    <w:rsid w:val="00D837A6"/>
    <w:rsid w:val="00D83976"/>
    <w:rsid w:val="00D858CD"/>
    <w:rsid w:val="00D85A30"/>
    <w:rsid w:val="00D865AD"/>
    <w:rsid w:val="00D87460"/>
    <w:rsid w:val="00D91643"/>
    <w:rsid w:val="00D92186"/>
    <w:rsid w:val="00D925D4"/>
    <w:rsid w:val="00D929E7"/>
    <w:rsid w:val="00D93921"/>
    <w:rsid w:val="00D94538"/>
    <w:rsid w:val="00D9599C"/>
    <w:rsid w:val="00D95E43"/>
    <w:rsid w:val="00D9783B"/>
    <w:rsid w:val="00D9796B"/>
    <w:rsid w:val="00DA010D"/>
    <w:rsid w:val="00DA02E7"/>
    <w:rsid w:val="00DA2D24"/>
    <w:rsid w:val="00DA6FBB"/>
    <w:rsid w:val="00DB08E9"/>
    <w:rsid w:val="00DB1085"/>
    <w:rsid w:val="00DB1CA7"/>
    <w:rsid w:val="00DB3824"/>
    <w:rsid w:val="00DB50C4"/>
    <w:rsid w:val="00DB612F"/>
    <w:rsid w:val="00DB6894"/>
    <w:rsid w:val="00DB7111"/>
    <w:rsid w:val="00DB785C"/>
    <w:rsid w:val="00DB7DF3"/>
    <w:rsid w:val="00DC03D9"/>
    <w:rsid w:val="00DC12AB"/>
    <w:rsid w:val="00DC152D"/>
    <w:rsid w:val="00DC1E99"/>
    <w:rsid w:val="00DC220E"/>
    <w:rsid w:val="00DC2A9A"/>
    <w:rsid w:val="00DC37ED"/>
    <w:rsid w:val="00DC53D6"/>
    <w:rsid w:val="00DC54D1"/>
    <w:rsid w:val="00DC5527"/>
    <w:rsid w:val="00DC7600"/>
    <w:rsid w:val="00DD0A9C"/>
    <w:rsid w:val="00DD2E9F"/>
    <w:rsid w:val="00DD36C5"/>
    <w:rsid w:val="00DD386F"/>
    <w:rsid w:val="00DD5C40"/>
    <w:rsid w:val="00DD67A6"/>
    <w:rsid w:val="00DD704B"/>
    <w:rsid w:val="00DD755E"/>
    <w:rsid w:val="00DD7F12"/>
    <w:rsid w:val="00DE20D2"/>
    <w:rsid w:val="00DE2CBA"/>
    <w:rsid w:val="00DE3017"/>
    <w:rsid w:val="00DE3311"/>
    <w:rsid w:val="00DE3600"/>
    <w:rsid w:val="00DE437A"/>
    <w:rsid w:val="00DE62A0"/>
    <w:rsid w:val="00DE6660"/>
    <w:rsid w:val="00DE678E"/>
    <w:rsid w:val="00DE7E6D"/>
    <w:rsid w:val="00DF0361"/>
    <w:rsid w:val="00DF04E1"/>
    <w:rsid w:val="00DF097C"/>
    <w:rsid w:val="00DF13C0"/>
    <w:rsid w:val="00DF1D7D"/>
    <w:rsid w:val="00DF248A"/>
    <w:rsid w:val="00DF25BB"/>
    <w:rsid w:val="00DF2622"/>
    <w:rsid w:val="00DF29F1"/>
    <w:rsid w:val="00DF2BC9"/>
    <w:rsid w:val="00DF3389"/>
    <w:rsid w:val="00DF39BF"/>
    <w:rsid w:val="00DF60BC"/>
    <w:rsid w:val="00DF72C6"/>
    <w:rsid w:val="00DF7A1A"/>
    <w:rsid w:val="00DF7C08"/>
    <w:rsid w:val="00DF7DB0"/>
    <w:rsid w:val="00E00918"/>
    <w:rsid w:val="00E0147C"/>
    <w:rsid w:val="00E01528"/>
    <w:rsid w:val="00E01ECF"/>
    <w:rsid w:val="00E025D3"/>
    <w:rsid w:val="00E03123"/>
    <w:rsid w:val="00E04761"/>
    <w:rsid w:val="00E04C76"/>
    <w:rsid w:val="00E04DD8"/>
    <w:rsid w:val="00E06F67"/>
    <w:rsid w:val="00E114BF"/>
    <w:rsid w:val="00E12C5A"/>
    <w:rsid w:val="00E12D3B"/>
    <w:rsid w:val="00E15F9D"/>
    <w:rsid w:val="00E174E9"/>
    <w:rsid w:val="00E17958"/>
    <w:rsid w:val="00E21996"/>
    <w:rsid w:val="00E21E41"/>
    <w:rsid w:val="00E2299A"/>
    <w:rsid w:val="00E23048"/>
    <w:rsid w:val="00E23AC8"/>
    <w:rsid w:val="00E24407"/>
    <w:rsid w:val="00E24EB0"/>
    <w:rsid w:val="00E25215"/>
    <w:rsid w:val="00E26EC7"/>
    <w:rsid w:val="00E30385"/>
    <w:rsid w:val="00E30991"/>
    <w:rsid w:val="00E3136A"/>
    <w:rsid w:val="00E34668"/>
    <w:rsid w:val="00E34749"/>
    <w:rsid w:val="00E35EF0"/>
    <w:rsid w:val="00E36612"/>
    <w:rsid w:val="00E373F4"/>
    <w:rsid w:val="00E414B5"/>
    <w:rsid w:val="00E41819"/>
    <w:rsid w:val="00E42689"/>
    <w:rsid w:val="00E4270A"/>
    <w:rsid w:val="00E428B0"/>
    <w:rsid w:val="00E43693"/>
    <w:rsid w:val="00E43F9C"/>
    <w:rsid w:val="00E44000"/>
    <w:rsid w:val="00E4432B"/>
    <w:rsid w:val="00E4545F"/>
    <w:rsid w:val="00E46873"/>
    <w:rsid w:val="00E46AD9"/>
    <w:rsid w:val="00E4776F"/>
    <w:rsid w:val="00E505D0"/>
    <w:rsid w:val="00E509D8"/>
    <w:rsid w:val="00E50CEC"/>
    <w:rsid w:val="00E50D48"/>
    <w:rsid w:val="00E50E49"/>
    <w:rsid w:val="00E51E2E"/>
    <w:rsid w:val="00E520B8"/>
    <w:rsid w:val="00E5325B"/>
    <w:rsid w:val="00E5703F"/>
    <w:rsid w:val="00E60DD0"/>
    <w:rsid w:val="00E60E7A"/>
    <w:rsid w:val="00E62C6C"/>
    <w:rsid w:val="00E64728"/>
    <w:rsid w:val="00E64E51"/>
    <w:rsid w:val="00E6798C"/>
    <w:rsid w:val="00E727D9"/>
    <w:rsid w:val="00E728C5"/>
    <w:rsid w:val="00E72958"/>
    <w:rsid w:val="00E7473B"/>
    <w:rsid w:val="00E754BE"/>
    <w:rsid w:val="00E75EFE"/>
    <w:rsid w:val="00E77760"/>
    <w:rsid w:val="00E77E1B"/>
    <w:rsid w:val="00E8067A"/>
    <w:rsid w:val="00E80D36"/>
    <w:rsid w:val="00E810BB"/>
    <w:rsid w:val="00E81630"/>
    <w:rsid w:val="00E82BA5"/>
    <w:rsid w:val="00E8364F"/>
    <w:rsid w:val="00E841EB"/>
    <w:rsid w:val="00E84998"/>
    <w:rsid w:val="00E86BA1"/>
    <w:rsid w:val="00E92761"/>
    <w:rsid w:val="00E92DA5"/>
    <w:rsid w:val="00E936C0"/>
    <w:rsid w:val="00E95146"/>
    <w:rsid w:val="00E954BE"/>
    <w:rsid w:val="00E96D84"/>
    <w:rsid w:val="00E97A1F"/>
    <w:rsid w:val="00EA1431"/>
    <w:rsid w:val="00EA15A8"/>
    <w:rsid w:val="00EA2048"/>
    <w:rsid w:val="00EA2853"/>
    <w:rsid w:val="00EA3E27"/>
    <w:rsid w:val="00EA43ED"/>
    <w:rsid w:val="00EA4790"/>
    <w:rsid w:val="00EA4A97"/>
    <w:rsid w:val="00EA4C08"/>
    <w:rsid w:val="00EA50C0"/>
    <w:rsid w:val="00EA6DE6"/>
    <w:rsid w:val="00EA7451"/>
    <w:rsid w:val="00EA77B5"/>
    <w:rsid w:val="00EA79B4"/>
    <w:rsid w:val="00EB1B44"/>
    <w:rsid w:val="00EB3022"/>
    <w:rsid w:val="00EB3044"/>
    <w:rsid w:val="00EB34CE"/>
    <w:rsid w:val="00EB3922"/>
    <w:rsid w:val="00EB539D"/>
    <w:rsid w:val="00EB5A32"/>
    <w:rsid w:val="00EB5CD7"/>
    <w:rsid w:val="00EB5E17"/>
    <w:rsid w:val="00EB6198"/>
    <w:rsid w:val="00EB6912"/>
    <w:rsid w:val="00EC0850"/>
    <w:rsid w:val="00EC1D0D"/>
    <w:rsid w:val="00EC2569"/>
    <w:rsid w:val="00EC3250"/>
    <w:rsid w:val="00EC3E97"/>
    <w:rsid w:val="00EC4336"/>
    <w:rsid w:val="00EC4960"/>
    <w:rsid w:val="00EC4A31"/>
    <w:rsid w:val="00EC4F8A"/>
    <w:rsid w:val="00EC51B6"/>
    <w:rsid w:val="00EC5313"/>
    <w:rsid w:val="00EC6893"/>
    <w:rsid w:val="00ED1E6C"/>
    <w:rsid w:val="00ED1EE9"/>
    <w:rsid w:val="00ED1F62"/>
    <w:rsid w:val="00ED381A"/>
    <w:rsid w:val="00ED3854"/>
    <w:rsid w:val="00ED4AA9"/>
    <w:rsid w:val="00ED50CB"/>
    <w:rsid w:val="00ED580D"/>
    <w:rsid w:val="00ED5E52"/>
    <w:rsid w:val="00ED6238"/>
    <w:rsid w:val="00EE1317"/>
    <w:rsid w:val="00EE3666"/>
    <w:rsid w:val="00EE3E55"/>
    <w:rsid w:val="00EE4583"/>
    <w:rsid w:val="00EE4A6B"/>
    <w:rsid w:val="00EE5AAA"/>
    <w:rsid w:val="00EE7774"/>
    <w:rsid w:val="00EE7E88"/>
    <w:rsid w:val="00EF0432"/>
    <w:rsid w:val="00EF38D8"/>
    <w:rsid w:val="00EF4884"/>
    <w:rsid w:val="00EF68AF"/>
    <w:rsid w:val="00F004F1"/>
    <w:rsid w:val="00F01B06"/>
    <w:rsid w:val="00F02802"/>
    <w:rsid w:val="00F03BD7"/>
    <w:rsid w:val="00F03F1F"/>
    <w:rsid w:val="00F041CE"/>
    <w:rsid w:val="00F05A7E"/>
    <w:rsid w:val="00F06396"/>
    <w:rsid w:val="00F125A0"/>
    <w:rsid w:val="00F15163"/>
    <w:rsid w:val="00F15A0A"/>
    <w:rsid w:val="00F16FC1"/>
    <w:rsid w:val="00F20055"/>
    <w:rsid w:val="00F20439"/>
    <w:rsid w:val="00F220A2"/>
    <w:rsid w:val="00F230B3"/>
    <w:rsid w:val="00F24F84"/>
    <w:rsid w:val="00F25113"/>
    <w:rsid w:val="00F2604A"/>
    <w:rsid w:val="00F27820"/>
    <w:rsid w:val="00F27998"/>
    <w:rsid w:val="00F30278"/>
    <w:rsid w:val="00F313E2"/>
    <w:rsid w:val="00F31508"/>
    <w:rsid w:val="00F31924"/>
    <w:rsid w:val="00F31ED4"/>
    <w:rsid w:val="00F33F26"/>
    <w:rsid w:val="00F35314"/>
    <w:rsid w:val="00F35A53"/>
    <w:rsid w:val="00F3633C"/>
    <w:rsid w:val="00F36696"/>
    <w:rsid w:val="00F3687F"/>
    <w:rsid w:val="00F379FF"/>
    <w:rsid w:val="00F42C34"/>
    <w:rsid w:val="00F441C7"/>
    <w:rsid w:val="00F44B98"/>
    <w:rsid w:val="00F456D9"/>
    <w:rsid w:val="00F4632C"/>
    <w:rsid w:val="00F50212"/>
    <w:rsid w:val="00F51798"/>
    <w:rsid w:val="00F51E45"/>
    <w:rsid w:val="00F5491E"/>
    <w:rsid w:val="00F55E50"/>
    <w:rsid w:val="00F5632F"/>
    <w:rsid w:val="00F5762D"/>
    <w:rsid w:val="00F57648"/>
    <w:rsid w:val="00F57842"/>
    <w:rsid w:val="00F60B93"/>
    <w:rsid w:val="00F61001"/>
    <w:rsid w:val="00F627F1"/>
    <w:rsid w:val="00F629EA"/>
    <w:rsid w:val="00F62C18"/>
    <w:rsid w:val="00F631D4"/>
    <w:rsid w:val="00F65176"/>
    <w:rsid w:val="00F65EB7"/>
    <w:rsid w:val="00F66222"/>
    <w:rsid w:val="00F7019D"/>
    <w:rsid w:val="00F73BB6"/>
    <w:rsid w:val="00F73E79"/>
    <w:rsid w:val="00F73F2A"/>
    <w:rsid w:val="00F76B42"/>
    <w:rsid w:val="00F8194B"/>
    <w:rsid w:val="00F821F9"/>
    <w:rsid w:val="00F83D4E"/>
    <w:rsid w:val="00F84706"/>
    <w:rsid w:val="00F847A3"/>
    <w:rsid w:val="00F849B4"/>
    <w:rsid w:val="00F84D59"/>
    <w:rsid w:val="00F86C08"/>
    <w:rsid w:val="00F87355"/>
    <w:rsid w:val="00F9080C"/>
    <w:rsid w:val="00F90EC6"/>
    <w:rsid w:val="00F92D6C"/>
    <w:rsid w:val="00F93BEB"/>
    <w:rsid w:val="00F94401"/>
    <w:rsid w:val="00F954F5"/>
    <w:rsid w:val="00F95920"/>
    <w:rsid w:val="00F96504"/>
    <w:rsid w:val="00F968AA"/>
    <w:rsid w:val="00FA07F7"/>
    <w:rsid w:val="00FA16F8"/>
    <w:rsid w:val="00FA2EEA"/>
    <w:rsid w:val="00FA3AEE"/>
    <w:rsid w:val="00FA4962"/>
    <w:rsid w:val="00FA51FC"/>
    <w:rsid w:val="00FA69CE"/>
    <w:rsid w:val="00FA78C9"/>
    <w:rsid w:val="00FA7E1D"/>
    <w:rsid w:val="00FB0333"/>
    <w:rsid w:val="00FB033B"/>
    <w:rsid w:val="00FB05C6"/>
    <w:rsid w:val="00FB205C"/>
    <w:rsid w:val="00FB30BE"/>
    <w:rsid w:val="00FB6631"/>
    <w:rsid w:val="00FB7719"/>
    <w:rsid w:val="00FC07B8"/>
    <w:rsid w:val="00FC0B15"/>
    <w:rsid w:val="00FC1158"/>
    <w:rsid w:val="00FC155F"/>
    <w:rsid w:val="00FC1875"/>
    <w:rsid w:val="00FC1E30"/>
    <w:rsid w:val="00FC26D4"/>
    <w:rsid w:val="00FC2D28"/>
    <w:rsid w:val="00FC2E1B"/>
    <w:rsid w:val="00FC4324"/>
    <w:rsid w:val="00FC4688"/>
    <w:rsid w:val="00FC75F8"/>
    <w:rsid w:val="00FC76D4"/>
    <w:rsid w:val="00FC7EC6"/>
    <w:rsid w:val="00FD43B0"/>
    <w:rsid w:val="00FD4FC6"/>
    <w:rsid w:val="00FD56DB"/>
    <w:rsid w:val="00FD6421"/>
    <w:rsid w:val="00FD6557"/>
    <w:rsid w:val="00FE0576"/>
    <w:rsid w:val="00FE063F"/>
    <w:rsid w:val="00FE0A58"/>
    <w:rsid w:val="00FE1963"/>
    <w:rsid w:val="00FE1CF6"/>
    <w:rsid w:val="00FE3EA4"/>
    <w:rsid w:val="00FE44BA"/>
    <w:rsid w:val="00FE7459"/>
    <w:rsid w:val="00FE7A95"/>
    <w:rsid w:val="00FF113D"/>
    <w:rsid w:val="00FF21CD"/>
    <w:rsid w:val="00FF294C"/>
    <w:rsid w:val="00FF4256"/>
    <w:rsid w:val="00FF4969"/>
    <w:rsid w:val="00FF4F95"/>
    <w:rsid w:val="00FF551C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3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837A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37A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17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A1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05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37BC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 Знак Знак Знак Знак Знак Знак Знак Знак Знак"/>
    <w:basedOn w:val="a"/>
    <w:uiPriority w:val="99"/>
    <w:rsid w:val="00FC7E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rsid w:val="00662E77"/>
    <w:rPr>
      <w:color w:val="0000FF"/>
      <w:u w:val="single"/>
    </w:rPr>
  </w:style>
  <w:style w:type="paragraph" w:customStyle="1" w:styleId="1Char1CharCharCharChar">
    <w:name w:val="Знак Знак1 Char Знак Знак1 Char Char Char Char"/>
    <w:basedOn w:val="a"/>
    <w:uiPriority w:val="99"/>
    <w:rsid w:val="00FE3EA4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a7">
    <w:name w:val="Прижатый влево"/>
    <w:basedOn w:val="a"/>
    <w:next w:val="a"/>
    <w:uiPriority w:val="99"/>
    <w:rsid w:val="009C5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D4C1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D4C1F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9147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147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9147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14773"/>
    <w:rPr>
      <w:sz w:val="22"/>
      <w:szCs w:val="22"/>
      <w:lang w:eastAsia="en-US"/>
    </w:rPr>
  </w:style>
  <w:style w:type="paragraph" w:styleId="ac">
    <w:name w:val="Title"/>
    <w:aliases w:val="Заголовок"/>
    <w:basedOn w:val="a"/>
    <w:link w:val="ad"/>
    <w:uiPriority w:val="99"/>
    <w:qFormat/>
    <w:rsid w:val="00C862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aliases w:val="Заголовок Знак"/>
    <w:basedOn w:val="a0"/>
    <w:link w:val="ac"/>
    <w:uiPriority w:val="99"/>
    <w:locked/>
    <w:rsid w:val="00C862B2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C862B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e">
    <w:name w:val="Знак"/>
    <w:basedOn w:val="a"/>
    <w:uiPriority w:val="99"/>
    <w:rsid w:val="00357B8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af">
    <w:name w:val="Основной текст_"/>
    <w:link w:val="2"/>
    <w:uiPriority w:val="99"/>
    <w:locked/>
    <w:rsid w:val="00E80D3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"/>
    <w:uiPriority w:val="99"/>
    <w:rsid w:val="00E80D36"/>
    <w:pPr>
      <w:widowControl w:val="0"/>
      <w:shd w:val="clear" w:color="auto" w:fill="FFFFFF"/>
      <w:spacing w:before="540" w:after="0" w:line="302" w:lineRule="exact"/>
      <w:jc w:val="both"/>
    </w:pPr>
    <w:rPr>
      <w:rFonts w:cs="Times New Roman"/>
      <w:sz w:val="26"/>
      <w:szCs w:val="26"/>
      <w:lang w:eastAsia="ru-RU"/>
    </w:rPr>
  </w:style>
  <w:style w:type="character" w:customStyle="1" w:styleId="11pt">
    <w:name w:val="Основной текст + 11 pt"/>
    <w:uiPriority w:val="99"/>
    <w:rsid w:val="00E80D3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List Paragraph"/>
    <w:basedOn w:val="a"/>
    <w:uiPriority w:val="99"/>
    <w:qFormat/>
    <w:rsid w:val="00FC1875"/>
    <w:pPr>
      <w:ind w:left="720"/>
    </w:pPr>
  </w:style>
  <w:style w:type="paragraph" w:styleId="af1">
    <w:name w:val="No Spacing"/>
    <w:uiPriority w:val="99"/>
    <w:qFormat/>
    <w:rsid w:val="00EA2853"/>
    <w:rPr>
      <w:rFonts w:cs="Calibri"/>
      <w:lang w:eastAsia="en-US"/>
    </w:rPr>
  </w:style>
  <w:style w:type="table" w:styleId="af2">
    <w:name w:val="Table Grid"/>
    <w:basedOn w:val="a1"/>
    <w:uiPriority w:val="99"/>
    <w:rsid w:val="00C75CE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163EF4"/>
    <w:rPr>
      <w:rFonts w:ascii="Arial" w:hAnsi="Arial" w:cs="Arial"/>
      <w:sz w:val="22"/>
      <w:szCs w:val="22"/>
      <w:lang w:val="ru-RU" w:eastAsia="ru-RU"/>
    </w:rPr>
  </w:style>
  <w:style w:type="character" w:customStyle="1" w:styleId="FontStyle13">
    <w:name w:val="Font Style13"/>
    <w:basedOn w:val="a0"/>
    <w:uiPriority w:val="99"/>
    <w:rsid w:val="00C73364"/>
    <w:rPr>
      <w:rFonts w:ascii="Times New Roman" w:hAnsi="Times New Roman" w:cs="Times New Roman"/>
      <w:sz w:val="24"/>
      <w:szCs w:val="24"/>
    </w:rPr>
  </w:style>
  <w:style w:type="character" w:customStyle="1" w:styleId="11pt1">
    <w:name w:val="Основной текст + 11 pt1"/>
    <w:aliases w:val="Интервал 0 pt6"/>
    <w:basedOn w:val="af"/>
    <w:uiPriority w:val="99"/>
    <w:rsid w:val="00070AF0"/>
    <w:rPr>
      <w:rFonts w:ascii="Times New Roman" w:hAnsi="Times New Roman" w:cs="Times New Roman"/>
      <w:spacing w:val="-2"/>
      <w:sz w:val="22"/>
      <w:szCs w:val="22"/>
      <w:u w:val="none"/>
      <w:shd w:val="clear" w:color="auto" w:fill="FFFFFF"/>
    </w:rPr>
  </w:style>
  <w:style w:type="character" w:customStyle="1" w:styleId="c0">
    <w:name w:val="c0"/>
    <w:basedOn w:val="a0"/>
    <w:uiPriority w:val="99"/>
    <w:rsid w:val="008B6820"/>
  </w:style>
  <w:style w:type="paragraph" w:customStyle="1" w:styleId="c1">
    <w:name w:val="c1"/>
    <w:basedOn w:val="a"/>
    <w:uiPriority w:val="99"/>
    <w:rsid w:val="008B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rsid w:val="0058136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58136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3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837A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37A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17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A1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05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37BC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 Знак Знак Знак Знак Знак Знак Знак Знак Знак"/>
    <w:basedOn w:val="a"/>
    <w:uiPriority w:val="99"/>
    <w:rsid w:val="00FC7E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rsid w:val="00662E77"/>
    <w:rPr>
      <w:color w:val="0000FF"/>
      <w:u w:val="single"/>
    </w:rPr>
  </w:style>
  <w:style w:type="paragraph" w:customStyle="1" w:styleId="1Char1CharCharCharChar">
    <w:name w:val="Знак Знак1 Char Знак Знак1 Char Char Char Char"/>
    <w:basedOn w:val="a"/>
    <w:uiPriority w:val="99"/>
    <w:rsid w:val="00FE3EA4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a7">
    <w:name w:val="Прижатый влево"/>
    <w:basedOn w:val="a"/>
    <w:next w:val="a"/>
    <w:uiPriority w:val="99"/>
    <w:rsid w:val="009C5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D4C1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D4C1F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9147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147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9147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14773"/>
    <w:rPr>
      <w:sz w:val="22"/>
      <w:szCs w:val="22"/>
      <w:lang w:eastAsia="en-US"/>
    </w:rPr>
  </w:style>
  <w:style w:type="paragraph" w:styleId="ac">
    <w:name w:val="Title"/>
    <w:aliases w:val="Заголовок"/>
    <w:basedOn w:val="a"/>
    <w:link w:val="ad"/>
    <w:uiPriority w:val="99"/>
    <w:qFormat/>
    <w:rsid w:val="00C862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aliases w:val="Заголовок Знак"/>
    <w:basedOn w:val="a0"/>
    <w:link w:val="ac"/>
    <w:uiPriority w:val="99"/>
    <w:locked/>
    <w:rsid w:val="00C862B2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C862B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e">
    <w:name w:val="Знак"/>
    <w:basedOn w:val="a"/>
    <w:uiPriority w:val="99"/>
    <w:rsid w:val="00357B8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af">
    <w:name w:val="Основной текст_"/>
    <w:link w:val="2"/>
    <w:uiPriority w:val="99"/>
    <w:locked/>
    <w:rsid w:val="00E80D3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"/>
    <w:uiPriority w:val="99"/>
    <w:rsid w:val="00E80D36"/>
    <w:pPr>
      <w:widowControl w:val="0"/>
      <w:shd w:val="clear" w:color="auto" w:fill="FFFFFF"/>
      <w:spacing w:before="540" w:after="0" w:line="302" w:lineRule="exact"/>
      <w:jc w:val="both"/>
    </w:pPr>
    <w:rPr>
      <w:rFonts w:cs="Times New Roman"/>
      <w:sz w:val="26"/>
      <w:szCs w:val="26"/>
      <w:lang w:eastAsia="ru-RU"/>
    </w:rPr>
  </w:style>
  <w:style w:type="character" w:customStyle="1" w:styleId="11pt">
    <w:name w:val="Основной текст + 11 pt"/>
    <w:uiPriority w:val="99"/>
    <w:rsid w:val="00E80D3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List Paragraph"/>
    <w:basedOn w:val="a"/>
    <w:uiPriority w:val="99"/>
    <w:qFormat/>
    <w:rsid w:val="00FC1875"/>
    <w:pPr>
      <w:ind w:left="720"/>
    </w:pPr>
  </w:style>
  <w:style w:type="paragraph" w:styleId="af1">
    <w:name w:val="No Spacing"/>
    <w:uiPriority w:val="99"/>
    <w:qFormat/>
    <w:rsid w:val="00EA2853"/>
    <w:rPr>
      <w:rFonts w:cs="Calibri"/>
      <w:lang w:eastAsia="en-US"/>
    </w:rPr>
  </w:style>
  <w:style w:type="table" w:styleId="af2">
    <w:name w:val="Table Grid"/>
    <w:basedOn w:val="a1"/>
    <w:uiPriority w:val="99"/>
    <w:rsid w:val="00C75CE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163EF4"/>
    <w:rPr>
      <w:rFonts w:ascii="Arial" w:hAnsi="Arial" w:cs="Arial"/>
      <w:sz w:val="22"/>
      <w:szCs w:val="22"/>
      <w:lang w:val="ru-RU" w:eastAsia="ru-RU"/>
    </w:rPr>
  </w:style>
  <w:style w:type="character" w:customStyle="1" w:styleId="FontStyle13">
    <w:name w:val="Font Style13"/>
    <w:basedOn w:val="a0"/>
    <w:uiPriority w:val="99"/>
    <w:rsid w:val="00C73364"/>
    <w:rPr>
      <w:rFonts w:ascii="Times New Roman" w:hAnsi="Times New Roman" w:cs="Times New Roman"/>
      <w:sz w:val="24"/>
      <w:szCs w:val="24"/>
    </w:rPr>
  </w:style>
  <w:style w:type="character" w:customStyle="1" w:styleId="11pt1">
    <w:name w:val="Основной текст + 11 pt1"/>
    <w:aliases w:val="Интервал 0 pt6"/>
    <w:basedOn w:val="af"/>
    <w:uiPriority w:val="99"/>
    <w:rsid w:val="00070AF0"/>
    <w:rPr>
      <w:rFonts w:ascii="Times New Roman" w:hAnsi="Times New Roman" w:cs="Times New Roman"/>
      <w:spacing w:val="-2"/>
      <w:sz w:val="22"/>
      <w:szCs w:val="22"/>
      <w:u w:val="none"/>
      <w:shd w:val="clear" w:color="auto" w:fill="FFFFFF"/>
    </w:rPr>
  </w:style>
  <w:style w:type="character" w:customStyle="1" w:styleId="c0">
    <w:name w:val="c0"/>
    <w:basedOn w:val="a0"/>
    <w:uiPriority w:val="99"/>
    <w:rsid w:val="008B6820"/>
  </w:style>
  <w:style w:type="paragraph" w:customStyle="1" w:styleId="c1">
    <w:name w:val="c1"/>
    <w:basedOn w:val="a"/>
    <w:uiPriority w:val="99"/>
    <w:rsid w:val="008B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rsid w:val="0058136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5813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3715</Words>
  <Characters>28963</Characters>
  <Application>Microsoft Office Word</Application>
  <DocSecurity>0</DocSecurity>
  <Lines>241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ходе реализации плана мероприятий («дорожной карты») </vt:lpstr>
    </vt:vector>
  </TitlesOfParts>
  <Company/>
  <LinksUpToDate>false</LinksUpToDate>
  <CharactersWithSpaces>32613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ходе реализации плана мероприятий («дорожной карты») </dc:title>
  <dc:subject/>
  <dc:creator>Баштовой Михаил Александрович</dc:creator>
  <cp:keywords/>
  <dc:description/>
  <cp:lastModifiedBy>Потапова</cp:lastModifiedBy>
  <cp:revision>2</cp:revision>
  <cp:lastPrinted>2018-07-16T08:21:00Z</cp:lastPrinted>
  <dcterms:created xsi:type="dcterms:W3CDTF">2018-11-12T07:29:00Z</dcterms:created>
  <dcterms:modified xsi:type="dcterms:W3CDTF">2018-11-12T07:29:00Z</dcterms:modified>
</cp:coreProperties>
</file>