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-375285</wp:posOffset>
                </wp:positionV>
                <wp:extent cx="6196965" cy="2173605"/>
                <wp:effectExtent l="0" t="0" r="13335" b="17145"/>
                <wp:wrapTight wrapText="bothSides">
                  <wp:wrapPolygon edited="1">
                    <wp:start x="0" y="0"/>
                    <wp:lineTo x="0" y="21581"/>
                    <wp:lineTo x="21580" y="21581"/>
                    <wp:lineTo x="21580" y="0"/>
                    <wp:lineTo x="0" y="0"/>
                  </wp:wrapPolygon>
                </wp:wrapTight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6965" cy="217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903"/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ПРОЕКТ</w:t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pPr>
                              <w:jc w:val="center"/>
                              <w:spacing w:before="120"/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  <w:t xml:space="preserve">постановление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</w:r>
                            <w:r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jc w:val="center"/>
                              <w:spacing w:before="120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 с. Красное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«_____»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___________________20____г.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 №___________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1" type="#_x0000_t1" style="position:absolute;z-index:-251667456;o:allowoverlap:true;o:allowincell:true;mso-position-horizontal-relative:text;margin-left:-3.55pt;mso-position-horizontal:absolute;mso-position-vertical-relative:text;margin-top:-29.55pt;mso-position-vertical:absolute;width:487.95pt;height:171.15pt;mso-wrap-distance-left:9.00pt;mso-wrap-distance-top:0.00pt;mso-wrap-distance-right:9.00pt;mso-wrap-distance-bottom:0.00pt;v-text-anchor:top;visibility:visible;" wrapcoords="0 0 0 99912 99907 99912 99907 0 0 0" fillcolor="#FFFFFF" strokecolor="#FFFFFF" strokeweight="0.25pt">
                <w10:wrap type="tight"/>
                <v:textbox inset="0,0,0,0">
                  <w:txbxContent>
                    <w:p>
                      <w:pPr>
                        <w:pStyle w:val="903"/>
                        <w:spacing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</w:p>
                    <w:p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ПРОЕКТ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pPr>
                        <w:jc w:val="center"/>
                        <w:spacing w:before="120"/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  <w:t xml:space="preserve">постановление</w:t>
                      </w:r>
                      <w:r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</w:r>
                      <w:r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</w:r>
                    </w:p>
                    <w:p>
                      <w:pPr>
                        <w:jc w:val="center"/>
                        <w:spacing w:before="120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 xml:space="preserve"> с. Красное</w:t>
                      </w:r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r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«_____»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___________________20____г.              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   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         №___________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keepNext/>
        <w:rPr>
          <w:b/>
          <w:bCs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</w:rPr>
        <w:t xml:space="preserve">О признании постановления от 10.09.2020 года № 101 «</w:t>
      </w:r>
      <w:r>
        <w:rPr>
          <w:b/>
          <w:color w:val="000000"/>
          <w:sz w:val="28"/>
          <w:szCs w:val="28"/>
        </w:rPr>
        <w:t xml:space="preserve">Об утверждении административного регламента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реализации  органами  местного самоуправления услуг, предоставляемых в рамках </w:t>
      </w:r>
      <w:r>
        <w:rPr>
          <w:b/>
          <w:sz w:val="28"/>
          <w:szCs w:val="28"/>
        </w:rPr>
        <w:t xml:space="preserve">переданных полномочий, предоставления государственной услуги «Осуществление ежемесячной денежной выплаты лицам, родившимся в период с 22 июня 1923 года по 3 сентября 1945 года (Детям войны)»  </w:t>
      </w:r>
      <w:r>
        <w:rPr>
          <w:b/>
          <w:sz w:val="28"/>
          <w:szCs w:val="28"/>
        </w:rPr>
        <w:t xml:space="preserve">утратившим силу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keepNext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jc w:val="both"/>
        <w:keepNext/>
        <w:rPr>
          <w:b/>
          <w:sz w:val="28"/>
          <w:szCs w:val="28"/>
        </w:rPr>
      </w:pPr>
      <w:r>
        <w:rPr>
          <w:sz w:val="28"/>
          <w:szCs w:val="28"/>
        </w:rPr>
        <w:t xml:space="preserve">            В соответствии с положениями Федерального закона от 27 07.2010 года №210-ФЗ «Об организации предоставления государственных и муниципальных услуг», Постановлением Правительства Российской Федерации от 20.07.2021 года № 1228 «Об у</w:t>
      </w:r>
      <w:r>
        <w:rPr>
          <w:sz w:val="28"/>
          <w:szCs w:val="28"/>
        </w:rPr>
        <w:t xml:space="preserve">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</w:t>
      </w:r>
      <w:r>
        <w:rPr>
          <w:sz w:val="28"/>
          <w:szCs w:val="28"/>
        </w:rPr>
        <w:t xml:space="preserve">Правительства Российской Федерации», постановления Правительства Белгородской области  </w:t>
      </w:r>
      <w:r>
        <w:rPr>
          <w:sz w:val="28"/>
          <w:szCs w:val="28"/>
        </w:rPr>
        <w:t xml:space="preserve"> от 18.08.2022 года № 431-пп «О порядке разработки и утверждения административных регламентов предоставления государственных услуг на территории Белгородской области</w:t>
      </w:r>
      <w:r>
        <w:rPr>
          <w:sz w:val="28"/>
          <w:szCs w:val="28"/>
        </w:rPr>
        <w:t xml:space="preserve">», администрация Красненского района </w:t>
      </w:r>
      <w:r>
        <w:rPr>
          <w:b/>
          <w:sz w:val="28"/>
          <w:szCs w:val="28"/>
        </w:rPr>
        <w:t xml:space="preserve">постановляет: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Признать утратившим силу: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- </w:t>
      </w: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  <w:t xml:space="preserve">постановление администрации муниципального района «Красненский район» </w:t>
      </w:r>
      <w:r/>
      <w:r>
        <w:rPr>
          <w:b w:val="0"/>
          <w:bCs w:val="0"/>
          <w:color w:val="000000"/>
          <w:sz w:val="28"/>
          <w:szCs w:val="28"/>
        </w:rPr>
        <w:t xml:space="preserve"> от 10.09.2020 года № 101 «</w:t>
      </w:r>
      <w:r>
        <w:rPr>
          <w:b w:val="0"/>
          <w:bCs w:val="0"/>
          <w:color w:val="000000"/>
          <w:sz w:val="28"/>
          <w:szCs w:val="28"/>
        </w:rPr>
        <w:t xml:space="preserve">Об утверждении административного регламента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по реализации  органами  местного самоуправления услуг, предоставляемых в рамках </w:t>
      </w:r>
      <w:r>
        <w:rPr>
          <w:b w:val="0"/>
          <w:bCs w:val="0"/>
          <w:sz w:val="28"/>
          <w:szCs w:val="28"/>
        </w:rPr>
        <w:t xml:space="preserve">переданных полномочий, предоставления государственной услуги «Осуществление ежемесячной денежной выплаты лицам, родившимся в период с 22 июня 1923 года по 3 сентября 1945 года (Детям войны)»</w:t>
      </w:r>
      <w:r>
        <w:rPr>
          <w:b w:val="0"/>
          <w:bCs w:val="0"/>
          <w:sz w:val="28"/>
          <w:szCs w:val="28"/>
        </w:rPr>
        <w:t xml:space="preserve">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425"/>
        <w:jc w:val="both"/>
        <w:spacing w:after="0" w:afterAutospacing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b w:val="0"/>
          <w:bCs w:val="0"/>
          <w:color w:val="000000"/>
          <w:sz w:val="28"/>
          <w:szCs w:val="28"/>
        </w:rPr>
      </w:r>
      <w:r>
        <w:rPr>
          <w:sz w:val="28"/>
          <w:szCs w:val="28"/>
        </w:rPr>
        <w:t xml:space="preserve">    - </w:t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</w:rPr>
        <w:t xml:space="preserve">постановление от 28.12.2021 года № 133 «О внесении изменений в постановление администрации муниципального района «Красненский район» от</w:t>
      </w:r>
      <w:r>
        <w:rPr>
          <w:b w:val="0"/>
          <w:bCs w:val="0"/>
          <w:color w:val="000000"/>
          <w:sz w:val="28"/>
          <w:szCs w:val="28"/>
        </w:rPr>
        <w:t xml:space="preserve"> 10.09.2020 года № 101 «</w:t>
      </w:r>
      <w:r>
        <w:rPr>
          <w:b w:val="0"/>
          <w:bCs w:val="0"/>
          <w:color w:val="000000"/>
          <w:sz w:val="28"/>
          <w:szCs w:val="28"/>
        </w:rPr>
        <w:t xml:space="preserve">Об утверждении административного регламента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по реализации  органами  местного самоуправления услуг, предоставляемых в рамках </w:t>
      </w:r>
      <w:r>
        <w:rPr>
          <w:b w:val="0"/>
          <w:bCs w:val="0"/>
          <w:sz w:val="28"/>
          <w:szCs w:val="28"/>
        </w:rPr>
        <w:t xml:space="preserve">переданных полномочий, предоставления государственной услуги «Осуществление ежемесячной денежной выплаты лицам, родившимся в период с 22 июня 1923 года по 3 сентября 1945 года (Детям войны)</w:t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</w:rPr>
        <w:t xml:space="preserve">».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опубликовать в порядке, предусмотренном Уставом Красненского района и разместить на официальном сайте администрации муниципального района по адресу: </w:t>
      </w:r>
      <w:r>
        <w:rPr>
          <w:sz w:val="28"/>
          <w:szCs w:val="28"/>
        </w:rPr>
        <w:t xml:space="preserve">https://krasnenskijkrasnenskij-r31.gosweb.gosuslugi.ru/.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Настоящее постановление вступает в   силу со дня его опубликования.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 за</w:t>
      </w:r>
      <w:r>
        <w:rPr>
          <w:sz w:val="28"/>
          <w:szCs w:val="28"/>
        </w:rPr>
        <w:t xml:space="preserve">  исполнением  настоящего  постановления возложить на  </w:t>
      </w:r>
      <w:r>
        <w:rPr>
          <w:sz w:val="28"/>
          <w:szCs w:val="28"/>
        </w:rPr>
        <w:t xml:space="preserve">заместителя главы администрации муниципального района – председателя комитета по социальной политике Борисову Галину Николаевну.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firstLine="0"/>
        <w:spacing w:line="326" w:lineRule="exact"/>
        <w:widowControl/>
        <w:rPr>
          <w:rStyle w:val="920"/>
          <w:b/>
          <w:sz w:val="28"/>
          <w:szCs w:val="28"/>
        </w:rPr>
      </w:pPr>
      <w:r>
        <w:rPr>
          <w:rStyle w:val="920"/>
          <w:b/>
          <w:sz w:val="28"/>
          <w:szCs w:val="28"/>
        </w:rPr>
        <w:t xml:space="preserve">Глава администрации</w:t>
      </w:r>
      <w:r>
        <w:rPr>
          <w:rStyle w:val="920"/>
          <w:b/>
          <w:sz w:val="28"/>
          <w:szCs w:val="28"/>
        </w:rPr>
      </w:r>
      <w:r>
        <w:rPr>
          <w:rStyle w:val="920"/>
          <w:b/>
          <w:sz w:val="28"/>
          <w:szCs w:val="28"/>
        </w:rPr>
      </w:r>
    </w:p>
    <w:p>
      <w:pPr>
        <w:pStyle w:val="918"/>
        <w:ind w:firstLine="0"/>
        <w:spacing w:line="326" w:lineRule="exact"/>
        <w:widowControl/>
        <w:rPr>
          <w:rStyle w:val="920"/>
          <w:b/>
          <w:sz w:val="28"/>
          <w:szCs w:val="28"/>
        </w:rPr>
      </w:pPr>
      <w:r>
        <w:rPr>
          <w:rStyle w:val="920"/>
          <w:b/>
          <w:sz w:val="28"/>
          <w:szCs w:val="28"/>
        </w:rPr>
        <w:t xml:space="preserve">Красненского</w:t>
      </w:r>
      <w:r>
        <w:rPr>
          <w:rStyle w:val="920"/>
          <w:b/>
          <w:sz w:val="28"/>
          <w:szCs w:val="28"/>
        </w:rPr>
        <w:t xml:space="preserve"> </w:t>
      </w:r>
      <w:r>
        <w:rPr>
          <w:rStyle w:val="920"/>
          <w:b/>
          <w:sz w:val="28"/>
          <w:szCs w:val="28"/>
        </w:rPr>
        <w:t xml:space="preserve">района                                                          </w:t>
      </w:r>
      <w:r>
        <w:rPr>
          <w:rStyle w:val="920"/>
          <w:b/>
          <w:sz w:val="28"/>
          <w:szCs w:val="28"/>
        </w:rPr>
        <w:t xml:space="preserve">А.</w:t>
      </w:r>
      <w:r>
        <w:rPr>
          <w:rStyle w:val="920"/>
          <w:b/>
          <w:sz w:val="28"/>
          <w:szCs w:val="28"/>
        </w:rPr>
        <w:t xml:space="preserve">Ф. </w:t>
      </w:r>
      <w:r>
        <w:rPr>
          <w:rStyle w:val="920"/>
          <w:b/>
          <w:sz w:val="28"/>
          <w:szCs w:val="28"/>
        </w:rPr>
        <w:t xml:space="preserve">Полторабатько</w:t>
      </w:r>
      <w:r>
        <w:rPr>
          <w:rStyle w:val="920"/>
          <w:b/>
          <w:sz w:val="28"/>
          <w:szCs w:val="28"/>
        </w:rPr>
      </w:r>
      <w:r>
        <w:rPr>
          <w:rStyle w:val="920"/>
          <w:b/>
          <w:sz w:val="28"/>
          <w:szCs w:val="28"/>
        </w:rPr>
      </w:r>
    </w:p>
    <w:p>
      <w:pPr>
        <w:pStyle w:val="918"/>
        <w:ind w:firstLine="0"/>
        <w:spacing w:line="326" w:lineRule="exact"/>
        <w:widowControl/>
        <w:rPr>
          <w:rStyle w:val="920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920"/>
          <w:b/>
          <w:sz w:val="28"/>
          <w:szCs w:val="28"/>
        </w:rPr>
      </w:r>
      <w:r>
        <w:rPr>
          <w:rStyle w:val="920"/>
          <w:b/>
          <w:sz w:val="28"/>
          <w:szCs w:val="28"/>
        </w:rPr>
      </w:r>
    </w:p>
    <w:p>
      <w:pPr>
        <w:pStyle w:val="918"/>
        <w:ind w:firstLine="0"/>
        <w:spacing w:line="326" w:lineRule="exact"/>
        <w:widowControl/>
        <w:rPr>
          <w:rStyle w:val="920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920"/>
          <w:b/>
          <w:sz w:val="28"/>
          <w:szCs w:val="28"/>
        </w:rPr>
      </w:r>
      <w:r>
        <w:rPr>
          <w:rStyle w:val="920"/>
          <w:b/>
          <w:sz w:val="28"/>
          <w:szCs w:val="28"/>
        </w:rPr>
      </w:r>
    </w:p>
    <w:p>
      <w:pPr>
        <w:pStyle w:val="918"/>
        <w:ind w:firstLine="0"/>
        <w:spacing w:line="326" w:lineRule="exact"/>
        <w:widowControl/>
        <w:rPr>
          <w:rStyle w:val="920"/>
          <w:b/>
          <w:sz w:val="28"/>
          <w:szCs w:val="28"/>
        </w:rPr>
      </w:pPr>
      <w:r/>
      <w:bookmarkStart w:id="0" w:name="_GoBack"/>
      <w:r/>
      <w:bookmarkEnd w:id="0"/>
      <w:r>
        <w:rPr>
          <w:rStyle w:val="920"/>
          <w:b/>
          <w:sz w:val="28"/>
          <w:szCs w:val="28"/>
        </w:rPr>
      </w:r>
      <w:r>
        <w:rPr>
          <w:rStyle w:val="920"/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993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Symbol">
    <w:panose1 w:val="05010000000000000000"/>
  </w:font>
  <w:font w:name="Verdana">
    <w:panose1 w:val="020B0604030504040204"/>
  </w:font>
  <w:font w:name="Courier New">
    <w:panose1 w:val="02070409020205020404"/>
  </w:font>
  <w:font w:name="Segoe UI">
    <w:panose1 w:val="020B05020405040202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90" w:hanging="360"/>
        <w:tabs>
          <w:tab w:val="num" w:pos="179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1467" w:hanging="360"/>
        <w:tabs>
          <w:tab w:val="num" w:pos="1467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90" w:hanging="360"/>
        <w:tabs>
          <w:tab w:val="num" w:pos="179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90" w:hanging="360"/>
        <w:tabs>
          <w:tab w:val="num" w:pos="69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10" w:hanging="360"/>
        <w:tabs>
          <w:tab w:val="num" w:pos="141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30" w:hanging="180"/>
        <w:tabs>
          <w:tab w:val="num" w:pos="213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50" w:hanging="360"/>
        <w:tabs>
          <w:tab w:val="num" w:pos="285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70" w:hanging="360"/>
        <w:tabs>
          <w:tab w:val="num" w:pos="357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290" w:hanging="180"/>
        <w:tabs>
          <w:tab w:val="num" w:pos="429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10" w:hanging="360"/>
        <w:tabs>
          <w:tab w:val="num" w:pos="501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30" w:hanging="360"/>
        <w:tabs>
          <w:tab w:val="num" w:pos="573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50" w:hanging="180"/>
        <w:tabs>
          <w:tab w:val="num" w:pos="6450" w:leader="none"/>
        </w:tabs>
      </w:pPr>
    </w:lvl>
  </w:abstractNum>
  <w:abstractNum w:abstractNumId="6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123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5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7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9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1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3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5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7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9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498" w:hanging="360"/>
        <w:tabs>
          <w:tab w:val="num" w:pos="2498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  <w:tabs>
          <w:tab w:val="num" w:pos="2148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  <w:tabs>
          <w:tab w:val="num" w:pos="286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  <w:tabs>
          <w:tab w:val="num" w:pos="358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  <w:tabs>
          <w:tab w:val="num" w:pos="4308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  <w:tabs>
          <w:tab w:val="num" w:pos="502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  <w:tabs>
          <w:tab w:val="num" w:pos="574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  <w:tabs>
          <w:tab w:val="num" w:pos="6468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  <w:tabs>
          <w:tab w:val="num" w:pos="7188" w:leader="none"/>
        </w:tabs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130" w:hanging="360"/>
      </w:pPr>
      <w:rPr>
        <w:rFonts w:hint="default"/>
      </w:r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" w:hanging="360"/>
        <w:tabs>
          <w:tab w:val="num" w:pos="1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730" w:hanging="360"/>
        <w:tabs>
          <w:tab w:val="num" w:pos="73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450" w:hanging="360"/>
        <w:tabs>
          <w:tab w:val="num" w:pos="145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170" w:hanging="360"/>
        <w:tabs>
          <w:tab w:val="num" w:pos="217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2890" w:hanging="360"/>
        <w:tabs>
          <w:tab w:val="num" w:pos="289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3610" w:hanging="360"/>
        <w:tabs>
          <w:tab w:val="num" w:pos="361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4330" w:hanging="360"/>
        <w:tabs>
          <w:tab w:val="num" w:pos="433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050" w:hanging="360"/>
        <w:tabs>
          <w:tab w:val="num" w:pos="5050" w:leader="none"/>
        </w:tabs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1636" w:hanging="360"/>
        <w:tabs>
          <w:tab w:val="num" w:pos="1636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498" w:hanging="360"/>
        <w:tabs>
          <w:tab w:val="num" w:pos="2498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  <w:tabs>
          <w:tab w:val="num" w:pos="2148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  <w:tabs>
          <w:tab w:val="num" w:pos="286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  <w:tabs>
          <w:tab w:val="num" w:pos="358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  <w:tabs>
          <w:tab w:val="num" w:pos="4308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  <w:tabs>
          <w:tab w:val="num" w:pos="502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  <w:tabs>
          <w:tab w:val="num" w:pos="574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  <w:tabs>
          <w:tab w:val="num" w:pos="6468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  <w:tabs>
          <w:tab w:val="num" w:pos="7188" w:leader="none"/>
        </w:tabs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" w:hanging="360"/>
        <w:tabs>
          <w:tab w:val="num" w:pos="1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730" w:hanging="360"/>
        <w:tabs>
          <w:tab w:val="num" w:pos="73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450" w:hanging="360"/>
        <w:tabs>
          <w:tab w:val="num" w:pos="145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170" w:hanging="360"/>
        <w:tabs>
          <w:tab w:val="num" w:pos="217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2890" w:hanging="360"/>
        <w:tabs>
          <w:tab w:val="num" w:pos="289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3610" w:hanging="360"/>
        <w:tabs>
          <w:tab w:val="num" w:pos="361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4330" w:hanging="360"/>
        <w:tabs>
          <w:tab w:val="num" w:pos="433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050" w:hanging="360"/>
        <w:tabs>
          <w:tab w:val="num" w:pos="5050" w:leader="none"/>
        </w:tabs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  <w:tabs>
          <w:tab w:val="num" w:pos="142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57" w:hanging="360"/>
        <w:tabs>
          <w:tab w:val="num" w:pos="357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7" w:hanging="360"/>
        <w:tabs>
          <w:tab w:val="num" w:pos="7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727" w:hanging="360"/>
        <w:tabs>
          <w:tab w:val="num" w:pos="727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447" w:hanging="360"/>
        <w:tabs>
          <w:tab w:val="num" w:pos="1447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167" w:hanging="360"/>
        <w:tabs>
          <w:tab w:val="num" w:pos="2167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2887" w:hanging="360"/>
        <w:tabs>
          <w:tab w:val="num" w:pos="2887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3607" w:hanging="360"/>
        <w:tabs>
          <w:tab w:val="num" w:pos="3607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4327" w:hanging="360"/>
        <w:tabs>
          <w:tab w:val="num" w:pos="4327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047" w:hanging="360"/>
        <w:tabs>
          <w:tab w:val="num" w:pos="5047" w:leader="none"/>
        </w:tabs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  <w:tabs>
          <w:tab w:val="num" w:pos="390" w:leader="none"/>
        </w:tabs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1146" w:hanging="720"/>
        <w:tabs>
          <w:tab w:val="num" w:pos="114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24" w:hanging="720"/>
        <w:tabs>
          <w:tab w:val="num" w:pos="2124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86" w:hanging="1080"/>
        <w:tabs>
          <w:tab w:val="num" w:pos="3186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888" w:hanging="1080"/>
        <w:tabs>
          <w:tab w:val="num" w:pos="3888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50" w:hanging="1440"/>
        <w:tabs>
          <w:tab w:val="num" w:pos="495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52" w:hanging="1440"/>
        <w:tabs>
          <w:tab w:val="num" w:pos="5652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14" w:hanging="1800"/>
        <w:tabs>
          <w:tab w:val="num" w:pos="6714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16" w:hanging="1800"/>
        <w:tabs>
          <w:tab w:val="num" w:pos="7416" w:leader="none"/>
        </w:tabs>
      </w:pPr>
      <w:rPr>
        <w:rFonts w:hint="default"/>
      </w:rPr>
    </w:lvl>
  </w:abstractNum>
  <w:abstractNum w:abstractNumId="18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927" w:hanging="360"/>
        <w:tabs>
          <w:tab w:val="num" w:pos="927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25" w:hanging="360"/>
        <w:tabs>
          <w:tab w:val="num" w:pos="1725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5" w:hanging="360"/>
        <w:tabs>
          <w:tab w:val="num" w:pos="2445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5" w:hanging="360"/>
        <w:tabs>
          <w:tab w:val="num" w:pos="3165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5" w:hanging="360"/>
        <w:tabs>
          <w:tab w:val="num" w:pos="3885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5" w:hanging="360"/>
        <w:tabs>
          <w:tab w:val="num" w:pos="4605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5" w:hanging="360"/>
        <w:tabs>
          <w:tab w:val="num" w:pos="5325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5" w:hanging="360"/>
        <w:tabs>
          <w:tab w:val="num" w:pos="6045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5" w:hanging="360"/>
        <w:tabs>
          <w:tab w:val="num" w:pos="6765" w:leader="none"/>
        </w:tabs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790" w:hanging="360"/>
        <w:tabs>
          <w:tab w:val="num" w:pos="179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90" w:hanging="360"/>
        <w:tabs>
          <w:tab w:val="num" w:pos="179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  <w:tabs>
          <w:tab w:val="num" w:pos="142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720"/>
        <w:tabs>
          <w:tab w:val="num" w:pos="1080" w:leader="none"/>
        </w:tabs>
      </w:pPr>
    </w:lvl>
    <w:lvl w:ilvl="1">
      <w:start w:val="1"/>
      <w:numFmt w:val="decimal"/>
      <w:isLgl/>
      <w:suff w:val="tab"/>
      <w:lvlText w:val="%1.%2."/>
      <w:lvlJc w:val="left"/>
      <w:pPr>
        <w:ind w:left="2032" w:hanging="765"/>
        <w:tabs>
          <w:tab w:val="num" w:pos="2032" w:leader="none"/>
        </w:tabs>
      </w:pPr>
    </w:lvl>
    <w:lvl w:ilvl="2">
      <w:start w:val="1"/>
      <w:numFmt w:val="decimal"/>
      <w:isLgl/>
      <w:suff w:val="tab"/>
      <w:lvlText w:val="%1.%2.%3."/>
      <w:lvlJc w:val="left"/>
      <w:pPr>
        <w:ind w:left="2579" w:hanging="765"/>
        <w:tabs>
          <w:tab w:val="num" w:pos="2579" w:leader="none"/>
        </w:tabs>
      </w:pPr>
    </w:lvl>
    <w:lvl w:ilvl="3">
      <w:start w:val="1"/>
      <w:numFmt w:val="decimal"/>
      <w:isLgl/>
      <w:suff w:val="tab"/>
      <w:lvlText w:val="%1.%2.%3.%4."/>
      <w:lvlJc w:val="left"/>
      <w:pPr>
        <w:ind w:left="3441" w:hanging="1080"/>
        <w:tabs>
          <w:tab w:val="num" w:pos="3441" w:leader="none"/>
        </w:tabs>
      </w:pPr>
    </w:lvl>
    <w:lvl w:ilvl="4">
      <w:start w:val="1"/>
      <w:numFmt w:val="decimal"/>
      <w:isLgl/>
      <w:suff w:val="tab"/>
      <w:lvlText w:val="%1.%2.%3.%4.%5."/>
      <w:lvlJc w:val="left"/>
      <w:pPr>
        <w:ind w:left="3988" w:hanging="1080"/>
        <w:tabs>
          <w:tab w:val="num" w:pos="3988" w:leader="none"/>
        </w:tabs>
      </w:pPr>
    </w:lvl>
    <w:lvl w:ilvl="5">
      <w:start w:val="1"/>
      <w:numFmt w:val="decimal"/>
      <w:isLgl/>
      <w:suff w:val="tab"/>
      <w:lvlText w:val="%1.%2.%3.%4.%5.%6."/>
      <w:lvlJc w:val="left"/>
      <w:pPr>
        <w:ind w:left="4895" w:hanging="1440"/>
        <w:tabs>
          <w:tab w:val="num" w:pos="4895" w:leader="none"/>
        </w:tabs>
      </w:pPr>
    </w:lvl>
    <w:lvl w:ilvl="6">
      <w:start w:val="1"/>
      <w:numFmt w:val="decimal"/>
      <w:isLgl/>
      <w:suff w:val="tab"/>
      <w:lvlText w:val="%1.%2.%3.%4.%5.%6.%7."/>
      <w:lvlJc w:val="left"/>
      <w:pPr>
        <w:ind w:left="5802" w:hanging="1800"/>
        <w:tabs>
          <w:tab w:val="num" w:pos="5802" w:leader="none"/>
        </w:tabs>
      </w:pPr>
    </w:lvl>
    <w:lvl w:ilvl="7">
      <w:start w:val="1"/>
      <w:numFmt w:val="decimal"/>
      <w:isLgl/>
      <w:suff w:val="tab"/>
      <w:lvlText w:val="%1.%2.%3.%4.%5.%6.%7.%8."/>
      <w:lvlJc w:val="left"/>
      <w:pPr>
        <w:ind w:left="6349" w:hanging="1800"/>
        <w:tabs>
          <w:tab w:val="num" w:pos="6349" w:leader="none"/>
        </w:tabs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7256" w:hanging="2160"/>
        <w:tabs>
          <w:tab w:val="num" w:pos="7256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3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850" w:hanging="360"/>
        <w:tabs>
          <w:tab w:val="num" w:pos="185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57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9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1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3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5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7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9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498" w:hanging="360"/>
        <w:tabs>
          <w:tab w:val="num" w:pos="2498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  <w:tabs>
          <w:tab w:val="num" w:pos="2148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  <w:tabs>
          <w:tab w:val="num" w:pos="286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  <w:tabs>
          <w:tab w:val="num" w:pos="358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  <w:tabs>
          <w:tab w:val="num" w:pos="4308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  <w:tabs>
          <w:tab w:val="num" w:pos="502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  <w:tabs>
          <w:tab w:val="num" w:pos="574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  <w:tabs>
          <w:tab w:val="num" w:pos="6468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  <w:tabs>
          <w:tab w:val="num" w:pos="7188" w:leader="none"/>
        </w:tabs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suff w:val="tab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12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554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256" w:hanging="2160"/>
      </w:pPr>
      <w:rPr>
        <w:rFonts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  <w:tabs>
          <w:tab w:val="num" w:pos="927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" w:hanging="360"/>
        <w:tabs>
          <w:tab w:val="num" w:pos="1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730" w:hanging="360"/>
        <w:tabs>
          <w:tab w:val="num" w:pos="73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450" w:hanging="360"/>
        <w:tabs>
          <w:tab w:val="num" w:pos="145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170" w:hanging="360"/>
        <w:tabs>
          <w:tab w:val="num" w:pos="217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2890" w:hanging="360"/>
        <w:tabs>
          <w:tab w:val="num" w:pos="289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3610" w:hanging="360"/>
        <w:tabs>
          <w:tab w:val="num" w:pos="361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4330" w:hanging="360"/>
        <w:tabs>
          <w:tab w:val="num" w:pos="433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050" w:hanging="360"/>
        <w:tabs>
          <w:tab w:val="num" w:pos="5050" w:leader="none"/>
        </w:tabs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3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5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7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9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1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3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5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7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9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680" w:hanging="360"/>
        <w:tabs>
          <w:tab w:val="num" w:pos="168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0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78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94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6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3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05" w:hanging="180"/>
      </w:pPr>
    </w:lvl>
  </w:abstractNum>
  <w:abstractNum w:abstractNumId="34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960" w:hanging="360"/>
        <w:tabs>
          <w:tab w:val="num" w:pos="9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9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499" w:hanging="360"/>
        <w:tabs>
          <w:tab w:val="num" w:pos="249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9"/>
  </w:num>
  <w:num w:numId="2">
    <w:abstractNumId w:val="27"/>
  </w:num>
  <w:num w:numId="3">
    <w:abstractNumId w:val="34"/>
  </w:num>
  <w:num w:numId="4">
    <w:abstractNumId w:val="29"/>
  </w:num>
  <w:num w:numId="5">
    <w:abstractNumId w:val="6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4"/>
  </w:num>
  <w:num w:numId="9">
    <w:abstractNumId w:val="18"/>
  </w:num>
  <w:num w:numId="10">
    <w:abstractNumId w:val="1"/>
  </w:num>
  <w:num w:numId="11">
    <w:abstractNumId w:val="11"/>
  </w:num>
  <w:num w:numId="12">
    <w:abstractNumId w:val="15"/>
  </w:num>
  <w:num w:numId="13">
    <w:abstractNumId w:val="19"/>
  </w:num>
  <w:num w:numId="14">
    <w:abstractNumId w:val="31"/>
  </w:num>
  <w:num w:numId="15">
    <w:abstractNumId w:val="12"/>
  </w:num>
  <w:num w:numId="16">
    <w:abstractNumId w:val="26"/>
  </w:num>
  <w:num w:numId="17">
    <w:abstractNumId w:val="8"/>
  </w:num>
  <w:num w:numId="18">
    <w:abstractNumId w:val="36"/>
  </w:num>
  <w:num w:numId="19">
    <w:abstractNumId w:val="5"/>
  </w:num>
  <w:num w:numId="20">
    <w:abstractNumId w:val="0"/>
  </w:num>
  <w:num w:numId="21">
    <w:abstractNumId w:val="2"/>
  </w:num>
  <w:num w:numId="22">
    <w:abstractNumId w:val="16"/>
  </w:num>
  <w:num w:numId="23">
    <w:abstractNumId w:val="13"/>
  </w:num>
  <w:num w:numId="24">
    <w:abstractNumId w:val="10"/>
  </w:num>
  <w:num w:numId="25">
    <w:abstractNumId w:val="28"/>
  </w:num>
  <w:num w:numId="26">
    <w:abstractNumId w:val="20"/>
  </w:num>
  <w:num w:numId="27">
    <w:abstractNumId w:val="32"/>
  </w:num>
  <w:num w:numId="28">
    <w:abstractNumId w:val="21"/>
  </w:num>
  <w:num w:numId="29">
    <w:abstractNumId w:val="14"/>
  </w:num>
  <w:num w:numId="30">
    <w:abstractNumId w:val="23"/>
  </w:num>
  <w:num w:numId="31">
    <w:abstractNumId w:val="30"/>
  </w:num>
  <w:num w:numId="32">
    <w:abstractNumId w:val="4"/>
  </w:num>
  <w:num w:numId="33">
    <w:abstractNumId w:val="33"/>
  </w:num>
  <w:num w:numId="34">
    <w:abstractNumId w:val="25"/>
  </w:num>
  <w:num w:numId="35">
    <w:abstractNumId w:val="3"/>
  </w:num>
  <w:num w:numId="36">
    <w:abstractNumId w:val="35"/>
  </w:num>
  <w:num w:numId="37">
    <w:abstractNumId w:val="7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6">
    <w:name w:val="Heading 1 Char"/>
    <w:basedOn w:val="909"/>
    <w:link w:val="903"/>
    <w:uiPriority w:val="9"/>
    <w:rPr>
      <w:rFonts w:ascii="Arial" w:hAnsi="Arial" w:eastAsia="Arial" w:cs="Arial"/>
      <w:sz w:val="40"/>
      <w:szCs w:val="40"/>
    </w:rPr>
  </w:style>
  <w:style w:type="character" w:styleId="737">
    <w:name w:val="Heading 2 Char"/>
    <w:basedOn w:val="909"/>
    <w:link w:val="904"/>
    <w:uiPriority w:val="9"/>
    <w:rPr>
      <w:rFonts w:ascii="Arial" w:hAnsi="Arial" w:eastAsia="Arial" w:cs="Arial"/>
      <w:sz w:val="34"/>
    </w:rPr>
  </w:style>
  <w:style w:type="character" w:styleId="738">
    <w:name w:val="Heading 3 Char"/>
    <w:basedOn w:val="909"/>
    <w:link w:val="905"/>
    <w:uiPriority w:val="9"/>
    <w:rPr>
      <w:rFonts w:ascii="Arial" w:hAnsi="Arial" w:eastAsia="Arial" w:cs="Arial"/>
      <w:sz w:val="30"/>
      <w:szCs w:val="30"/>
    </w:rPr>
  </w:style>
  <w:style w:type="character" w:styleId="739">
    <w:name w:val="Heading 4 Char"/>
    <w:basedOn w:val="909"/>
    <w:link w:val="906"/>
    <w:uiPriority w:val="9"/>
    <w:rPr>
      <w:rFonts w:ascii="Arial" w:hAnsi="Arial" w:eastAsia="Arial" w:cs="Arial"/>
      <w:b/>
      <w:bCs/>
      <w:sz w:val="26"/>
      <w:szCs w:val="26"/>
    </w:rPr>
  </w:style>
  <w:style w:type="character" w:styleId="740">
    <w:name w:val="Heading 5 Char"/>
    <w:basedOn w:val="909"/>
    <w:link w:val="907"/>
    <w:uiPriority w:val="9"/>
    <w:rPr>
      <w:rFonts w:ascii="Arial" w:hAnsi="Arial" w:eastAsia="Arial" w:cs="Arial"/>
      <w:b/>
      <w:bCs/>
      <w:sz w:val="24"/>
      <w:szCs w:val="24"/>
    </w:rPr>
  </w:style>
  <w:style w:type="paragraph" w:styleId="741">
    <w:name w:val="Heading 6"/>
    <w:basedOn w:val="902"/>
    <w:next w:val="902"/>
    <w:link w:val="7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2">
    <w:name w:val="Heading 6 Char"/>
    <w:basedOn w:val="909"/>
    <w:link w:val="741"/>
    <w:uiPriority w:val="9"/>
    <w:rPr>
      <w:rFonts w:ascii="Arial" w:hAnsi="Arial" w:eastAsia="Arial" w:cs="Arial"/>
      <w:b/>
      <w:bCs/>
      <w:sz w:val="22"/>
      <w:szCs w:val="22"/>
    </w:rPr>
  </w:style>
  <w:style w:type="paragraph" w:styleId="743">
    <w:name w:val="Heading 7"/>
    <w:basedOn w:val="902"/>
    <w:next w:val="902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4">
    <w:name w:val="Heading 7 Char"/>
    <w:basedOn w:val="909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8 Char"/>
    <w:basedOn w:val="909"/>
    <w:link w:val="908"/>
    <w:uiPriority w:val="9"/>
    <w:rPr>
      <w:rFonts w:ascii="Arial" w:hAnsi="Arial" w:eastAsia="Arial" w:cs="Arial"/>
      <w:i/>
      <w:iCs/>
      <w:sz w:val="22"/>
      <w:szCs w:val="22"/>
    </w:rPr>
  </w:style>
  <w:style w:type="paragraph" w:styleId="746">
    <w:name w:val="Heading 9"/>
    <w:basedOn w:val="902"/>
    <w:next w:val="902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>
    <w:name w:val="Heading 9 Char"/>
    <w:basedOn w:val="909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No Spacing"/>
    <w:uiPriority w:val="1"/>
    <w:qFormat/>
    <w:pPr>
      <w:spacing w:before="0" w:after="0" w:line="240" w:lineRule="auto"/>
    </w:pPr>
  </w:style>
  <w:style w:type="character" w:styleId="749">
    <w:name w:val="Title Char"/>
    <w:basedOn w:val="909"/>
    <w:link w:val="948"/>
    <w:uiPriority w:val="10"/>
    <w:rPr>
      <w:sz w:val="48"/>
      <w:szCs w:val="48"/>
    </w:rPr>
  </w:style>
  <w:style w:type="paragraph" w:styleId="750">
    <w:name w:val="Subtitle"/>
    <w:basedOn w:val="902"/>
    <w:next w:val="902"/>
    <w:link w:val="751"/>
    <w:uiPriority w:val="11"/>
    <w:qFormat/>
    <w:pPr>
      <w:spacing w:before="200" w:after="200"/>
    </w:pPr>
    <w:rPr>
      <w:sz w:val="24"/>
      <w:szCs w:val="24"/>
    </w:rPr>
  </w:style>
  <w:style w:type="character" w:styleId="751">
    <w:name w:val="Subtitle Char"/>
    <w:basedOn w:val="909"/>
    <w:link w:val="750"/>
    <w:uiPriority w:val="11"/>
    <w:rPr>
      <w:sz w:val="24"/>
      <w:szCs w:val="24"/>
    </w:rPr>
  </w:style>
  <w:style w:type="paragraph" w:styleId="752">
    <w:name w:val="Quote"/>
    <w:basedOn w:val="902"/>
    <w:next w:val="902"/>
    <w:link w:val="753"/>
    <w:uiPriority w:val="29"/>
    <w:qFormat/>
    <w:pPr>
      <w:ind w:left="720" w:right="720"/>
    </w:pPr>
    <w:rPr>
      <w:i/>
    </w:rPr>
  </w:style>
  <w:style w:type="character" w:styleId="753">
    <w:name w:val="Quote Char"/>
    <w:link w:val="752"/>
    <w:uiPriority w:val="29"/>
    <w:rPr>
      <w:i/>
    </w:rPr>
  </w:style>
  <w:style w:type="paragraph" w:styleId="754">
    <w:name w:val="Intense Quote"/>
    <w:basedOn w:val="902"/>
    <w:next w:val="902"/>
    <w:link w:val="75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>
    <w:name w:val="Intense Quote Char"/>
    <w:link w:val="754"/>
    <w:uiPriority w:val="30"/>
    <w:rPr>
      <w:i/>
    </w:rPr>
  </w:style>
  <w:style w:type="character" w:styleId="756">
    <w:name w:val="Header Char"/>
    <w:basedOn w:val="909"/>
    <w:link w:val="939"/>
    <w:uiPriority w:val="99"/>
  </w:style>
  <w:style w:type="character" w:styleId="757">
    <w:name w:val="Footer Char"/>
    <w:basedOn w:val="909"/>
    <w:link w:val="941"/>
    <w:uiPriority w:val="99"/>
  </w:style>
  <w:style w:type="paragraph" w:styleId="758">
    <w:name w:val="Caption"/>
    <w:basedOn w:val="902"/>
    <w:next w:val="9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9">
    <w:name w:val="Caption Char"/>
    <w:basedOn w:val="758"/>
    <w:link w:val="941"/>
    <w:uiPriority w:val="99"/>
  </w:style>
  <w:style w:type="table" w:styleId="760">
    <w:name w:val="Table Grid Light"/>
    <w:basedOn w:val="9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Plain Table 1"/>
    <w:basedOn w:val="9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9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>
    <w:name w:val="Grid Table 4 - Accent 1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9">
    <w:name w:val="Grid Table 4 - Accent 2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Grid Table 4 - Accent 3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1">
    <w:name w:val="Grid Table 4 - Accent 4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Grid Table 4 - Accent 5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3">
    <w:name w:val="Grid Table 4 - Accent 6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4">
    <w:name w:val="Grid Table 5 Dark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1">
    <w:name w:val="Grid Table 6 Colorful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2">
    <w:name w:val="Grid Table 6 Colorful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3">
    <w:name w:val="Grid Table 6 Colorful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4">
    <w:name w:val="Grid Table 6 Colorful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5">
    <w:name w:val="Grid Table 6 Colorful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6">
    <w:name w:val="Grid Table 6 Colorful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6 Colorful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7 Colorful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3">
    <w:name w:val="List Table 2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4">
    <w:name w:val="List Table 2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5">
    <w:name w:val="List Table 2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6">
    <w:name w:val="List Table 2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7">
    <w:name w:val="List Table 2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8">
    <w:name w:val="List Table 2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6 Colorful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1">
    <w:name w:val="List Table 6 Colorful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2">
    <w:name w:val="List Table 6 Colorful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3">
    <w:name w:val="List Table 6 Colorful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4">
    <w:name w:val="List Table 6 Colorful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5">
    <w:name w:val="List Table 6 Colorful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6">
    <w:name w:val="List Table 6 Colorful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7">
    <w:name w:val="List Table 7 Colorful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8">
    <w:name w:val="List Table 7 Colorful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9">
    <w:name w:val="List Table 7 Colorful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0">
    <w:name w:val="List Table 7 Colorful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1">
    <w:name w:val="List Table 7 Colorful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2">
    <w:name w:val="List Table 7 Colorful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3">
    <w:name w:val="List Table 7 Colorful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4">
    <w:name w:val="Lined - Accent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Lined - Accent 1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Lined - Accent 2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Lined - Accent 3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Lined - Accent 4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Lined - Accent 5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Lined - Accent 6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 &amp; Lined - Accent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Bordered &amp; Lined - Accent 1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3">
    <w:name w:val="Bordered &amp; Lined - Accent 2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4">
    <w:name w:val="Bordered &amp; Lined - Accent 3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5">
    <w:name w:val="Bordered &amp; Lined - Accent 4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6">
    <w:name w:val="Bordered &amp; Lined - Accent 5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7">
    <w:name w:val="Bordered &amp; Lined - Accent 6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8">
    <w:name w:val="Bordered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9">
    <w:name w:val="Bordered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0">
    <w:name w:val="Bordered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1">
    <w:name w:val="Bordered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2">
    <w:name w:val="Bordered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3">
    <w:name w:val="Bordered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4">
    <w:name w:val="Bordered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5">
    <w:name w:val="footnote text"/>
    <w:basedOn w:val="902"/>
    <w:link w:val="886"/>
    <w:uiPriority w:val="99"/>
    <w:semiHidden/>
    <w:unhideWhenUsed/>
    <w:pPr>
      <w:spacing w:after="40" w:line="240" w:lineRule="auto"/>
    </w:pPr>
    <w:rPr>
      <w:sz w:val="18"/>
    </w:rPr>
  </w:style>
  <w:style w:type="character" w:styleId="886">
    <w:name w:val="Footnote Text Char"/>
    <w:link w:val="885"/>
    <w:uiPriority w:val="99"/>
    <w:rPr>
      <w:sz w:val="18"/>
    </w:rPr>
  </w:style>
  <w:style w:type="character" w:styleId="887">
    <w:name w:val="footnote reference"/>
    <w:basedOn w:val="909"/>
    <w:uiPriority w:val="99"/>
    <w:unhideWhenUsed/>
    <w:rPr>
      <w:vertAlign w:val="superscript"/>
    </w:rPr>
  </w:style>
  <w:style w:type="paragraph" w:styleId="888">
    <w:name w:val="endnote text"/>
    <w:basedOn w:val="902"/>
    <w:link w:val="889"/>
    <w:uiPriority w:val="99"/>
    <w:semiHidden/>
    <w:unhideWhenUsed/>
    <w:pPr>
      <w:spacing w:after="0" w:line="240" w:lineRule="auto"/>
    </w:pPr>
    <w:rPr>
      <w:sz w:val="20"/>
    </w:rPr>
  </w:style>
  <w:style w:type="character" w:styleId="889">
    <w:name w:val="Endnote Text Char"/>
    <w:link w:val="888"/>
    <w:uiPriority w:val="99"/>
    <w:rPr>
      <w:sz w:val="20"/>
    </w:rPr>
  </w:style>
  <w:style w:type="character" w:styleId="890">
    <w:name w:val="endnote reference"/>
    <w:basedOn w:val="909"/>
    <w:uiPriority w:val="99"/>
    <w:semiHidden/>
    <w:unhideWhenUsed/>
    <w:rPr>
      <w:vertAlign w:val="superscript"/>
    </w:rPr>
  </w:style>
  <w:style w:type="paragraph" w:styleId="891">
    <w:name w:val="toc 1"/>
    <w:basedOn w:val="902"/>
    <w:next w:val="902"/>
    <w:uiPriority w:val="39"/>
    <w:unhideWhenUsed/>
    <w:pPr>
      <w:ind w:left="0" w:right="0" w:firstLine="0"/>
      <w:spacing w:after="57"/>
    </w:pPr>
  </w:style>
  <w:style w:type="paragraph" w:styleId="892">
    <w:name w:val="toc 2"/>
    <w:basedOn w:val="902"/>
    <w:next w:val="902"/>
    <w:uiPriority w:val="39"/>
    <w:unhideWhenUsed/>
    <w:pPr>
      <w:ind w:left="283" w:right="0" w:firstLine="0"/>
      <w:spacing w:after="57"/>
    </w:pPr>
  </w:style>
  <w:style w:type="paragraph" w:styleId="893">
    <w:name w:val="toc 3"/>
    <w:basedOn w:val="902"/>
    <w:next w:val="902"/>
    <w:uiPriority w:val="39"/>
    <w:unhideWhenUsed/>
    <w:pPr>
      <w:ind w:left="567" w:right="0" w:firstLine="0"/>
      <w:spacing w:after="57"/>
    </w:pPr>
  </w:style>
  <w:style w:type="paragraph" w:styleId="894">
    <w:name w:val="toc 4"/>
    <w:basedOn w:val="902"/>
    <w:next w:val="902"/>
    <w:uiPriority w:val="39"/>
    <w:unhideWhenUsed/>
    <w:pPr>
      <w:ind w:left="850" w:right="0" w:firstLine="0"/>
      <w:spacing w:after="57"/>
    </w:pPr>
  </w:style>
  <w:style w:type="paragraph" w:styleId="895">
    <w:name w:val="toc 5"/>
    <w:basedOn w:val="902"/>
    <w:next w:val="902"/>
    <w:uiPriority w:val="39"/>
    <w:unhideWhenUsed/>
    <w:pPr>
      <w:ind w:left="1134" w:right="0" w:firstLine="0"/>
      <w:spacing w:after="57"/>
    </w:pPr>
  </w:style>
  <w:style w:type="paragraph" w:styleId="896">
    <w:name w:val="toc 6"/>
    <w:basedOn w:val="902"/>
    <w:next w:val="902"/>
    <w:uiPriority w:val="39"/>
    <w:unhideWhenUsed/>
    <w:pPr>
      <w:ind w:left="1417" w:right="0" w:firstLine="0"/>
      <w:spacing w:after="57"/>
    </w:pPr>
  </w:style>
  <w:style w:type="paragraph" w:styleId="897">
    <w:name w:val="toc 7"/>
    <w:basedOn w:val="902"/>
    <w:next w:val="902"/>
    <w:uiPriority w:val="39"/>
    <w:unhideWhenUsed/>
    <w:pPr>
      <w:ind w:left="1701" w:right="0" w:firstLine="0"/>
      <w:spacing w:after="57"/>
    </w:pPr>
  </w:style>
  <w:style w:type="paragraph" w:styleId="898">
    <w:name w:val="toc 8"/>
    <w:basedOn w:val="902"/>
    <w:next w:val="902"/>
    <w:uiPriority w:val="39"/>
    <w:unhideWhenUsed/>
    <w:pPr>
      <w:ind w:left="1984" w:right="0" w:firstLine="0"/>
      <w:spacing w:after="57"/>
    </w:pPr>
  </w:style>
  <w:style w:type="paragraph" w:styleId="899">
    <w:name w:val="toc 9"/>
    <w:basedOn w:val="902"/>
    <w:next w:val="902"/>
    <w:uiPriority w:val="39"/>
    <w:unhideWhenUsed/>
    <w:pPr>
      <w:ind w:left="2268" w:right="0" w:firstLine="0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902"/>
    <w:next w:val="902"/>
    <w:uiPriority w:val="99"/>
    <w:unhideWhenUsed/>
    <w:pPr>
      <w:spacing w:after="0" w:afterAutospacing="0"/>
    </w:pPr>
  </w:style>
  <w:style w:type="paragraph" w:styleId="90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3">
    <w:name w:val="Heading 1"/>
    <w:basedOn w:val="902"/>
    <w:next w:val="902"/>
    <w:link w:val="912"/>
    <w:qFormat/>
    <w:pPr>
      <w:jc w:val="center"/>
      <w:keepNext/>
      <w:spacing w:line="192" w:lineRule="auto"/>
      <w:outlineLvl w:val="0"/>
    </w:pPr>
    <w:rPr>
      <w:rFonts w:ascii="Arial" w:hAnsi="Arial"/>
      <w:b/>
      <w:sz w:val="22"/>
      <w:szCs w:val="20"/>
    </w:rPr>
  </w:style>
  <w:style w:type="paragraph" w:styleId="904">
    <w:name w:val="Heading 2"/>
    <w:basedOn w:val="902"/>
    <w:next w:val="902"/>
    <w:link w:val="925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905">
    <w:name w:val="Heading 3"/>
    <w:basedOn w:val="902"/>
    <w:next w:val="902"/>
    <w:link w:val="926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06">
    <w:name w:val="Heading 4"/>
    <w:basedOn w:val="902"/>
    <w:next w:val="902"/>
    <w:link w:val="913"/>
    <w:qFormat/>
    <w:pPr>
      <w:jc w:val="center"/>
      <w:keepNext/>
      <w:outlineLvl w:val="3"/>
    </w:pPr>
    <w:rPr>
      <w:b/>
      <w:szCs w:val="20"/>
    </w:rPr>
  </w:style>
  <w:style w:type="paragraph" w:styleId="907">
    <w:name w:val="Heading 5"/>
    <w:basedOn w:val="902"/>
    <w:next w:val="902"/>
    <w:link w:val="927"/>
    <w:uiPriority w:val="9"/>
    <w:semiHidden/>
    <w:unhideWhenUsed/>
    <w:qFormat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908">
    <w:name w:val="Heading 8"/>
    <w:basedOn w:val="902"/>
    <w:next w:val="902"/>
    <w:link w:val="928"/>
    <w:qFormat/>
    <w:pPr>
      <w:spacing w:before="240" w:after="60"/>
      <w:outlineLvl w:val="7"/>
    </w:pPr>
    <w:rPr>
      <w:i/>
      <w:iCs/>
    </w:rPr>
  </w:style>
  <w:style w:type="character" w:styleId="909" w:default="1">
    <w:name w:val="Default Paragraph Font"/>
    <w:uiPriority w:val="1"/>
    <w:semiHidden/>
    <w:unhideWhenUsed/>
  </w:style>
  <w:style w:type="table" w:styleId="9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1" w:default="1">
    <w:name w:val="No List"/>
    <w:uiPriority w:val="99"/>
    <w:semiHidden/>
    <w:unhideWhenUsed/>
  </w:style>
  <w:style w:type="character" w:styleId="912" w:customStyle="1">
    <w:name w:val="Заголовок 1 Знак"/>
    <w:basedOn w:val="909"/>
    <w:link w:val="903"/>
    <w:rPr>
      <w:rFonts w:ascii="Arial" w:hAnsi="Arial" w:eastAsia="Times New Roman" w:cs="Times New Roman"/>
      <w:b/>
      <w:szCs w:val="20"/>
      <w:lang w:eastAsia="ru-RU"/>
    </w:rPr>
  </w:style>
  <w:style w:type="character" w:styleId="913" w:customStyle="1">
    <w:name w:val="Заголовок 4 Знак"/>
    <w:basedOn w:val="909"/>
    <w:link w:val="906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914">
    <w:name w:val="Balloon Text"/>
    <w:basedOn w:val="902"/>
    <w:link w:val="915"/>
    <w:semiHidden/>
    <w:unhideWhenUsed/>
    <w:rPr>
      <w:rFonts w:ascii="Tahoma" w:hAnsi="Tahoma" w:cs="Tahoma" w:eastAsiaTheme="minorHAnsi"/>
      <w:sz w:val="16"/>
      <w:szCs w:val="16"/>
      <w:lang w:eastAsia="en-US"/>
    </w:rPr>
  </w:style>
  <w:style w:type="character" w:styleId="915" w:customStyle="1">
    <w:name w:val="Текст выноски Знак"/>
    <w:basedOn w:val="909"/>
    <w:link w:val="914"/>
    <w:semiHidden/>
    <w:rPr>
      <w:rFonts w:ascii="Tahoma" w:hAnsi="Tahoma" w:cs="Tahoma"/>
      <w:sz w:val="16"/>
      <w:szCs w:val="16"/>
    </w:rPr>
  </w:style>
  <w:style w:type="character" w:styleId="916">
    <w:name w:val="Hyperlink"/>
    <w:basedOn w:val="909"/>
    <w:unhideWhenUsed/>
    <w:rPr>
      <w:color w:val="0000ff" w:themeColor="hyperlink"/>
      <w:u w:val="single"/>
    </w:rPr>
  </w:style>
  <w:style w:type="table" w:styleId="917">
    <w:name w:val="Table Grid"/>
    <w:basedOn w:val="91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8" w:customStyle="1">
    <w:name w:val="Style6"/>
    <w:basedOn w:val="902"/>
    <w:uiPriority w:val="99"/>
    <w:pPr>
      <w:ind w:firstLine="686"/>
      <w:jc w:val="both"/>
      <w:spacing w:line="324" w:lineRule="exact"/>
      <w:widowControl w:val="off"/>
    </w:pPr>
    <w:rPr>
      <w:rFonts w:ascii="Segoe UI" w:hAnsi="Segoe UI" w:cs="Segoe UI"/>
    </w:rPr>
  </w:style>
  <w:style w:type="character" w:styleId="919" w:customStyle="1">
    <w:name w:val="Font Style51"/>
    <w:basedOn w:val="909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920" w:customStyle="1">
    <w:name w:val="Font Style52"/>
    <w:basedOn w:val="909"/>
    <w:uiPriority w:val="99"/>
    <w:rPr>
      <w:rFonts w:ascii="Times New Roman" w:hAnsi="Times New Roman" w:cs="Times New Roman"/>
      <w:sz w:val="26"/>
      <w:szCs w:val="26"/>
    </w:rPr>
  </w:style>
  <w:style w:type="paragraph" w:styleId="921">
    <w:name w:val="Body Text Indent"/>
    <w:basedOn w:val="902"/>
    <w:link w:val="922"/>
    <w:semiHidden/>
    <w:unhideWhenUsed/>
    <w:pPr>
      <w:ind w:left="283"/>
      <w:spacing w:after="12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22" w:customStyle="1">
    <w:name w:val="Основной текст с отступом Знак"/>
    <w:basedOn w:val="909"/>
    <w:link w:val="921"/>
    <w:rPr>
      <w:rFonts w:ascii="Calibri" w:hAnsi="Calibri" w:eastAsia="Calibri" w:cs="Times New Roman"/>
    </w:rPr>
  </w:style>
  <w:style w:type="paragraph" w:styleId="923">
    <w:name w:val="Body Text Indent 2"/>
    <w:basedOn w:val="902"/>
    <w:link w:val="924"/>
    <w:semiHidden/>
    <w:unhideWhenUsed/>
    <w:pPr>
      <w:ind w:left="283"/>
      <w:spacing w:after="120" w:line="480" w:lineRule="auto"/>
    </w:pPr>
  </w:style>
  <w:style w:type="character" w:styleId="924" w:customStyle="1">
    <w:name w:val="Основной текст с отступом 2 Знак"/>
    <w:basedOn w:val="909"/>
    <w:link w:val="923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5" w:customStyle="1">
    <w:name w:val="Заголовок 2 Знак"/>
    <w:basedOn w:val="909"/>
    <w:link w:val="904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926" w:customStyle="1">
    <w:name w:val="Заголовок 3 Знак"/>
    <w:basedOn w:val="909"/>
    <w:link w:val="905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927" w:customStyle="1">
    <w:name w:val="Заголовок 5 Знак"/>
    <w:basedOn w:val="909"/>
    <w:link w:val="907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928" w:customStyle="1">
    <w:name w:val="Заголовок 8 Знак"/>
    <w:basedOn w:val="909"/>
    <w:link w:val="908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numbering" w:styleId="929" w:customStyle="1">
    <w:name w:val="Нет списка1"/>
    <w:next w:val="911"/>
    <w:uiPriority w:val="99"/>
    <w:semiHidden/>
    <w:unhideWhenUsed/>
  </w:style>
  <w:style w:type="paragraph" w:styleId="930" w:customStyle="1">
    <w:name w:val="normal32"/>
    <w:basedOn w:val="902"/>
    <w:pPr>
      <w:jc w:val="center"/>
    </w:pPr>
    <w:rPr>
      <w:rFonts w:ascii="Arial" w:hAnsi="Arial" w:cs="Arial"/>
      <w:sz w:val="34"/>
      <w:szCs w:val="34"/>
    </w:rPr>
  </w:style>
  <w:style w:type="paragraph" w:styleId="931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Times New Roman"/>
      <w:sz w:val="20"/>
      <w:szCs w:val="20"/>
      <w:lang w:eastAsia="ru-RU"/>
    </w:rPr>
  </w:style>
  <w:style w:type="paragraph" w:styleId="932">
    <w:name w:val="Body Text Indent 3"/>
    <w:basedOn w:val="902"/>
    <w:link w:val="933"/>
    <w:semiHidden/>
    <w:pPr>
      <w:ind w:firstLine="567"/>
      <w:jc w:val="both"/>
      <w:shd w:val="clear" w:color="auto" w:fill="ffffff"/>
      <w:widowControl w:val="off"/>
    </w:pPr>
    <w:rPr>
      <w:color w:val="000000"/>
      <w:sz w:val="28"/>
      <w:szCs w:val="20"/>
    </w:rPr>
  </w:style>
  <w:style w:type="character" w:styleId="933" w:customStyle="1">
    <w:name w:val="Основной текст с отступом 3 Знак"/>
    <w:basedOn w:val="909"/>
    <w:link w:val="932"/>
    <w:semiHidden/>
    <w:rPr>
      <w:rFonts w:ascii="Times New Roman" w:hAnsi="Times New Roman" w:eastAsia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934">
    <w:name w:val="List Paragraph"/>
    <w:basedOn w:val="902"/>
    <w:qFormat/>
    <w:pPr>
      <w:ind w:left="708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35" w:customStyle="1">
    <w:name w:val="ConsPlusNormal"/>
    <w:link w:val="961"/>
    <w:pPr>
      <w:ind w:firstLine="720"/>
      <w:spacing w:after="0" w:line="240" w:lineRule="auto"/>
    </w:pPr>
    <w:rPr>
      <w:rFonts w:ascii="Arial" w:hAnsi="Arial" w:eastAsia="Times New Roman" w:cs="Times New Roman"/>
      <w:sz w:val="20"/>
      <w:szCs w:val="20"/>
      <w:lang w:eastAsia="ru-RU"/>
    </w:rPr>
  </w:style>
  <w:style w:type="paragraph" w:styleId="936">
    <w:name w:val="Normal (Web)"/>
    <w:basedOn w:val="902"/>
    <w:pPr>
      <w:spacing w:before="100" w:after="100"/>
    </w:pPr>
    <w:rPr>
      <w:sz w:val="18"/>
      <w:szCs w:val="20"/>
    </w:rPr>
  </w:style>
  <w:style w:type="paragraph" w:styleId="937">
    <w:name w:val="Body Text"/>
    <w:basedOn w:val="902"/>
    <w:link w:val="938"/>
    <w:semiHidden/>
    <w:pPr>
      <w:spacing w:after="120"/>
    </w:pPr>
    <w:rPr>
      <w:szCs w:val="20"/>
    </w:rPr>
  </w:style>
  <w:style w:type="character" w:styleId="938" w:customStyle="1">
    <w:name w:val="Основной текст Знак"/>
    <w:basedOn w:val="909"/>
    <w:link w:val="937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39">
    <w:name w:val="Header"/>
    <w:basedOn w:val="902"/>
    <w:link w:val="940"/>
    <w:unhideWhenUsed/>
    <w:pPr>
      <w:spacing w:after="200" w:line="276" w:lineRule="auto"/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940" w:customStyle="1">
    <w:name w:val="Верхний колонтитул Знак"/>
    <w:basedOn w:val="909"/>
    <w:link w:val="939"/>
    <w:rPr>
      <w:rFonts w:ascii="Calibri" w:hAnsi="Calibri" w:eastAsia="Calibri" w:cs="Times New Roman"/>
    </w:rPr>
  </w:style>
  <w:style w:type="paragraph" w:styleId="941">
    <w:name w:val="Footer"/>
    <w:basedOn w:val="902"/>
    <w:link w:val="942"/>
    <w:unhideWhenUsed/>
    <w:pPr>
      <w:spacing w:after="200" w:line="276" w:lineRule="auto"/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942" w:customStyle="1">
    <w:name w:val="Нижний колонтитул Знак"/>
    <w:basedOn w:val="909"/>
    <w:link w:val="941"/>
    <w:rPr>
      <w:rFonts w:ascii="Calibri" w:hAnsi="Calibri" w:eastAsia="Calibri" w:cs="Times New Roman"/>
    </w:rPr>
  </w:style>
  <w:style w:type="paragraph" w:styleId="943" w:customStyle="1">
    <w:name w:val="Абзац_письма"/>
    <w:basedOn w:val="902"/>
    <w:pPr>
      <w:ind w:firstLine="709"/>
      <w:jc w:val="both"/>
      <w:spacing w:line="360" w:lineRule="auto"/>
      <w:widowControl w:val="off"/>
    </w:pPr>
    <w:rPr>
      <w:sz w:val="26"/>
      <w:szCs w:val="20"/>
    </w:rPr>
  </w:style>
  <w:style w:type="paragraph" w:styleId="944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45" w:customStyle="1">
    <w:name w:val="ConsPlusNonformat Знак"/>
    <w:rPr>
      <w:rFonts w:ascii="Courier New" w:hAnsi="Courier New" w:eastAsia="Times New Roman" w:cs="Courier New"/>
      <w:lang w:val="ru-RU" w:eastAsia="ru-RU" w:bidi="ar-SA"/>
    </w:rPr>
  </w:style>
  <w:style w:type="paragraph" w:styleId="946" w:customStyle="1">
    <w:name w:val="Таблицы (моноширинный)"/>
    <w:basedOn w:val="902"/>
    <w:next w:val="902"/>
    <w:pPr>
      <w:jc w:val="both"/>
    </w:pPr>
    <w:rPr>
      <w:rFonts w:ascii="Courier New" w:hAnsi="Courier New" w:cs="Courier New"/>
    </w:rPr>
  </w:style>
  <w:style w:type="paragraph" w:styleId="947" w:customStyle="1">
    <w:name w:val="text"/>
    <w:basedOn w:val="902"/>
    <w:uiPriority w:val="99"/>
    <w:pPr>
      <w:ind w:firstLine="567"/>
      <w:jc w:val="both"/>
    </w:pPr>
    <w:rPr>
      <w:rFonts w:ascii="Arial" w:hAnsi="Arial" w:cs="Arial"/>
    </w:rPr>
  </w:style>
  <w:style w:type="paragraph" w:styleId="948">
    <w:name w:val="Title"/>
    <w:basedOn w:val="902"/>
    <w:link w:val="949"/>
    <w:qFormat/>
    <w:pPr>
      <w:jc w:val="center"/>
    </w:pPr>
    <w:rPr>
      <w:b/>
      <w:szCs w:val="20"/>
    </w:rPr>
  </w:style>
  <w:style w:type="character" w:styleId="949" w:customStyle="1">
    <w:name w:val="Название Знак"/>
    <w:basedOn w:val="909"/>
    <w:link w:val="948"/>
    <w:rPr>
      <w:rFonts w:ascii="Times New Roman" w:hAnsi="Times New Roman" w:eastAsia="Times New Roman" w:cs="Times New Roman"/>
      <w:b/>
      <w:sz w:val="24"/>
      <w:szCs w:val="20"/>
    </w:rPr>
  </w:style>
  <w:style w:type="paragraph" w:styleId="950">
    <w:name w:val="Body Text 2"/>
    <w:basedOn w:val="902"/>
    <w:link w:val="951"/>
    <w:pPr>
      <w:spacing w:after="120" w:line="480" w:lineRule="auto"/>
    </w:pPr>
    <w:rPr>
      <w:rFonts w:ascii="Calibri" w:hAnsi="Calibri" w:eastAsia="Calibri"/>
      <w:sz w:val="22"/>
      <w:szCs w:val="22"/>
      <w:lang w:eastAsia="en-US"/>
    </w:rPr>
  </w:style>
  <w:style w:type="character" w:styleId="951" w:customStyle="1">
    <w:name w:val="Основной текст 2 Знак"/>
    <w:basedOn w:val="909"/>
    <w:link w:val="950"/>
    <w:rPr>
      <w:rFonts w:ascii="Calibri" w:hAnsi="Calibri" w:eastAsia="Calibri" w:cs="Times New Roman"/>
    </w:rPr>
  </w:style>
  <w:style w:type="table" w:styleId="952" w:customStyle="1">
    <w:name w:val="Сетка таблицы1"/>
    <w:basedOn w:val="910"/>
    <w:next w:val="917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3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character" w:styleId="954">
    <w:name w:val="annotation reference"/>
    <w:uiPriority w:val="99"/>
    <w:semiHidden/>
    <w:unhideWhenUsed/>
    <w:rPr>
      <w:sz w:val="16"/>
      <w:szCs w:val="16"/>
    </w:rPr>
  </w:style>
  <w:style w:type="paragraph" w:styleId="955">
    <w:name w:val="annotation text"/>
    <w:basedOn w:val="902"/>
    <w:link w:val="956"/>
    <w:uiPriority w:val="99"/>
    <w:semiHidden/>
    <w:unhideWhenUsed/>
    <w:pPr>
      <w:spacing w:after="200" w:line="276" w:lineRule="auto"/>
    </w:pPr>
    <w:rPr>
      <w:rFonts w:ascii="Calibri" w:hAnsi="Calibri" w:eastAsia="Calibri"/>
      <w:sz w:val="20"/>
      <w:szCs w:val="20"/>
      <w:lang w:eastAsia="en-US"/>
    </w:rPr>
  </w:style>
  <w:style w:type="character" w:styleId="956" w:customStyle="1">
    <w:name w:val="Текст примечания Знак"/>
    <w:basedOn w:val="909"/>
    <w:link w:val="955"/>
    <w:uiPriority w:val="99"/>
    <w:semiHidden/>
    <w:rPr>
      <w:rFonts w:ascii="Calibri" w:hAnsi="Calibri" w:eastAsia="Calibri" w:cs="Times New Roman"/>
      <w:sz w:val="20"/>
      <w:szCs w:val="20"/>
    </w:rPr>
  </w:style>
  <w:style w:type="paragraph" w:styleId="957">
    <w:name w:val="annotation subject"/>
    <w:basedOn w:val="955"/>
    <w:next w:val="955"/>
    <w:link w:val="958"/>
    <w:uiPriority w:val="99"/>
    <w:semiHidden/>
    <w:unhideWhenUsed/>
    <w:rPr>
      <w:b/>
      <w:bCs/>
    </w:rPr>
  </w:style>
  <w:style w:type="character" w:styleId="958" w:customStyle="1">
    <w:name w:val="Тема примечания Знак"/>
    <w:basedOn w:val="956"/>
    <w:link w:val="957"/>
    <w:uiPriority w:val="99"/>
    <w:semiHidden/>
    <w:rPr>
      <w:rFonts w:ascii="Calibri" w:hAnsi="Calibri" w:eastAsia="Calibri" w:cs="Times New Roman"/>
      <w:b/>
      <w:bCs/>
      <w:sz w:val="20"/>
      <w:szCs w:val="20"/>
    </w:rPr>
  </w:style>
  <w:style w:type="character" w:styleId="959">
    <w:name w:val="Strong"/>
    <w:uiPriority w:val="22"/>
    <w:qFormat/>
    <w:rPr>
      <w:b/>
      <w:bCs/>
    </w:rPr>
  </w:style>
  <w:style w:type="paragraph" w:styleId="960" w:customStyle="1">
    <w:name w:val="Знак Знак1"/>
    <w:basedOn w:val="9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961" w:customStyle="1">
    <w:name w:val="ConsPlusNormal Знак"/>
    <w:link w:val="935"/>
    <w:rPr>
      <w:rFonts w:ascii="Arial" w:hAnsi="Arial" w:eastAsia="Times New Roman" w:cs="Times New Roman"/>
      <w:sz w:val="20"/>
      <w:szCs w:val="20"/>
      <w:lang w:eastAsia="ru-RU"/>
    </w:rPr>
  </w:style>
  <w:style w:type="paragraph" w:styleId="962" w:customStyle="1">
    <w:name w:val="formattext"/>
    <w:basedOn w:val="902"/>
    <w:pPr>
      <w:spacing w:before="100" w:beforeAutospacing="1" w:after="100" w:afterAutospacing="1"/>
    </w:pPr>
  </w:style>
  <w:style w:type="paragraph" w:styleId="963" w:customStyle="1">
    <w:name w:val="Standard"/>
    <w:rPr>
      <w:rFonts w:ascii="Calibri" w:hAnsi="Calibri" w:eastAsia="Calibri" w:cs="Times New Roman"/>
      <w:lang w:eastAsia="zh-CN"/>
    </w:rPr>
  </w:style>
  <w:style w:type="paragraph" w:styleId="964" w:customStyle="1">
    <w:name w:val="ConsPlusCell"/>
    <w:basedOn w:val="902"/>
    <w:rPr>
      <w:rFonts w:ascii="Arial" w:hAnsi="Arial" w:cs="Arial"/>
      <w:sz w:val="20"/>
      <w:szCs w:val="20"/>
      <w:lang w:eastAsia="zh-CN"/>
    </w:rPr>
  </w:style>
  <w:style w:type="paragraph" w:styleId="965" w:customStyle="1">
    <w:name w:val="Основной текст1"/>
    <w:basedOn w:val="963"/>
    <w:pPr>
      <w:spacing w:after="0" w:line="317" w:lineRule="exact"/>
      <w:widowControl w:val="off"/>
    </w:pPr>
    <w:rPr>
      <w:rFonts w:ascii="Times New Roman" w:hAnsi="Times New Roman" w:eastAsia="Times New Roman"/>
      <w:sz w:val="27"/>
      <w:szCs w:val="27"/>
    </w:rPr>
  </w:style>
  <w:style w:type="character" w:styleId="966" w:customStyle="1">
    <w:name w:val="Internet link"/>
    <w:rPr>
      <w:color w:val="0000ff"/>
      <w:u w:val="single"/>
    </w:rPr>
  </w:style>
  <w:style w:type="paragraph" w:styleId="967" w:customStyle="1">
    <w:name w:val="Style5"/>
    <w:basedOn w:val="902"/>
    <w:pPr>
      <w:jc w:val="both"/>
      <w:spacing w:line="322" w:lineRule="exact"/>
      <w:widowControl w:val="off"/>
    </w:pPr>
    <w:rPr>
      <w:lang w:eastAsia="ar-SA"/>
    </w:rPr>
  </w:style>
  <w:style w:type="numbering" w:styleId="968" w:customStyle="1">
    <w:name w:val="Нет списка2"/>
    <w:next w:val="911"/>
    <w:uiPriority w:val="99"/>
    <w:semiHidden/>
    <w:unhideWhenUsed/>
  </w:style>
  <w:style w:type="table" w:styleId="969" w:customStyle="1">
    <w:name w:val="Сетка таблицы2"/>
    <w:basedOn w:val="910"/>
    <w:next w:val="917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0" w:customStyle="1">
    <w:name w:val="Знак Знак1"/>
    <w:basedOn w:val="9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revision>32</cp:revision>
  <dcterms:created xsi:type="dcterms:W3CDTF">2019-01-10T05:28:00Z</dcterms:created>
  <dcterms:modified xsi:type="dcterms:W3CDTF">2024-07-24T12:47:54Z</dcterms:modified>
</cp:coreProperties>
</file>