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743642" w:rsidP="00C22C9C">
      <w:pPr>
        <w:tabs>
          <w:tab w:val="left" w:pos="2694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DB0A6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01266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221E9A"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Pr="00C921B0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</w:t>
      </w:r>
      <w:proofErr w:type="gramStart"/>
      <w:r w:rsidRPr="00C921B0">
        <w:rPr>
          <w:rFonts w:ascii="Times New Roman" w:hAnsi="Times New Roman" w:cs="Times New Roman"/>
          <w:i/>
        </w:rPr>
        <w:t>утвержден</w:t>
      </w:r>
      <w:proofErr w:type="gramEnd"/>
      <w:r w:rsidRPr="00C921B0">
        <w:rPr>
          <w:rFonts w:ascii="Times New Roman" w:hAnsi="Times New Roman" w:cs="Times New Roman"/>
          <w:i/>
        </w:rP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Pr="007902C3" w:rsidRDefault="00A52F3C" w:rsidP="00A52F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921B0">
        <w:rPr>
          <w:rFonts w:ascii="Times New Roman" w:hAnsi="Times New Roman" w:cs="Times New Roman"/>
          <w:i/>
        </w:rP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 w:rsidRPr="00C921B0">
        <w:rPr>
          <w:rFonts w:ascii="Times New Roman" w:hAnsi="Times New Roman" w:cs="Times New Roman"/>
          <w:i/>
        </w:rPr>
        <w:t xml:space="preserve">, </w:t>
      </w:r>
      <w:r w:rsidR="0010158E" w:rsidRPr="00C921B0">
        <w:rPr>
          <w:rFonts w:ascii="Times New Roman" w:hAnsi="Times New Roman" w:cs="Times New Roman"/>
          <w:i/>
        </w:rPr>
        <w:t xml:space="preserve">от </w:t>
      </w:r>
      <w:r w:rsidR="00EE7804" w:rsidRPr="00C921B0">
        <w:rPr>
          <w:rFonts w:ascii="Times New Roman" w:hAnsi="Times New Roman" w:cs="Times New Roman"/>
          <w:i/>
        </w:rPr>
        <w:t>1</w:t>
      </w:r>
      <w:r w:rsidR="0010158E" w:rsidRPr="00C921B0">
        <w:rPr>
          <w:rFonts w:ascii="Times New Roman" w:hAnsi="Times New Roman" w:cs="Times New Roman"/>
          <w:i/>
        </w:rPr>
        <w:t>3</w:t>
      </w:r>
      <w:r w:rsidR="00EE7804" w:rsidRPr="00C921B0">
        <w:rPr>
          <w:rFonts w:ascii="Times New Roman" w:hAnsi="Times New Roman" w:cs="Times New Roman"/>
          <w:i/>
        </w:rPr>
        <w:t>.07.2017 г. №</w:t>
      </w:r>
      <w:r w:rsidR="0010158E" w:rsidRPr="00C921B0">
        <w:rPr>
          <w:rFonts w:ascii="Times New Roman" w:hAnsi="Times New Roman" w:cs="Times New Roman"/>
          <w:i/>
        </w:rPr>
        <w:t>1771</w:t>
      </w:r>
      <w:r w:rsidR="009D3358" w:rsidRPr="00C921B0">
        <w:rPr>
          <w:rFonts w:ascii="Times New Roman" w:hAnsi="Times New Roman" w:cs="Times New Roman"/>
          <w:i/>
        </w:rPr>
        <w:t>, от 02.10.2017 г. № 2636</w:t>
      </w:r>
      <w:r w:rsidR="00B209EF" w:rsidRPr="00C921B0">
        <w:rPr>
          <w:rFonts w:ascii="Times New Roman" w:hAnsi="Times New Roman" w:cs="Times New Roman"/>
          <w:i/>
        </w:rPr>
        <w:t>, 21.1</w:t>
      </w:r>
      <w:r w:rsidR="00CE5160">
        <w:rPr>
          <w:rFonts w:ascii="Times New Roman" w:hAnsi="Times New Roman" w:cs="Times New Roman"/>
          <w:i/>
        </w:rPr>
        <w:t>1</w:t>
      </w:r>
      <w:r w:rsidR="00B209EF" w:rsidRPr="00C921B0">
        <w:rPr>
          <w:rFonts w:ascii="Times New Roman" w:hAnsi="Times New Roman" w:cs="Times New Roman"/>
          <w:i/>
        </w:rPr>
        <w:t>.2017 г. №3958</w:t>
      </w:r>
      <w:r w:rsidR="00BD6E47">
        <w:rPr>
          <w:rFonts w:ascii="Times New Roman" w:hAnsi="Times New Roman" w:cs="Times New Roman"/>
          <w:i/>
        </w:rPr>
        <w:t>, от 12.12.2017 г № 4593</w:t>
      </w:r>
      <w:r w:rsidR="00F209A2">
        <w:rPr>
          <w:rFonts w:ascii="Times New Roman" w:hAnsi="Times New Roman" w:cs="Times New Roman"/>
          <w:i/>
        </w:rPr>
        <w:t xml:space="preserve">, </w:t>
      </w:r>
      <w:r w:rsidR="00F209A2" w:rsidRPr="007902C3">
        <w:rPr>
          <w:rFonts w:ascii="Times New Roman" w:hAnsi="Times New Roman" w:cs="Times New Roman"/>
          <w:i/>
        </w:rPr>
        <w:t>от</w:t>
      </w:r>
      <w:r w:rsidR="00640613">
        <w:rPr>
          <w:rFonts w:ascii="Times New Roman" w:hAnsi="Times New Roman" w:cs="Times New Roman"/>
          <w:i/>
        </w:rPr>
        <w:t xml:space="preserve"> 07.02.2018 г. № 87</w:t>
      </w:r>
      <w:proofErr w:type="gramStart"/>
      <w:r w:rsidR="00F209A2" w:rsidRPr="007902C3">
        <w:rPr>
          <w:rFonts w:ascii="Times New Roman" w:hAnsi="Times New Roman" w:cs="Times New Roman"/>
          <w:i/>
        </w:rPr>
        <w:t xml:space="preserve"> </w:t>
      </w:r>
      <w:r w:rsidRPr="007902C3">
        <w:rPr>
          <w:rFonts w:ascii="Times New Roman" w:hAnsi="Times New Roman" w:cs="Times New Roman"/>
          <w:i/>
        </w:rPr>
        <w:t>)</w:t>
      </w:r>
      <w:proofErr w:type="gramEnd"/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22C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РИСБО), утвержденной постановлением Правительства Белгородской области от 13.07.2015 года №275-пп «О региональной информационной системе в сфере закупок товаров, работ, услуг для обеспечения государственных нужд 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7F3D39">
        <w:rPr>
          <w:rFonts w:ascii="Times New Roman" w:hAnsi="Times New Roman" w:cs="Times New Roman"/>
          <w:sz w:val="28"/>
          <w:szCs w:val="28"/>
        </w:rPr>
        <w:t xml:space="preserve"> закон №44-ФЗ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>, за исключением закупок, сведения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доступа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формируются и публикуются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Pr="00C921B0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</w:t>
      </w:r>
      <w:r w:rsidR="00391FAE" w:rsidRPr="00C921B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33AF" w:rsidRPr="00C921B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https://belgorodmarket.rts-tender.ru</w:t>
        </w:r>
      </w:hyperlink>
      <w:r w:rsidR="00391FAE" w:rsidRPr="00C921B0">
        <w:rPr>
          <w:rFonts w:ascii="Times New Roman" w:hAnsi="Times New Roman" w:cs="Times New Roman"/>
          <w:sz w:val="28"/>
          <w:szCs w:val="28"/>
        </w:rPr>
        <w:t>)</w:t>
      </w:r>
      <w:r w:rsidR="00F30F63" w:rsidRPr="00C92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осуществляется без подтверждения оператора и является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РИСБО.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88" w:rsidRDefault="00A309AE" w:rsidP="003B448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</w:t>
      </w:r>
    </w:p>
    <w:p w:rsidR="00A309AE" w:rsidRPr="003B4488" w:rsidRDefault="00A309AE" w:rsidP="003B4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88">
        <w:rPr>
          <w:rFonts w:ascii="Times New Roman" w:hAnsi="Times New Roman" w:cs="Times New Roman"/>
          <w:b/>
          <w:sz w:val="28"/>
          <w:szCs w:val="28"/>
        </w:rPr>
        <w:t xml:space="preserve">опубликования в открытой части Электронного </w:t>
      </w:r>
      <w:proofErr w:type="spellStart"/>
      <w:r w:rsidRPr="003B4488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3B4488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A309AE" w:rsidRPr="00D22833" w:rsidRDefault="00A309AE" w:rsidP="00A3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9AE" w:rsidRPr="003F03C1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8">
        <w:rPr>
          <w:rFonts w:ascii="Times New Roman" w:hAnsi="Times New Roman" w:cs="Times New Roman"/>
          <w:sz w:val="28"/>
          <w:szCs w:val="28"/>
        </w:rPr>
        <w:t xml:space="preserve">Условия и срок проведения закупки малого объема заказчик устанавливает самостоятельно в заявке на закупку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(магазине). </w:t>
      </w:r>
      <w:proofErr w:type="gramStart"/>
      <w:r w:rsidRPr="009D3358">
        <w:rPr>
          <w:rFonts w:ascii="Times New Roman" w:hAnsi="Times New Roman" w:cs="Times New Roman"/>
          <w:sz w:val="28"/>
          <w:szCs w:val="28"/>
        </w:rPr>
        <w:t xml:space="preserve">При этом минимальный срок для подачи предложений Поставщика о продаже должен быть определен не менее двух рабочих дней, время для подачи предложений Поставщика о продаже устанавливается в рабочие часы Заказчика, срок для заключения контракта (договора) должен быть определен Заказчиком и составлять не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B777C" w:rsidRPr="003F03C1">
        <w:rPr>
          <w:rFonts w:ascii="Times New Roman" w:hAnsi="Times New Roman" w:cs="Times New Roman"/>
          <w:sz w:val="28"/>
          <w:szCs w:val="28"/>
        </w:rPr>
        <w:t>2</w:t>
      </w:r>
      <w:r w:rsidRPr="003F03C1">
        <w:rPr>
          <w:rFonts w:ascii="Times New Roman" w:hAnsi="Times New Roman" w:cs="Times New Roman"/>
          <w:sz w:val="28"/>
          <w:szCs w:val="28"/>
        </w:rPr>
        <w:t>0 рабочих дней</w:t>
      </w:r>
      <w:r w:rsidR="00CE04C6" w:rsidRPr="003F03C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44353" w:rsidRPr="003F03C1">
        <w:rPr>
          <w:rFonts w:ascii="Times New Roman" w:hAnsi="Times New Roman" w:cs="Times New Roman"/>
          <w:sz w:val="28"/>
          <w:szCs w:val="28"/>
        </w:rPr>
        <w:t>окончания срока для подачи предложений Поставщика о продаже</w:t>
      </w:r>
      <w:r w:rsidRPr="003F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Исчисление сроков регулируется гражданским законодательством (глава 11 ГК РФ).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 w:rsidR="0036546A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03.07.2017 № 1570, от 02.10.2017  № 2636, 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 При этом сокращение срока для подачи предложений Поставщика о продаже не допускается.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 После внесения изменений срок для подачи предложений Поставщика о продаже должен быть продлен не менее чем на 2 рабочих дня.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02.10.2017 № 2636, от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3F03C1">
        <w:rPr>
          <w:rFonts w:ascii="Times New Roman" w:hAnsi="Times New Roman" w:cs="Times New Roman"/>
          <w:sz w:val="28"/>
          <w:szCs w:val="28"/>
        </w:rPr>
        <w:t xml:space="preserve">до </w:t>
      </w:r>
      <w:r w:rsidR="0027669F" w:rsidRPr="003F03C1">
        <w:rPr>
          <w:rFonts w:ascii="Times New Roman" w:hAnsi="Times New Roman" w:cs="Times New Roman"/>
          <w:sz w:val="28"/>
          <w:szCs w:val="28"/>
        </w:rPr>
        <w:t xml:space="preserve">окончания срока подачи предложений Поставщика о продаже </w:t>
      </w:r>
      <w:r w:rsidRPr="003F03C1">
        <w:rPr>
          <w:rFonts w:ascii="Times New Roman" w:hAnsi="Times New Roman" w:cs="Times New Roman"/>
          <w:sz w:val="28"/>
          <w:szCs w:val="28"/>
        </w:rPr>
        <w:t xml:space="preserve">вправе отменить размещенную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 заявку на закупку малого объема.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Изм</w:t>
      </w:r>
      <w:r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аявка отображается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2ACA">
        <w:rPr>
          <w:rFonts w:ascii="Times New Roman" w:hAnsi="Times New Roman" w:cs="Times New Roman"/>
          <w:sz w:val="28"/>
          <w:szCs w:val="28"/>
        </w:rPr>
        <w:t xml:space="preserve">аказчика и доступна для просмотра </w:t>
      </w:r>
      <w:r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предложений о продаже на заявку Заказчика не поступило – Заказчик самостоятельно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продления подачи предложений Поставщика о продаже</w:t>
      </w:r>
      <w:r w:rsidR="003F0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</w:t>
      </w:r>
      <w:r w:rsid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03323A" w:rsidRPr="003F03C1">
        <w:rPr>
          <w:rFonts w:ascii="Times New Roman" w:hAnsi="Times New Roman" w:cs="Times New Roman"/>
          <w:sz w:val="28"/>
          <w:szCs w:val="28"/>
        </w:rPr>
        <w:t>на условиях, определяемых заявкой на закупку по цене не выше объявленной в заявке на закупку</w:t>
      </w:r>
      <w:r w:rsidRPr="003F0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сведения о таком контракте (договоре) 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в личном кабинете.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</w:t>
      </w:r>
      <w:r w:rsidR="00BD6E47">
        <w:rPr>
          <w:rFonts w:ascii="Times New Roman" w:hAnsi="Times New Roman" w:cs="Times New Roman"/>
          <w:i/>
          <w:color w:val="FF0000"/>
          <w:sz w:val="20"/>
          <w:szCs w:val="20"/>
        </w:rPr>
        <w:t>, от 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309AE" w:rsidRDefault="00A309AE" w:rsidP="00A309AE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2025A">
        <w:rPr>
          <w:rFonts w:ascii="Times New Roman" w:hAnsi="Times New Roman" w:cs="Times New Roman"/>
          <w:sz w:val="28"/>
          <w:szCs w:val="28"/>
        </w:rPr>
        <w:t xml:space="preserve">ормирование Поставщиком предложения </w:t>
      </w:r>
      <w:proofErr w:type="gramStart"/>
      <w:r w:rsidRPr="0072025A">
        <w:rPr>
          <w:rFonts w:ascii="Times New Roman" w:hAnsi="Times New Roman" w:cs="Times New Roman"/>
          <w:sz w:val="28"/>
          <w:szCs w:val="28"/>
        </w:rPr>
        <w:t xml:space="preserve">о продаже на размещенную заявку Заказчика доступно в личном кабинете Поставщика до окончания срока подачи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72025A">
        <w:rPr>
          <w:rFonts w:ascii="Times New Roman" w:hAnsi="Times New Roman" w:cs="Times New Roman"/>
          <w:sz w:val="28"/>
          <w:szCs w:val="28"/>
        </w:rPr>
        <w:t>, установленного Заказчиком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Pr="0072025A">
        <w:rPr>
          <w:rFonts w:ascii="Times New Roman" w:hAnsi="Times New Roman" w:cs="Times New Roman"/>
          <w:sz w:val="28"/>
          <w:szCs w:val="28"/>
        </w:rPr>
        <w:t>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3358">
        <w:rPr>
          <w:rFonts w:ascii="Times New Roman" w:hAnsi="Times New Roman" w:cs="Times New Roman"/>
          <w:sz w:val="28"/>
          <w:szCs w:val="28"/>
        </w:rPr>
        <w:t xml:space="preserve">.8. Условия закупки малого объема формируются Заказчиком в соответствии с потребностью в заявке на закупку. В заявку на закупку, формируемую Заказчиком в Электронном </w:t>
      </w:r>
      <w:proofErr w:type="spellStart"/>
      <w:r w:rsidRPr="009D335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9D3358">
        <w:rPr>
          <w:rFonts w:ascii="Times New Roman" w:hAnsi="Times New Roman" w:cs="Times New Roman"/>
          <w:sz w:val="28"/>
          <w:szCs w:val="28"/>
        </w:rPr>
        <w:t xml:space="preserve"> (магазине) включаются, в том числе следующие сведения: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</w:t>
      </w:r>
      <w:r w:rsidRPr="00923B73">
        <w:rPr>
          <w:rFonts w:ascii="Times New Roman" w:hAnsi="Times New Roman" w:cs="Times New Roman"/>
          <w:sz w:val="28"/>
          <w:szCs w:val="28"/>
        </w:rPr>
        <w:t>) планируемый срок заключения контракта (договора);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8) сведения об осуществлении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0" w:history="1">
        <w:r w:rsidRPr="00923B73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923B73">
        <w:rPr>
          <w:rFonts w:ascii="Times New Roman" w:hAnsi="Times New Roman" w:cs="Times New Roman"/>
          <w:sz w:val="28"/>
          <w:szCs w:val="28"/>
        </w:rPr>
        <w:t xml:space="preserve"> (устанавливаются при необходимости);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9) требования о представлении Поставщиком в предложении о продаже</w:t>
      </w:r>
      <w:r w:rsidRPr="00923B73">
        <w:t xml:space="preserve"> (</w:t>
      </w:r>
      <w:r w:rsidRPr="00923B73">
        <w:rPr>
          <w:rFonts w:ascii="Times New Roman" w:hAnsi="Times New Roman" w:cs="Times New Roman"/>
          <w:sz w:val="28"/>
          <w:szCs w:val="28"/>
        </w:rPr>
        <w:t>устанавливаются при необходимости):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сведений о</w:t>
      </w:r>
      <w:r w:rsidRPr="00923B73"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наименовании товара 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 (</w:t>
      </w:r>
      <w:proofErr w:type="gramStart"/>
      <w:r w:rsidRPr="00923B7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23B73">
        <w:rPr>
          <w:rFonts w:ascii="Times New Roman" w:hAnsi="Times New Roman" w:cs="Times New Roman"/>
          <w:sz w:val="28"/>
          <w:szCs w:val="28"/>
        </w:rPr>
        <w:t xml:space="preserve"> устанавливать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 xml:space="preserve">- сведений о товаре, работе, услуге с указанием технических характеристик, функциональных характеристик (потребительских свойств) товара, работы, услуги и качественных характеристик предмета закупки,  </w:t>
      </w:r>
      <w:r w:rsidRPr="00923B73">
        <w:rPr>
          <w:rFonts w:ascii="Times New Roman" w:hAnsi="Times New Roman" w:cs="Times New Roman"/>
          <w:sz w:val="28"/>
          <w:szCs w:val="28"/>
        </w:rPr>
        <w:lastRenderedPageBreak/>
        <w:t>связанных с определением соответствия поставляемого товара, выполняемой работы, оказываемой услуги потребностям Заказчика, указанным в заявке Заказчика;</w:t>
      </w:r>
    </w:p>
    <w:p w:rsidR="00A309AE" w:rsidRPr="00923B73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СРО, аттестаты аккредитации и т.д.);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73">
        <w:rPr>
          <w:rFonts w:ascii="Times New Roman" w:hAnsi="Times New Roman" w:cs="Times New Roman"/>
          <w:sz w:val="28"/>
          <w:szCs w:val="28"/>
        </w:rPr>
        <w:t>-</w:t>
      </w:r>
      <w:r w:rsidR="00923B73">
        <w:rPr>
          <w:rFonts w:ascii="Times New Roman" w:hAnsi="Times New Roman" w:cs="Times New Roman"/>
          <w:sz w:val="28"/>
          <w:szCs w:val="28"/>
        </w:rPr>
        <w:t xml:space="preserve"> </w:t>
      </w:r>
      <w:r w:rsidRPr="00923B73">
        <w:rPr>
          <w:rFonts w:ascii="Times New Roman" w:hAnsi="Times New Roman" w:cs="Times New Roman"/>
          <w:sz w:val="28"/>
          <w:szCs w:val="28"/>
        </w:rPr>
        <w:t>копий документов, подтверждающих качество товаров, работ, услуг (сертификаты, декларации соответствия, регистрационные удостоверения, свидетельства о госу</w:t>
      </w:r>
      <w:r w:rsidR="009D3358" w:rsidRPr="00923B73">
        <w:rPr>
          <w:rFonts w:ascii="Times New Roman" w:hAnsi="Times New Roman" w:cs="Times New Roman"/>
          <w:sz w:val="28"/>
          <w:szCs w:val="28"/>
        </w:rPr>
        <w:t>дарственной регистрации и т.д.).</w:t>
      </w:r>
    </w:p>
    <w:p w:rsidR="00807F6B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02.1</w:t>
      </w:r>
      <w:r w:rsidR="002F1AC2">
        <w:rPr>
          <w:rFonts w:ascii="Times New Roman" w:hAnsi="Times New Roman" w:cs="Times New Roman"/>
          <w:i/>
          <w:color w:val="FF0000"/>
          <w:sz w:val="20"/>
          <w:szCs w:val="20"/>
        </w:rPr>
        <w:t>0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2636)</w:t>
      </w:r>
    </w:p>
    <w:p w:rsidR="003F03C1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6.9. При формировании заявки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Pr="003F03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F03C1">
        <w:rPr>
          <w:rFonts w:ascii="Times New Roman" w:hAnsi="Times New Roman" w:cs="Times New Roman"/>
          <w:sz w:val="28"/>
          <w:szCs w:val="28"/>
        </w:rPr>
        <w:t xml:space="preserve">проект контракта (договора), </w:t>
      </w:r>
      <w:r w:rsidR="00564C7F" w:rsidRPr="003F03C1">
        <w:rPr>
          <w:rFonts w:ascii="Times New Roman" w:hAnsi="Times New Roman" w:cs="Times New Roman"/>
          <w:sz w:val="28"/>
          <w:szCs w:val="28"/>
        </w:rPr>
        <w:t xml:space="preserve">а также при необходимости размещает </w:t>
      </w:r>
      <w:r w:rsidRPr="003F03C1">
        <w:rPr>
          <w:rFonts w:ascii="Times New Roman" w:hAnsi="Times New Roman" w:cs="Times New Roman"/>
          <w:sz w:val="28"/>
          <w:szCs w:val="28"/>
        </w:rPr>
        <w:t>документы, содержащие описание требований к Поставщикам, а также требований к поставляемым товарам, выполняемым работам, оказываемым услугам. Такие документы доступны для скачивания и просмотра вместе с заявкой Заказчика.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A309AE" w:rsidRPr="00E20495" w:rsidRDefault="00A309AE" w:rsidP="00A309AE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В состав предложения о продаже Поставщика на заявку Заказчика в личном кабинете Электронного </w:t>
      </w:r>
      <w:proofErr w:type="spellStart"/>
      <w:r w:rsidRPr="00E20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20495">
        <w:rPr>
          <w:rFonts w:ascii="Times New Roman" w:hAnsi="Times New Roman" w:cs="Times New Roman"/>
          <w:sz w:val="28"/>
          <w:szCs w:val="28"/>
        </w:rPr>
        <w:t xml:space="preserve"> (магазина) Поставщиком включаются следующие сведения и документы: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0495">
        <w:rPr>
          <w:rFonts w:ascii="Times New Roman" w:hAnsi="Times New Roman" w:cs="Times New Roman"/>
          <w:sz w:val="28"/>
          <w:szCs w:val="28"/>
        </w:rPr>
        <w:t xml:space="preserve"> если Заказчик осуществляет закупку товара с указанием модели, товарного знака, наименования производителя и других признаков индивидуализации, позволяющих идентифицировать товар, а также, если Заказчик осуществляет закупку работ, услуг Поставщик, участвуя в закупке, соглашается с объявленными условиями;</w:t>
      </w:r>
    </w:p>
    <w:p w:rsidR="00A309AE" w:rsidRPr="00E20495" w:rsidRDefault="00A309AE" w:rsidP="00923B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A309AE" w:rsidRPr="00E20495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3)</w:t>
      </w:r>
      <w:r w:rsidRPr="00E20495">
        <w:rPr>
          <w:rFonts w:ascii="Times New Roman" w:hAnsi="Times New Roman" w:cs="Times New Roman"/>
          <w:sz w:val="28"/>
          <w:szCs w:val="28"/>
        </w:rPr>
        <w:tab/>
        <w:t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организаций декларация в свободной форме о соответствующей принадлежности;</w:t>
      </w:r>
    </w:p>
    <w:p w:rsidR="00A309AE" w:rsidRDefault="00A309AE" w:rsidP="00923B7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4) в случае, если в заявке Заказчика установлены требования, предусмотренные п. 9 ч. </w:t>
      </w:r>
      <w:r w:rsidR="004D06C9">
        <w:rPr>
          <w:rFonts w:ascii="Times New Roman" w:hAnsi="Times New Roman" w:cs="Times New Roman"/>
          <w:sz w:val="28"/>
          <w:szCs w:val="28"/>
        </w:rPr>
        <w:t>6</w:t>
      </w:r>
      <w:r w:rsidRPr="00E20495">
        <w:rPr>
          <w:rFonts w:ascii="Times New Roman" w:hAnsi="Times New Roman" w:cs="Times New Roman"/>
          <w:sz w:val="28"/>
          <w:szCs w:val="28"/>
        </w:rPr>
        <w:t>.8. настоящего Регламента Поставщик вместе с предложением о продаже предоставляет требуемые сведения и копии документов по предмету закупки. Прикрепленные документы должны быть доступны для скачивания и просмотра вместе с предложением о продаже Поставщика.</w:t>
      </w:r>
    </w:p>
    <w:p w:rsidR="00807F6B" w:rsidRPr="00C921B0" w:rsidRDefault="00807F6B" w:rsidP="00C921B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До даты окончания подачи предложений о продаже на заявку Заказчика Поставщик вправе при необходимости отозвать поданное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о продаже или внести изменение в части предлагаемой цены контракта (договора).</w:t>
      </w:r>
    </w:p>
    <w:p w:rsidR="00A309AE" w:rsidRDefault="00A309AE" w:rsidP="00A309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 истечении срока подачи Поставщиками предложений о продаже, указанного в заявке Заказчика, Заказчику автоматически открывается доступ к предложениям о продаже, поданным участниками малой закупки.</w:t>
      </w:r>
    </w:p>
    <w:p w:rsidR="00A309AE" w:rsidRPr="00B14044" w:rsidRDefault="00A309AE" w:rsidP="00A30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6.13. В</w:t>
      </w:r>
      <w:r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направить приглашение об участии в закупке малого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>на заявку Заказчика рассматривает поданные предложения Поставщиков и принимает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8">
        <w:rPr>
          <w:rFonts w:ascii="Times New Roman" w:hAnsi="Times New Roman" w:cs="Times New Roman"/>
          <w:sz w:val="28"/>
          <w:szCs w:val="28"/>
        </w:rPr>
        <w:t xml:space="preserve">По итогам рассмотрения поданных Поставщиками предложений о продаже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автоматически формируется </w:t>
      </w:r>
      <w:r w:rsidRPr="003B4488">
        <w:rPr>
          <w:rFonts w:ascii="Times New Roman" w:hAnsi="Times New Roman" w:cs="Times New Roman"/>
          <w:sz w:val="28"/>
          <w:szCs w:val="28"/>
        </w:rPr>
        <w:t>протокол рассмотрения</w:t>
      </w:r>
      <w:r w:rsidR="00F439B5" w:rsidRPr="003B4488">
        <w:rPr>
          <w:rFonts w:ascii="Times New Roman" w:hAnsi="Times New Roman" w:cs="Times New Roman"/>
          <w:sz w:val="28"/>
          <w:szCs w:val="28"/>
        </w:rPr>
        <w:t>, в котором отражаются сведения об отклоненных и допущенных предложениях Поставщик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ов. Участникам закупки, </w:t>
      </w:r>
      <w:proofErr w:type="gramStart"/>
      <w:r w:rsidR="00A309AE" w:rsidRPr="003B4488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A309AE" w:rsidRPr="003B4488">
        <w:rPr>
          <w:rFonts w:ascii="Times New Roman" w:hAnsi="Times New Roman" w:cs="Times New Roman"/>
          <w:sz w:val="28"/>
          <w:szCs w:val="28"/>
        </w:rPr>
        <w:t xml:space="preserve"> о продаже которых</w:t>
      </w:r>
      <w:r w:rsidR="00F439B5" w:rsidRPr="003B4488">
        <w:rPr>
          <w:rFonts w:ascii="Times New Roman" w:hAnsi="Times New Roman" w:cs="Times New Roman"/>
          <w:sz w:val="28"/>
          <w:szCs w:val="28"/>
        </w:rPr>
        <w:t xml:space="preserve"> </w:t>
      </w:r>
      <w:r w:rsidR="00A309AE" w:rsidRPr="003B4488">
        <w:rPr>
          <w:rFonts w:ascii="Times New Roman" w:hAnsi="Times New Roman" w:cs="Times New Roman"/>
          <w:sz w:val="28"/>
          <w:szCs w:val="28"/>
        </w:rPr>
        <w:t xml:space="preserve">отклонены, направляется уведомление </w:t>
      </w:r>
      <w:r w:rsidR="00F439B5" w:rsidRPr="003B4488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 w:rsidRPr="003B4488">
        <w:rPr>
          <w:rFonts w:ascii="Times New Roman" w:hAnsi="Times New Roman" w:cs="Times New Roman"/>
          <w:sz w:val="28"/>
          <w:szCs w:val="28"/>
        </w:rPr>
        <w:t>.</w:t>
      </w:r>
    </w:p>
    <w:p w:rsidR="0036546A" w:rsidRPr="00C921B0" w:rsidRDefault="0036546A" w:rsidP="003654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03.07.2017 № 1570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E2049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E20495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(копий документов) </w:t>
      </w:r>
      <w:r w:rsidR="00CC7C01" w:rsidRPr="00E20495">
        <w:rPr>
          <w:rFonts w:ascii="Times New Roman" w:hAnsi="Times New Roman" w:cs="Times New Roman"/>
          <w:sz w:val="28"/>
          <w:szCs w:val="28"/>
        </w:rPr>
        <w:t>и сведений, предусмотренных пунктом 6.10 настоящего Регламента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 и требуемых заявкой Заказчика</w:t>
      </w:r>
      <w:r w:rsidR="00CC7C01" w:rsidRPr="00E20495">
        <w:rPr>
          <w:rFonts w:ascii="Times New Roman" w:hAnsi="Times New Roman" w:cs="Times New Roman"/>
          <w:sz w:val="28"/>
          <w:szCs w:val="28"/>
        </w:rPr>
        <w:t>, или предоставление недостоверной информации в таких документах</w:t>
      </w:r>
      <w:r w:rsidR="00F439B5" w:rsidRPr="00E20495">
        <w:rPr>
          <w:rFonts w:ascii="Times New Roman" w:hAnsi="Times New Roman" w:cs="Times New Roman"/>
          <w:sz w:val="28"/>
          <w:szCs w:val="28"/>
        </w:rPr>
        <w:t xml:space="preserve"> </w:t>
      </w:r>
      <w:r w:rsidR="008F470D" w:rsidRPr="00E20495">
        <w:rPr>
          <w:rFonts w:ascii="Times New Roman" w:hAnsi="Times New Roman" w:cs="Times New Roman"/>
          <w:sz w:val="28"/>
          <w:szCs w:val="28"/>
        </w:rPr>
        <w:t xml:space="preserve">(копиях документов) </w:t>
      </w:r>
      <w:r w:rsidR="00F439B5" w:rsidRPr="00E20495">
        <w:rPr>
          <w:rFonts w:ascii="Times New Roman" w:hAnsi="Times New Roman" w:cs="Times New Roman"/>
          <w:sz w:val="28"/>
          <w:szCs w:val="28"/>
        </w:rPr>
        <w:t>и сведениях</w:t>
      </w:r>
      <w:r w:rsidRPr="00E20495">
        <w:rPr>
          <w:rFonts w:ascii="Times New Roman" w:hAnsi="Times New Roman" w:cs="Times New Roman"/>
          <w:sz w:val="28"/>
          <w:szCs w:val="28"/>
        </w:rPr>
        <w:t>;</w:t>
      </w:r>
    </w:p>
    <w:p w:rsidR="0036546A" w:rsidRPr="00C921B0" w:rsidRDefault="0036546A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13.07.2017 № 1771</w:t>
      </w:r>
      <w:r w:rsidR="00807F6B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, от 02.10.2017 г. № 2636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F258D0" w:rsidRDefault="00A309AE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95">
        <w:rPr>
          <w:rFonts w:ascii="Times New Roman" w:hAnsi="Times New Roman" w:cs="Times New Roman"/>
          <w:sz w:val="28"/>
          <w:szCs w:val="28"/>
        </w:rPr>
        <w:t>6</w:t>
      </w:r>
      <w:r w:rsidR="00F258D0" w:rsidRPr="00E20495">
        <w:rPr>
          <w:rFonts w:ascii="Times New Roman" w:hAnsi="Times New Roman" w:cs="Times New Roman"/>
          <w:sz w:val="28"/>
          <w:szCs w:val="28"/>
        </w:rPr>
        <w:t>)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58D0"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BE67AC" w:rsidRPr="004D38AF">
        <w:rPr>
          <w:rFonts w:ascii="Times New Roman" w:hAnsi="Times New Roman" w:cs="Times New Roman"/>
          <w:sz w:val="28"/>
          <w:szCs w:val="28"/>
        </w:rPr>
        <w:t>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Pr="00C921B0" w:rsidRDefault="00807F6B" w:rsidP="00C921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Приказа управления государственного заказа и лицензирования Белгородской области от  02.10.2017 № 2636)</w:t>
      </w:r>
    </w:p>
    <w:p w:rsidR="00715D37" w:rsidRPr="00E66782" w:rsidRDefault="00E66782" w:rsidP="00E20495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</w:p>
    <w:p w:rsidR="00715D37" w:rsidRPr="000E310E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E2049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Pr="00757401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401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закупки малого объема путем формирования </w:t>
      </w:r>
      <w:r w:rsidR="00BE67AC" w:rsidRPr="00757401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757401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 w:rsidRPr="00757401">
        <w:rPr>
          <w:rFonts w:ascii="Times New Roman" w:hAnsi="Times New Roman" w:cs="Times New Roman"/>
          <w:sz w:val="28"/>
          <w:szCs w:val="28"/>
        </w:rPr>
        <w:t>ов</w:t>
      </w:r>
      <w:r w:rsidRPr="00757401">
        <w:rPr>
          <w:rFonts w:ascii="Times New Roman" w:hAnsi="Times New Roman" w:cs="Times New Roman"/>
          <w:sz w:val="28"/>
          <w:szCs w:val="28"/>
        </w:rPr>
        <w:t xml:space="preserve"> о продаже, размещенных в открытой части Электронного </w:t>
      </w:r>
      <w:proofErr w:type="spellStart"/>
      <w:r w:rsidRPr="0075740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57401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 w:rsidRPr="00757401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75740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</w:t>
      </w:r>
      <w:r w:rsidR="00421549" w:rsidRPr="00757401">
        <w:rPr>
          <w:rFonts w:ascii="Times New Roman" w:hAnsi="Times New Roman" w:cs="Times New Roman"/>
          <w:sz w:val="28"/>
          <w:szCs w:val="28"/>
        </w:rPr>
        <w:t>я</w:t>
      </w:r>
      <w:r w:rsidR="009C18C1" w:rsidRPr="00757401">
        <w:rPr>
          <w:rFonts w:ascii="Times New Roman" w:hAnsi="Times New Roman" w:cs="Times New Roman"/>
          <w:sz w:val="28"/>
          <w:szCs w:val="28"/>
        </w:rPr>
        <w:t xml:space="preserve"> заключить контракт (договор) по наименьшей цене контракта</w:t>
      </w:r>
      <w:r w:rsidR="00571D0E" w:rsidRPr="00757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 w:rsidRPr="0075740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C514D5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>Такой Поставщик признается победителем закупки малого объема.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BD6E47" w:rsidRP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571D0E" w:rsidRPr="00571D0E">
        <w:rPr>
          <w:rFonts w:ascii="Times New Roman" w:hAnsi="Times New Roman" w:cs="Times New Roman"/>
          <w:sz w:val="28"/>
          <w:szCs w:val="28"/>
        </w:rPr>
        <w:lastRenderedPageBreak/>
        <w:t>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81" w:rsidRPr="003F03C1" w:rsidRDefault="002C2481" w:rsidP="005261E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на закупку, формируемую Заказчиком в Электронном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(магазине) в соответствии с разделом 6 настоящего </w:t>
      </w:r>
      <w:r w:rsidR="005261EF">
        <w:rPr>
          <w:rFonts w:ascii="Times New Roman" w:hAnsi="Times New Roman" w:cs="Times New Roman"/>
          <w:sz w:val="28"/>
          <w:szCs w:val="28"/>
        </w:rPr>
        <w:t>Р</w:t>
      </w:r>
      <w:r w:rsidRPr="005261EF">
        <w:rPr>
          <w:rFonts w:ascii="Times New Roman" w:hAnsi="Times New Roman" w:cs="Times New Roman"/>
          <w:sz w:val="28"/>
          <w:szCs w:val="28"/>
        </w:rPr>
        <w:t>егламента не было подано предложений Поставщика или поданные предложения были отклонены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="00592381" w:rsidRPr="003F03C1">
        <w:rPr>
          <w:rFonts w:ascii="Times New Roman" w:hAnsi="Times New Roman" w:cs="Times New Roman"/>
          <w:sz w:val="28"/>
          <w:szCs w:val="28"/>
        </w:rPr>
        <w:t>(закупка не состоялась),</w:t>
      </w:r>
      <w:r w:rsidRPr="003F03C1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(договор) вне Электронного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(магазина) с единственным Поставщиком, не зарегистрированным в Электронном </w:t>
      </w:r>
      <w:proofErr w:type="spellStart"/>
      <w:r w:rsidRPr="003F03C1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F03C1">
        <w:rPr>
          <w:rFonts w:ascii="Times New Roman" w:hAnsi="Times New Roman" w:cs="Times New Roman"/>
          <w:sz w:val="28"/>
          <w:szCs w:val="28"/>
        </w:rPr>
        <w:t xml:space="preserve"> (магазине), при этом такой контракт (договор) заключается на условиях, определяемых заявкой на закупку</w:t>
      </w:r>
      <w:r w:rsidR="00592381" w:rsidRPr="003F03C1">
        <w:rPr>
          <w:rFonts w:ascii="Times New Roman" w:hAnsi="Times New Roman" w:cs="Times New Roman"/>
          <w:sz w:val="28"/>
          <w:szCs w:val="28"/>
        </w:rPr>
        <w:t xml:space="preserve"> по цене не выше объявленной в заявке на закупку. С</w:t>
      </w:r>
      <w:r w:rsidRPr="003F03C1">
        <w:rPr>
          <w:rFonts w:ascii="Times New Roman" w:hAnsi="Times New Roman" w:cs="Times New Roman"/>
          <w:sz w:val="28"/>
          <w:szCs w:val="28"/>
        </w:rPr>
        <w:t>ведения о таком контракте (договоре) отражают</w:t>
      </w:r>
      <w:r w:rsidR="00EB777C" w:rsidRPr="003F03C1">
        <w:rPr>
          <w:rFonts w:ascii="Times New Roman" w:hAnsi="Times New Roman" w:cs="Times New Roman"/>
          <w:sz w:val="28"/>
          <w:szCs w:val="28"/>
        </w:rPr>
        <w:t>ся Заказчиком в личном кабинете</w:t>
      </w:r>
      <w:r w:rsidR="00BD6E47">
        <w:rPr>
          <w:rFonts w:ascii="Times New Roman" w:hAnsi="Times New Roman" w:cs="Times New Roman"/>
          <w:sz w:val="28"/>
          <w:szCs w:val="28"/>
        </w:rPr>
        <w:t>;</w:t>
      </w:r>
    </w:p>
    <w:p w:rsidR="003F03C1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02.10.2017 № 2636, от 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C514D5" w:rsidRPr="00BD6E47" w:rsidRDefault="0006383C" w:rsidP="000638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в случае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если Заказчик или Поставщик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 (победитель закупки малого объема) </w:t>
      </w:r>
      <w:r w:rsidR="00F91296" w:rsidRPr="00BD6E47">
        <w:rPr>
          <w:rFonts w:ascii="Times New Roman" w:hAnsi="Times New Roman" w:cs="Times New Roman"/>
          <w:sz w:val="28"/>
          <w:szCs w:val="28"/>
        </w:rPr>
        <w:t>откажется от заключения контракта (договора)</w:t>
      </w:r>
      <w:r w:rsidRPr="00BD6E47">
        <w:rPr>
          <w:rFonts w:ascii="Times New Roman" w:hAnsi="Times New Roman" w:cs="Times New Roman"/>
          <w:sz w:val="28"/>
          <w:szCs w:val="28"/>
        </w:rPr>
        <w:t>,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r w:rsidR="00F91296" w:rsidRPr="00BD6E47">
        <w:rPr>
          <w:rFonts w:ascii="Times New Roman" w:hAnsi="Times New Roman" w:cs="Times New Roman"/>
          <w:sz w:val="28"/>
          <w:szCs w:val="28"/>
        </w:rPr>
        <w:t xml:space="preserve">заключить контракт (договор) </w:t>
      </w:r>
      <w:r w:rsidR="00C514D5" w:rsidRPr="00BD6E47">
        <w:rPr>
          <w:rFonts w:ascii="Times New Roman" w:hAnsi="Times New Roman" w:cs="Times New Roman"/>
          <w:sz w:val="28"/>
          <w:szCs w:val="28"/>
        </w:rPr>
        <w:t xml:space="preserve">с участником закупки, который предложил такую </w:t>
      </w:r>
      <w:proofErr w:type="gramStart"/>
      <w:r w:rsidR="00C514D5" w:rsidRPr="00BD6E4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514D5" w:rsidRPr="00BD6E47">
        <w:rPr>
          <w:rFonts w:ascii="Times New Roman" w:hAnsi="Times New Roman" w:cs="Times New Roman"/>
          <w:sz w:val="28"/>
          <w:szCs w:val="28"/>
        </w:rPr>
        <w:t xml:space="preserve"> как и победитель закупки малого объема цену контракта (договора) или предложение о цене контракта (договора) которого содержит лучшие условия по цене контракта (договора), следующие после условий, предложенных победителем закупки малого объема.</w:t>
      </w:r>
    </w:p>
    <w:p w:rsidR="00BD6E47" w:rsidRPr="00BD6E47" w:rsidRDefault="00BD6E47" w:rsidP="00BD6E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подпункт </w:t>
      </w:r>
      <w:r w:rsidRPr="00BD6E4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добавлен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A309AE" w:rsidRPr="00A309AE" w:rsidRDefault="006A5F7C" w:rsidP="00A309A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AE">
        <w:rPr>
          <w:rFonts w:ascii="Times New Roman" w:hAnsi="Times New Roman" w:cs="Times New Roman"/>
          <w:sz w:val="28"/>
          <w:szCs w:val="28"/>
        </w:rPr>
        <w:t>отказаться от заключения контракта (договора).</w:t>
      </w:r>
    </w:p>
    <w:p w:rsidR="00245DEB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="00BF3C51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BF3C51"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</w:t>
      </w:r>
      <w:r w:rsidR="00F77D4D" w:rsidRPr="00D22833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магазина) </w:t>
      </w:r>
      <w:proofErr w:type="gramEnd"/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46A" w:rsidRPr="00C921B0" w:rsidRDefault="0036546A" w:rsidP="00C921B0">
      <w:pPr>
        <w:pStyle w:val="a3"/>
        <w:spacing w:after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03.07.2017 № 1570)</w:t>
      </w:r>
    </w:p>
    <w:p w:rsidR="00652697" w:rsidRPr="003F03C1" w:rsidRDefault="00245DEB" w:rsidP="00A309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5</w:t>
      </w:r>
      <w:r w:rsidR="00AC56EF" w:rsidRPr="003F0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3C1">
        <w:rPr>
          <w:rFonts w:ascii="Times New Roman" w:hAnsi="Times New Roman" w:cs="Times New Roman"/>
          <w:sz w:val="28"/>
          <w:szCs w:val="28"/>
        </w:rPr>
        <w:t xml:space="preserve">. </w:t>
      </w:r>
      <w:r w:rsidR="00996E77" w:rsidRPr="003F03C1">
        <w:rPr>
          <w:rFonts w:ascii="Times New Roman" w:hAnsi="Times New Roman" w:cs="Times New Roman"/>
          <w:sz w:val="28"/>
          <w:szCs w:val="28"/>
        </w:rPr>
        <w:t>Исполнение контракта (договора) осуществляется в соответствии с гражданским законодательством.</w:t>
      </w:r>
    </w:p>
    <w:p w:rsidR="008D7F75" w:rsidRPr="003F03C1" w:rsidRDefault="008D7F75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Поставляемый в ходе исполнения контракта (договора) товар должен быть новым товаром (товаром, который не был в употреблении, в ремонте, в том </w:t>
      </w:r>
      <w:proofErr w:type="gramStart"/>
      <w:r w:rsidRPr="003F03C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F03C1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заявкой Заказчика на закупку.</w:t>
      </w:r>
    </w:p>
    <w:p w:rsidR="008D7F75" w:rsidRDefault="00245DEB" w:rsidP="008D7F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 xml:space="preserve">При исполнении контракта (договора), </w:t>
      </w:r>
      <w:r w:rsidR="008D7F75" w:rsidRPr="003F03C1">
        <w:rPr>
          <w:rFonts w:ascii="Times New Roman" w:hAnsi="Times New Roman" w:cs="Times New Roman"/>
          <w:sz w:val="28"/>
          <w:szCs w:val="28"/>
        </w:rPr>
        <w:t>по согласованию Заказчика с Поставщиком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(договоре). В этом случае соответствующие изменения должны быть внесены в контракт (договор) дополнительным соглашением.</w:t>
      </w:r>
    </w:p>
    <w:p w:rsidR="003F03C1" w:rsidRPr="00C921B0" w:rsidRDefault="003F03C1" w:rsidP="003F03C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(пункт добавлен 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риказом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C1">
        <w:rPr>
          <w:rFonts w:ascii="Times New Roman" w:hAnsi="Times New Roman" w:cs="Times New Roman"/>
          <w:sz w:val="28"/>
          <w:szCs w:val="28"/>
        </w:rPr>
        <w:t>8.</w:t>
      </w:r>
      <w:r w:rsidR="00AC56EF" w:rsidRPr="003F03C1">
        <w:rPr>
          <w:rFonts w:ascii="Times New Roman" w:hAnsi="Times New Roman" w:cs="Times New Roman"/>
          <w:sz w:val="28"/>
          <w:szCs w:val="28"/>
        </w:rPr>
        <w:t>6</w:t>
      </w:r>
      <w:r w:rsidR="00A10BAE" w:rsidRPr="003F03C1">
        <w:rPr>
          <w:rFonts w:ascii="Times New Roman" w:hAnsi="Times New Roman" w:cs="Times New Roman"/>
          <w:sz w:val="28"/>
          <w:szCs w:val="28"/>
        </w:rPr>
        <w:t>.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176433" w:rsidRDefault="00176433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8.7. Заказчик по факту исполнения или расторжения контракта (договора) вносит сведения в личном кабинете Электронного </w:t>
      </w:r>
      <w:proofErr w:type="spellStart"/>
      <w:r w:rsidRPr="00BD6E47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BD6E47">
        <w:rPr>
          <w:rFonts w:ascii="Times New Roman" w:hAnsi="Times New Roman" w:cs="Times New Roman"/>
          <w:sz w:val="28"/>
          <w:szCs w:val="28"/>
        </w:rPr>
        <w:t xml:space="preserve"> (магазина) о соответствующем статусе контракта (договора) «Исполнен» или «Расторгнут».</w:t>
      </w:r>
    </w:p>
    <w:p w:rsidR="00EE7580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(пункт добавлен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BD6E47" w:rsidRDefault="00BD6E47" w:rsidP="00BD6E4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4A08" w:rsidRPr="005261EF" w:rsidRDefault="00884A08" w:rsidP="00884A0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F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61EF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которых Заказчик вправе не использовать Электронный </w:t>
      </w:r>
      <w:proofErr w:type="spellStart"/>
      <w:r w:rsidRPr="005261EF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5261EF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884A08" w:rsidRPr="00C921B0" w:rsidRDefault="0036546A" w:rsidP="00C921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пункт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изложен в новой ред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461184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02.10.2017 № 2636)</w:t>
      </w:r>
    </w:p>
    <w:p w:rsidR="00884A08" w:rsidRDefault="00884A08" w:rsidP="00884A08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на сумму, не превышающую 5 (пяти)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по мобилизационной подготовке в Российской Федерации;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по контрактам (договорам), заключаемым Заказчиком с органами исполнительной власти (в соответствии с </w:t>
      </w:r>
      <w:r w:rsidRPr="00640613">
        <w:rPr>
          <w:rFonts w:ascii="Times New Roman" w:hAnsi="Times New Roman" w:cs="Times New Roman"/>
          <w:sz w:val="28"/>
          <w:szCs w:val="28"/>
        </w:rPr>
        <w:lastRenderedPageBreak/>
        <w:t>их полномочиями) или государственными (муниципальными) учреждениями, государственными (муниципальными) унитарными предприятиями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подпункт изложен в новой редакции 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640613" w:rsidRPr="00C921B0">
        <w:rPr>
          <w:rFonts w:ascii="Times New Roman" w:hAnsi="Times New Roman" w:cs="Times New Roman"/>
          <w:i/>
          <w:color w:val="FF0000"/>
          <w:sz w:val="20"/>
          <w:szCs w:val="20"/>
        </w:rPr>
        <w:t>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ом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услуг, связанных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непредвиденных обстоятельств;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бюджетными и автономными учреждениями, унитарными предприятиями услуги по выдаче банковской гарантии;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периодических печатных изданий (газеты, журналы), а также услуг по подписке, оформлению, обработке, экспедированию, сортировке, упаковке и доставке;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автомобилей, а также каналов связи;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организаций), членов комиссии жюри;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по выполнению работ по научно-технической обработке документов, переплету документов и оказанию иных архивных услуг;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предусмотренных календарным планом-графиком работ реализуемого заказчиком проекта в рамках проектной деятельности в соответствии с постановление Правительства Белгородской области от 31.05.2010 года  № 202-пп «Об утверждении Положения об управлении проектами в органах исполнительной власти и государственных органах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переводческих услуг, в том числе в случае необходимости обеспечение проезда к месту оказания услуг и обратно, наем жилого помещения;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работ и услуг, оказываемых физическими лицами с использованием их личного труда;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 метрологических услуг (поверка, испытание и т.д.);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 xml:space="preserve">закупка услуг по предварительному, периодическому медицинскому осмотру сотрудников, а также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</w:t>
      </w:r>
      <w:r w:rsidR="00884A08" w:rsidRPr="005261EF">
        <w:rPr>
          <w:rFonts w:ascii="Times New Roman" w:hAnsi="Times New Roman" w:cs="Times New Roman"/>
          <w:sz w:val="28"/>
          <w:szCs w:val="28"/>
        </w:rPr>
        <w:t xml:space="preserve">изготовлению этикеток на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="00884A08" w:rsidRPr="005261EF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растворов, реактивов, индикаторов, эталонных растворов в соответствии с приказом Министерства здравоохранения Российской Федерации от 16.07.1997 года № 214 «О контроле качества лекарственных средств, изготовляемых</w:t>
      </w:r>
      <w:proofErr w:type="gramEnd"/>
      <w:r w:rsidR="00884A08" w:rsidRPr="005261EF">
        <w:rPr>
          <w:rFonts w:ascii="Times New Roman" w:hAnsi="Times New Roman" w:cs="Times New Roman"/>
          <w:sz w:val="28"/>
          <w:szCs w:val="28"/>
        </w:rPr>
        <w:t xml:space="preserve"> в аптечных организациях (аптеках)»;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а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ования Белгородской области от 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, подлежащих контролю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закупка на оказание услуг по уничтожению наркотических средств и психотропных веществ;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лекарственных препаратов для пациентов, находящихся на лечении в условиях стационара, по жизненным показаниям;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медицинских услуг, оказание которых осуществляется учреждением, работающим в системе обязательного медицинского страхования;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(продлением) прав (неисключительной лицензии) на базы данных и программное обеспечение, а также закупка услуг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 экономических и иных систем, установленных у заказчика;</w:t>
      </w:r>
      <w:proofErr w:type="gramEnd"/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закупка услуг по обучению специалистов заказчика образовательными организациями, отобранными для участия в реализации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от 24 марта 2007 года №177 «О подготовке управленческих кадров для организаций народного хозяйства Российской Федерации в 2007/08 - 2017/18 учебных годах» и реализации иных мероприятий в соответствии с нормативными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F36684" w:rsidRPr="00F36684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Интернет, услуг Интернет-провайдером и других телекоммуникационных услуг;</w:t>
      </w:r>
      <w:r w:rsidR="00F36684"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>-бланочной документации для образовательных учреждений Белгородской области;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50B">
        <w:rPr>
          <w:rFonts w:ascii="Times New Roman" w:hAnsi="Times New Roman" w:cs="Times New Roman"/>
          <w:sz w:val="28"/>
          <w:szCs w:val="28"/>
        </w:rPr>
        <w:t>закупка услуг по: водоснабжению; водоотведению; теплоснабжению; газоснабжению; обращению с твердыми коммунальными отходами; обращению с опасными отходами; реализации сжиженного газа; подключению (присоединению) к сетям инженерно-технического обеспечения (в том числе технологического присоединения к электрическим сетям); хранению и ввозу (вывозу) наркотических средств и психотропных веществ;</w:t>
      </w:r>
      <w:proofErr w:type="gramEnd"/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21.1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собственности;</w:t>
      </w:r>
    </w:p>
    <w:p w:rsidR="00884A08" w:rsidRDefault="00640613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закупка услуг по содержанию и ремонту одного или нескольких помещений, переданных в безвозмездное пользование, оперативное управление, хозяйственное ведение или аренду заказчику, услуг по водо-, тепл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помещениями, находящимися в здании, в 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оперативное управление, хозяйственное ведение или аренду</w:t>
      </w:r>
      <w:r w:rsidR="00884A08" w:rsidRPr="005261EF">
        <w:rPr>
          <w:rFonts w:ascii="Times New Roman" w:hAnsi="Times New Roman" w:cs="Times New Roman"/>
          <w:sz w:val="28"/>
          <w:szCs w:val="28"/>
        </w:rPr>
        <w:t>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( подпункт изложен в новой редакции  Приказом управления государственного заказа и лицензирования Белгородской области от 07.02.2018 г.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с целью заключения договора энергоснабжения или договора купли-продажи электрической энергии с гарантирующим поставщиком электрической энергии;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оказание услуг почтовой связи, работ и услуг, связанных с эксплуатацией, техническим обслуживанием и ремонтом франкировальной машины, также поставка государственных знаков почтовой оплаты, маркированных конвертов;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 с Федеральным законом от 17.08.1995 года №147-ФЗ «О естественных монополиях», а также услуг центрального депозитария;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 закупка товаров, работ, услуг, связанных с содержанием опасных производственных объектов, определенных в соответствии с Федеральным законом от 21.07.1997 года №116-ФЗ «О промышленной безопасности опасных производственных объектов»;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F36684" w:rsidRPr="00BD6E47" w:rsidRDefault="00884A08" w:rsidP="00F36684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закупка на оказание услуг</w:t>
      </w:r>
      <w:r w:rsidR="00640613">
        <w:rPr>
          <w:rFonts w:ascii="Times New Roman" w:hAnsi="Times New Roman" w:cs="Times New Roman"/>
          <w:sz w:val="28"/>
          <w:szCs w:val="28"/>
        </w:rPr>
        <w:t xml:space="preserve"> на ремонт</w:t>
      </w:r>
      <w:r w:rsidRPr="00BD6E47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</w:t>
      </w:r>
      <w:r w:rsidR="00F36684" w:rsidRPr="00BD6E47">
        <w:rPr>
          <w:rFonts w:ascii="Times New Roman" w:hAnsi="Times New Roman" w:cs="Times New Roman"/>
          <w:sz w:val="28"/>
          <w:szCs w:val="28"/>
        </w:rPr>
        <w:t>: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 xml:space="preserve">- </w:t>
      </w:r>
      <w:r w:rsidR="00884A08" w:rsidRPr="00BD6E47">
        <w:rPr>
          <w:rFonts w:ascii="Times New Roman" w:hAnsi="Times New Roman" w:cs="Times New Roman"/>
          <w:sz w:val="28"/>
          <w:szCs w:val="28"/>
        </w:rPr>
        <w:t>средств охраны</w:t>
      </w:r>
      <w:r w:rsidR="0006383C" w:rsidRPr="00BD6E47">
        <w:rPr>
          <w:rFonts w:ascii="Times New Roman" w:hAnsi="Times New Roman" w:cs="Times New Roman"/>
          <w:sz w:val="28"/>
          <w:szCs w:val="28"/>
        </w:rPr>
        <w:t>, в том числе систем охранно-пожарной сигнализации, пожаротушения, пож</w:t>
      </w:r>
      <w:r w:rsidR="00DB16C4" w:rsidRPr="00BD6E47">
        <w:rPr>
          <w:rFonts w:ascii="Times New Roman" w:hAnsi="Times New Roman" w:cs="Times New Roman"/>
          <w:sz w:val="28"/>
          <w:szCs w:val="28"/>
        </w:rPr>
        <w:t>арной сигнализации и оповещения</w:t>
      </w:r>
      <w:r w:rsidR="00884A08" w:rsidRPr="00BD6E47">
        <w:rPr>
          <w:rFonts w:ascii="Times New Roman" w:hAnsi="Times New Roman" w:cs="Times New Roman"/>
          <w:sz w:val="28"/>
          <w:szCs w:val="28"/>
        </w:rPr>
        <w:t>;</w:t>
      </w:r>
      <w:r w:rsidRPr="00BD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47">
        <w:rPr>
          <w:rFonts w:ascii="Times New Roman" w:hAnsi="Times New Roman" w:cs="Times New Roman"/>
          <w:sz w:val="28"/>
          <w:szCs w:val="28"/>
        </w:rPr>
        <w:t>- телефонной сети, в том числе автоматической телефонной станции (АТС);</w:t>
      </w:r>
      <w:r w:rsidRPr="00BD6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684" w:rsidRPr="00BD6E47" w:rsidRDefault="00F36684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6E47">
        <w:rPr>
          <w:rFonts w:ascii="Times New Roman" w:hAnsi="Times New Roman" w:cs="Times New Roman"/>
          <w:sz w:val="28"/>
          <w:szCs w:val="28"/>
        </w:rPr>
        <w:t>локальной вычислительной кабельной сети;</w:t>
      </w:r>
    </w:p>
    <w:p w:rsidR="0006383C" w:rsidRDefault="0006383C" w:rsidP="00BD6E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47">
        <w:rPr>
          <w:rFonts w:ascii="Times New Roman" w:hAnsi="Times New Roman" w:cs="Times New Roman"/>
          <w:b/>
          <w:sz w:val="28"/>
          <w:szCs w:val="28"/>
        </w:rPr>
        <w:t>-</w:t>
      </w:r>
      <w:r w:rsidRPr="00BD6E47">
        <w:rPr>
          <w:rFonts w:ascii="Times New Roman" w:hAnsi="Times New Roman" w:cs="Times New Roman"/>
          <w:sz w:val="28"/>
          <w:szCs w:val="28"/>
        </w:rPr>
        <w:t xml:space="preserve"> сетей наружного освещения;</w:t>
      </w:r>
    </w:p>
    <w:p w:rsidR="00640613" w:rsidRPr="007C0BA3" w:rsidRDefault="00640613" w:rsidP="0064061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BA3">
        <w:rPr>
          <w:rFonts w:ascii="Times New Roman" w:hAnsi="Times New Roman" w:cs="Times New Roman"/>
          <w:sz w:val="28"/>
          <w:szCs w:val="28"/>
        </w:rPr>
        <w:t xml:space="preserve">сетей </w:t>
      </w:r>
      <w:proofErr w:type="spellStart"/>
      <w:r w:rsidRPr="007C0BA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7C0BA3">
        <w:rPr>
          <w:rFonts w:ascii="Times New Roman" w:hAnsi="Times New Roman" w:cs="Times New Roman"/>
          <w:sz w:val="28"/>
          <w:szCs w:val="28"/>
        </w:rPr>
        <w:t>/газораспределения, узлов учета газа;</w:t>
      </w:r>
    </w:p>
    <w:p w:rsidR="00640613" w:rsidRDefault="00640613" w:rsidP="0064061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3">
        <w:rPr>
          <w:rFonts w:ascii="Times New Roman" w:hAnsi="Times New Roman" w:cs="Times New Roman"/>
          <w:b/>
          <w:sz w:val="28"/>
          <w:szCs w:val="28"/>
        </w:rPr>
        <w:t>-</w:t>
      </w:r>
      <w:r w:rsidRPr="007C0BA3">
        <w:rPr>
          <w:rFonts w:ascii="Times New Roman" w:hAnsi="Times New Roman" w:cs="Times New Roman"/>
          <w:sz w:val="28"/>
          <w:szCs w:val="28"/>
        </w:rPr>
        <w:t xml:space="preserve"> электротехнических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E47" w:rsidRPr="00F36684" w:rsidRDefault="00BD6E47" w:rsidP="00BD6E4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 Приказ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ов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12.12.2017 г. № 4593</w:t>
      </w:r>
      <w:r w:rsidR="00640613">
        <w:rPr>
          <w:rFonts w:ascii="Times New Roman" w:hAnsi="Times New Roman" w:cs="Times New Roman"/>
          <w:i/>
          <w:color w:val="FF0000"/>
          <w:sz w:val="20"/>
          <w:szCs w:val="20"/>
        </w:rPr>
        <w:t>, от 07.02.2018 г. № 87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запасных частей и узлов для техники и оборудования, используемых при тушении лесных пожаров на территории Белгородской области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ремонту пожарной техники и оборудования в период действия особого противопожарного режима;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транспортных услуг по доставке автотранспортных средств в аварийном состоянии, по доставке тяжеловесного или крупногабаритного оборудования для проведения его аварийного ремонта;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Российской Федерации от 23.10.1993 № 1090 «О Правилах дорожного движения», при которых запрещается эксплуатация транспортных средств;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 xml:space="preserve">закупка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транспортное, экскурсионное обслуживание, эксплуатация компьютерного оборудования, оргтехники, </w:t>
      </w:r>
      <w:proofErr w:type="spellStart"/>
      <w:r w:rsidRPr="0075450B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75450B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обеспечение питания, обеспечение цветочной продукцией и приветственной концертной программой);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(в ред. Приказа управления государственного заказа и лицензировани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я Белгородской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Pr="005261E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5261EF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официальных печатных изданиях, определенных нормативными правовыми актами Правительства области,</w:t>
      </w:r>
      <w:r w:rsidR="00640613" w:rsidRPr="00640613">
        <w:rPr>
          <w:rFonts w:ascii="Times New Roman" w:hAnsi="Times New Roman" w:cs="Times New Roman"/>
          <w:sz w:val="28"/>
          <w:szCs w:val="28"/>
        </w:rPr>
        <w:t xml:space="preserve"> </w:t>
      </w:r>
      <w:r w:rsidR="00640613" w:rsidRPr="00640613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5261EF">
        <w:rPr>
          <w:rFonts w:ascii="Times New Roman" w:hAnsi="Times New Roman" w:cs="Times New Roman"/>
          <w:sz w:val="28"/>
          <w:szCs w:val="28"/>
        </w:rPr>
        <w:t xml:space="preserve"> а также в иных печатных изданиях в случаях информирования жителей Белгородской области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64061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640613" w:rsidRPr="00640613" w:rsidRDefault="00640613" w:rsidP="0064061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Приказа управления государственного заказа и лицензирования Белгородской области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07.02.2018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87</w:t>
      </w:r>
      <w:r w:rsidRPr="00640613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подготовке и опубликованию информационных материалов о деятельности высших должностных лиц органов власти Белгородской области</w:t>
      </w:r>
      <w:r w:rsidR="00640613">
        <w:rPr>
          <w:rFonts w:ascii="Times New Roman" w:hAnsi="Times New Roman" w:cs="Times New Roman"/>
          <w:sz w:val="28"/>
          <w:szCs w:val="28"/>
        </w:rPr>
        <w:t xml:space="preserve">, </w:t>
      </w:r>
      <w:r w:rsidR="00640613" w:rsidRPr="003070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261EF">
        <w:rPr>
          <w:rFonts w:ascii="Times New Roman" w:hAnsi="Times New Roman" w:cs="Times New Roman"/>
          <w:sz w:val="28"/>
          <w:szCs w:val="28"/>
        </w:rPr>
        <w:t>в интернет-издании;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</w:t>
      </w:r>
      <w:r w:rsidRPr="00307085">
        <w:rPr>
          <w:rFonts w:ascii="Times New Roman" w:hAnsi="Times New Roman" w:cs="Times New Roman"/>
          <w:sz w:val="28"/>
          <w:szCs w:val="28"/>
        </w:rPr>
        <w:t>власти Белгородской области</w:t>
      </w:r>
      <w:r w:rsidR="00307085" w:rsidRPr="00307085">
        <w:rPr>
          <w:rFonts w:ascii="Times New Roman" w:hAnsi="Times New Roman" w:cs="Times New Roman"/>
          <w:sz w:val="28"/>
          <w:szCs w:val="28"/>
        </w:rPr>
        <w:t xml:space="preserve">, </w:t>
      </w:r>
      <w:r w:rsidR="00307085" w:rsidRPr="0030708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07085">
        <w:rPr>
          <w:rFonts w:ascii="Times New Roman" w:hAnsi="Times New Roman" w:cs="Times New Roman"/>
          <w:sz w:val="28"/>
          <w:szCs w:val="28"/>
        </w:rPr>
        <w:t xml:space="preserve"> на областных каналах телевизионного</w:t>
      </w:r>
      <w:r w:rsidRPr="005261EF">
        <w:rPr>
          <w:rFonts w:ascii="Times New Roman" w:hAnsi="Times New Roman" w:cs="Times New Roman"/>
          <w:sz w:val="28"/>
          <w:szCs w:val="28"/>
        </w:rPr>
        <w:t xml:space="preserve"> вещания;</w:t>
      </w:r>
    </w:p>
    <w:p w:rsidR="00307085" w:rsidRPr="00307085" w:rsidRDefault="00307085" w:rsidP="0030708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07085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Белгородской области от  07.02.2018 № 87)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1EF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о Белгородской области в печатных и интернет-изданиях, в том числе зарубежных, а также услуги по официальному опубликованию документов нормативно-правового характера в печатных изданиях и электронных 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1EF">
        <w:rPr>
          <w:rFonts w:ascii="Times New Roman" w:hAnsi="Times New Roman" w:cs="Times New Roman"/>
          <w:sz w:val="28"/>
          <w:szCs w:val="28"/>
        </w:rPr>
        <w:t>рсах;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избирательными комиссиями при проведении выборов в органы государственной власти Белгородской области, 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товаров, работ, услуг у организаций инвалидов, к которым относятся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инвалидов, в которых по отношению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к другим работникам составляет не менее чем пятьдесят </w:t>
      </w:r>
      <w:r w:rsidRPr="005261EF">
        <w:rPr>
          <w:rFonts w:ascii="Times New Roman" w:hAnsi="Times New Roman" w:cs="Times New Roman"/>
          <w:sz w:val="28"/>
          <w:szCs w:val="28"/>
        </w:rPr>
        <w:lastRenderedPageBreak/>
        <w:t>процентов, а доля оплаты труда инвалидов в фонде оплаты труда - не менее чем двадцать пять процентов, а также закупка товаров, работ, услуг у организаций предприятий уголовно-исполнительной системы;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указанной организацией, а также закупка телевизионных и радиопрограмм и прав на использование в вещан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на оказание услуг связи по трансляции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телерадиовещательным учреждением, связанная с ремонтом телевизионного и радиооборудования;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на оказание услуг по изготовлению кино-, видеоматериалов;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>закупка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услуг, связанных с разработкой эскизов и </w:t>
      </w:r>
      <w:proofErr w:type="gramStart"/>
      <w:r w:rsidRPr="005261E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услуг по предоставлению в аренду специализированных помещений (концертные залы, театры, музеи и пр.), необходимого оборудования, транспорта,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</w:t>
      </w:r>
      <w:proofErr w:type="gramEnd"/>
      <w:r w:rsidRPr="005261EF">
        <w:rPr>
          <w:rFonts w:ascii="Times New Roman" w:hAnsi="Times New Roman" w:cs="Times New Roman"/>
          <w:sz w:val="28"/>
          <w:szCs w:val="28"/>
        </w:rPr>
        <w:t>), а также мероприятий физкультурно-спортивной направленности;</w:t>
      </w:r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EF">
        <w:rPr>
          <w:rFonts w:ascii="Times New Roman" w:hAnsi="Times New Roman" w:cs="Times New Roman"/>
          <w:sz w:val="28"/>
          <w:szCs w:val="28"/>
        </w:rPr>
        <w:t>закупка экипировки, инвентаря, наградной атрибутики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мероприятий физкультурно-спортивной направленности, а также закупка предметов награждения;</w:t>
      </w:r>
      <w:proofErr w:type="gramEnd"/>
    </w:p>
    <w:p w:rsidR="00884A08" w:rsidRPr="005261EF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lastRenderedPageBreak/>
        <w:t>закупка театрами декораций, сценической мебели, сценических костюмов и материалов, необходимых для создания декораций и костюмов, реквизита, бутафории, грима, а также иных товаров, работ, услуг, необходимых в постановке спектаклей;</w:t>
      </w:r>
    </w:p>
    <w:p w:rsidR="00884A08" w:rsidRPr="0075450B" w:rsidRDefault="00884A08" w:rsidP="00884A08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0B">
        <w:rPr>
          <w:rFonts w:ascii="Times New Roman" w:hAnsi="Times New Roman" w:cs="Times New Roman"/>
          <w:sz w:val="28"/>
          <w:szCs w:val="28"/>
        </w:rPr>
        <w:t>закупка на поставку бензина, дизельного топлива, сжиженного газа для заправки автотранспортных средств с условием оплаты товара по розничной цене, установленной в момент получения товара на АЗС/АЗК, но не выше цены за единицу товара, предусмотренной договором.</w:t>
      </w:r>
    </w:p>
    <w:p w:rsidR="0075450B" w:rsidRPr="00C921B0" w:rsidRDefault="0075450B" w:rsidP="0075450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(в ред. Приказа управления государственного заказа и лицензирования Белгородско</w:t>
      </w:r>
      <w:r w:rsidR="00CE5160">
        <w:rPr>
          <w:rFonts w:ascii="Times New Roman" w:hAnsi="Times New Roman" w:cs="Times New Roman"/>
          <w:i/>
          <w:color w:val="FF0000"/>
          <w:sz w:val="20"/>
          <w:szCs w:val="20"/>
        </w:rPr>
        <w:t>й области от  21.11</w:t>
      </w:r>
      <w:r w:rsidRPr="00C921B0">
        <w:rPr>
          <w:rFonts w:ascii="Times New Roman" w:hAnsi="Times New Roman" w:cs="Times New Roman"/>
          <w:i/>
          <w:color w:val="FF0000"/>
          <w:sz w:val="20"/>
          <w:szCs w:val="20"/>
        </w:rPr>
        <w:t>.2017 № 3958)</w:t>
      </w:r>
    </w:p>
    <w:p w:rsidR="005261EF" w:rsidRPr="005261EF" w:rsidRDefault="005261EF" w:rsidP="00884A08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sectPr w:rsidR="005261EF" w:rsidRPr="005261EF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C4" w:rsidRDefault="00CA12C4" w:rsidP="00D578A0">
      <w:pPr>
        <w:spacing w:after="0" w:line="240" w:lineRule="auto"/>
      </w:pPr>
      <w:r>
        <w:separator/>
      </w:r>
    </w:p>
  </w:endnote>
  <w:endnote w:type="continuationSeparator" w:id="0">
    <w:p w:rsidR="00CA12C4" w:rsidRDefault="00CA12C4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C4" w:rsidRDefault="00CA12C4" w:rsidP="00D578A0">
      <w:pPr>
        <w:spacing w:after="0" w:line="240" w:lineRule="auto"/>
      </w:pPr>
      <w:r>
        <w:separator/>
      </w:r>
    </w:p>
  </w:footnote>
  <w:footnote w:type="continuationSeparator" w:id="0">
    <w:p w:rsidR="00CA12C4" w:rsidRDefault="00CA12C4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1266B"/>
    <w:rsid w:val="00021DB2"/>
    <w:rsid w:val="0003323A"/>
    <w:rsid w:val="0003336A"/>
    <w:rsid w:val="00045809"/>
    <w:rsid w:val="00045A26"/>
    <w:rsid w:val="00060654"/>
    <w:rsid w:val="0006383C"/>
    <w:rsid w:val="00064D3E"/>
    <w:rsid w:val="00067462"/>
    <w:rsid w:val="000677C3"/>
    <w:rsid w:val="00067C22"/>
    <w:rsid w:val="000744CD"/>
    <w:rsid w:val="000857A7"/>
    <w:rsid w:val="00096E87"/>
    <w:rsid w:val="00097CD7"/>
    <w:rsid w:val="000B0868"/>
    <w:rsid w:val="000B6760"/>
    <w:rsid w:val="000D0E25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748D0"/>
    <w:rsid w:val="00176433"/>
    <w:rsid w:val="0018396A"/>
    <w:rsid w:val="00192ECB"/>
    <w:rsid w:val="0019370B"/>
    <w:rsid w:val="001A563A"/>
    <w:rsid w:val="001B0984"/>
    <w:rsid w:val="001B79C3"/>
    <w:rsid w:val="001D3298"/>
    <w:rsid w:val="001F0884"/>
    <w:rsid w:val="00203E3C"/>
    <w:rsid w:val="00215F93"/>
    <w:rsid w:val="00221E9A"/>
    <w:rsid w:val="002247B1"/>
    <w:rsid w:val="00232CC2"/>
    <w:rsid w:val="00245DEB"/>
    <w:rsid w:val="00247CEE"/>
    <w:rsid w:val="00260E2A"/>
    <w:rsid w:val="002642B6"/>
    <w:rsid w:val="002701C0"/>
    <w:rsid w:val="0027669F"/>
    <w:rsid w:val="00277512"/>
    <w:rsid w:val="002855FC"/>
    <w:rsid w:val="002A1860"/>
    <w:rsid w:val="002B7D8F"/>
    <w:rsid w:val="002B7ECF"/>
    <w:rsid w:val="002C20F9"/>
    <w:rsid w:val="002C2481"/>
    <w:rsid w:val="002C56A7"/>
    <w:rsid w:val="002D0758"/>
    <w:rsid w:val="002E65B5"/>
    <w:rsid w:val="002F1AC2"/>
    <w:rsid w:val="00301227"/>
    <w:rsid w:val="00307085"/>
    <w:rsid w:val="003134CE"/>
    <w:rsid w:val="0031642F"/>
    <w:rsid w:val="0032066D"/>
    <w:rsid w:val="003404BB"/>
    <w:rsid w:val="003423BC"/>
    <w:rsid w:val="00342C87"/>
    <w:rsid w:val="0034529F"/>
    <w:rsid w:val="003516DF"/>
    <w:rsid w:val="00363239"/>
    <w:rsid w:val="0036546A"/>
    <w:rsid w:val="00373808"/>
    <w:rsid w:val="003750A6"/>
    <w:rsid w:val="0038321C"/>
    <w:rsid w:val="00391FAE"/>
    <w:rsid w:val="00396BD9"/>
    <w:rsid w:val="003A6C79"/>
    <w:rsid w:val="003B4488"/>
    <w:rsid w:val="003B4B8B"/>
    <w:rsid w:val="003C7B4C"/>
    <w:rsid w:val="003E315B"/>
    <w:rsid w:val="003F03C1"/>
    <w:rsid w:val="003F2B5F"/>
    <w:rsid w:val="00401F22"/>
    <w:rsid w:val="00410502"/>
    <w:rsid w:val="00411AFA"/>
    <w:rsid w:val="00414265"/>
    <w:rsid w:val="00416350"/>
    <w:rsid w:val="00421549"/>
    <w:rsid w:val="00430034"/>
    <w:rsid w:val="00432262"/>
    <w:rsid w:val="004323C9"/>
    <w:rsid w:val="004326E3"/>
    <w:rsid w:val="0044518C"/>
    <w:rsid w:val="00455D0D"/>
    <w:rsid w:val="00460500"/>
    <w:rsid w:val="00461184"/>
    <w:rsid w:val="00463044"/>
    <w:rsid w:val="004820AE"/>
    <w:rsid w:val="0049094F"/>
    <w:rsid w:val="004A0674"/>
    <w:rsid w:val="004A4C41"/>
    <w:rsid w:val="004A7D4B"/>
    <w:rsid w:val="004B119F"/>
    <w:rsid w:val="004B348C"/>
    <w:rsid w:val="004B3D78"/>
    <w:rsid w:val="004C4641"/>
    <w:rsid w:val="004D06C9"/>
    <w:rsid w:val="004D38AF"/>
    <w:rsid w:val="004D66B9"/>
    <w:rsid w:val="005154C5"/>
    <w:rsid w:val="005261EF"/>
    <w:rsid w:val="00540DEC"/>
    <w:rsid w:val="005418A2"/>
    <w:rsid w:val="00546936"/>
    <w:rsid w:val="00550B21"/>
    <w:rsid w:val="00552169"/>
    <w:rsid w:val="00552E56"/>
    <w:rsid w:val="00564C7F"/>
    <w:rsid w:val="00571D0E"/>
    <w:rsid w:val="00573352"/>
    <w:rsid w:val="00576B2B"/>
    <w:rsid w:val="00590A68"/>
    <w:rsid w:val="00592381"/>
    <w:rsid w:val="0059682B"/>
    <w:rsid w:val="00597B47"/>
    <w:rsid w:val="005A139B"/>
    <w:rsid w:val="005A3094"/>
    <w:rsid w:val="005A43AF"/>
    <w:rsid w:val="005B34DA"/>
    <w:rsid w:val="005B4962"/>
    <w:rsid w:val="005D18EA"/>
    <w:rsid w:val="005F0127"/>
    <w:rsid w:val="005F2B75"/>
    <w:rsid w:val="00602F68"/>
    <w:rsid w:val="006134F5"/>
    <w:rsid w:val="00617E6E"/>
    <w:rsid w:val="00622918"/>
    <w:rsid w:val="00634E24"/>
    <w:rsid w:val="0063571D"/>
    <w:rsid w:val="00640613"/>
    <w:rsid w:val="00652697"/>
    <w:rsid w:val="00662244"/>
    <w:rsid w:val="00686F57"/>
    <w:rsid w:val="006877F5"/>
    <w:rsid w:val="00696F21"/>
    <w:rsid w:val="006A5F7C"/>
    <w:rsid w:val="006B4FFD"/>
    <w:rsid w:val="006C563E"/>
    <w:rsid w:val="006C5D2B"/>
    <w:rsid w:val="006E04B1"/>
    <w:rsid w:val="006E4A3E"/>
    <w:rsid w:val="006E4ABA"/>
    <w:rsid w:val="006F1910"/>
    <w:rsid w:val="006F4D9C"/>
    <w:rsid w:val="006F6319"/>
    <w:rsid w:val="007058B5"/>
    <w:rsid w:val="007102D7"/>
    <w:rsid w:val="007157AF"/>
    <w:rsid w:val="00715D37"/>
    <w:rsid w:val="0072025A"/>
    <w:rsid w:val="00721837"/>
    <w:rsid w:val="0072270A"/>
    <w:rsid w:val="00724D19"/>
    <w:rsid w:val="00725E1D"/>
    <w:rsid w:val="00741388"/>
    <w:rsid w:val="00743642"/>
    <w:rsid w:val="0075209B"/>
    <w:rsid w:val="0075310E"/>
    <w:rsid w:val="0075450B"/>
    <w:rsid w:val="00757401"/>
    <w:rsid w:val="007733AA"/>
    <w:rsid w:val="0077392E"/>
    <w:rsid w:val="0077525C"/>
    <w:rsid w:val="007876BA"/>
    <w:rsid w:val="007902C3"/>
    <w:rsid w:val="007B07B5"/>
    <w:rsid w:val="007C1C07"/>
    <w:rsid w:val="007D74B4"/>
    <w:rsid w:val="007E19E2"/>
    <w:rsid w:val="007F28BA"/>
    <w:rsid w:val="007F3D39"/>
    <w:rsid w:val="00800B97"/>
    <w:rsid w:val="008033E7"/>
    <w:rsid w:val="00803F5B"/>
    <w:rsid w:val="00807F6B"/>
    <w:rsid w:val="008141A3"/>
    <w:rsid w:val="00824AA1"/>
    <w:rsid w:val="00827EEA"/>
    <w:rsid w:val="00843265"/>
    <w:rsid w:val="00872ED0"/>
    <w:rsid w:val="00884A08"/>
    <w:rsid w:val="008D088E"/>
    <w:rsid w:val="008D41EB"/>
    <w:rsid w:val="008D7F75"/>
    <w:rsid w:val="008E1BDE"/>
    <w:rsid w:val="008E2D90"/>
    <w:rsid w:val="008F470D"/>
    <w:rsid w:val="008F4F43"/>
    <w:rsid w:val="008F63DC"/>
    <w:rsid w:val="00907177"/>
    <w:rsid w:val="00913754"/>
    <w:rsid w:val="00917EBE"/>
    <w:rsid w:val="00923B73"/>
    <w:rsid w:val="009311A1"/>
    <w:rsid w:val="00931B67"/>
    <w:rsid w:val="00931DDF"/>
    <w:rsid w:val="009439AD"/>
    <w:rsid w:val="00973CE1"/>
    <w:rsid w:val="00981C09"/>
    <w:rsid w:val="00984D69"/>
    <w:rsid w:val="00986673"/>
    <w:rsid w:val="0098679C"/>
    <w:rsid w:val="0099421D"/>
    <w:rsid w:val="00996E77"/>
    <w:rsid w:val="009A3BAA"/>
    <w:rsid w:val="009A4B0C"/>
    <w:rsid w:val="009A717D"/>
    <w:rsid w:val="009A7570"/>
    <w:rsid w:val="009C18C1"/>
    <w:rsid w:val="009C6D8A"/>
    <w:rsid w:val="009D3358"/>
    <w:rsid w:val="009E62EB"/>
    <w:rsid w:val="00A05798"/>
    <w:rsid w:val="00A10BAE"/>
    <w:rsid w:val="00A15671"/>
    <w:rsid w:val="00A15743"/>
    <w:rsid w:val="00A20D46"/>
    <w:rsid w:val="00A308C4"/>
    <w:rsid w:val="00A309AE"/>
    <w:rsid w:val="00A3600D"/>
    <w:rsid w:val="00A36BBD"/>
    <w:rsid w:val="00A44353"/>
    <w:rsid w:val="00A458D9"/>
    <w:rsid w:val="00A50909"/>
    <w:rsid w:val="00A52576"/>
    <w:rsid w:val="00A52F3C"/>
    <w:rsid w:val="00A53D89"/>
    <w:rsid w:val="00A60467"/>
    <w:rsid w:val="00A773E2"/>
    <w:rsid w:val="00A90874"/>
    <w:rsid w:val="00AA2DD1"/>
    <w:rsid w:val="00AA4C02"/>
    <w:rsid w:val="00AA5A79"/>
    <w:rsid w:val="00AB19BF"/>
    <w:rsid w:val="00AC1B41"/>
    <w:rsid w:val="00AC56EF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09EF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D6E47"/>
    <w:rsid w:val="00BE260E"/>
    <w:rsid w:val="00BE49AD"/>
    <w:rsid w:val="00BE67AC"/>
    <w:rsid w:val="00BF0122"/>
    <w:rsid w:val="00BF3C51"/>
    <w:rsid w:val="00BF45F2"/>
    <w:rsid w:val="00C0063D"/>
    <w:rsid w:val="00C06314"/>
    <w:rsid w:val="00C142C6"/>
    <w:rsid w:val="00C22C9C"/>
    <w:rsid w:val="00C22F6C"/>
    <w:rsid w:val="00C258FF"/>
    <w:rsid w:val="00C25C32"/>
    <w:rsid w:val="00C25F80"/>
    <w:rsid w:val="00C30734"/>
    <w:rsid w:val="00C37EC6"/>
    <w:rsid w:val="00C37FDF"/>
    <w:rsid w:val="00C41A13"/>
    <w:rsid w:val="00C42ACA"/>
    <w:rsid w:val="00C514D5"/>
    <w:rsid w:val="00C60F56"/>
    <w:rsid w:val="00C71897"/>
    <w:rsid w:val="00C74466"/>
    <w:rsid w:val="00C873E0"/>
    <w:rsid w:val="00C910ED"/>
    <w:rsid w:val="00C921B0"/>
    <w:rsid w:val="00CA12C4"/>
    <w:rsid w:val="00CB2450"/>
    <w:rsid w:val="00CB32FE"/>
    <w:rsid w:val="00CB7FF0"/>
    <w:rsid w:val="00CC23A4"/>
    <w:rsid w:val="00CC7C01"/>
    <w:rsid w:val="00CD083E"/>
    <w:rsid w:val="00CD75B6"/>
    <w:rsid w:val="00CD7AA4"/>
    <w:rsid w:val="00CE025F"/>
    <w:rsid w:val="00CE04C6"/>
    <w:rsid w:val="00CE5160"/>
    <w:rsid w:val="00D0219D"/>
    <w:rsid w:val="00D13B90"/>
    <w:rsid w:val="00D15115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0A68"/>
    <w:rsid w:val="00DB12AA"/>
    <w:rsid w:val="00DB16C4"/>
    <w:rsid w:val="00DC0938"/>
    <w:rsid w:val="00DC2A45"/>
    <w:rsid w:val="00DC4AAF"/>
    <w:rsid w:val="00DD55A4"/>
    <w:rsid w:val="00DE4DA7"/>
    <w:rsid w:val="00DF66B9"/>
    <w:rsid w:val="00DF7147"/>
    <w:rsid w:val="00E036EA"/>
    <w:rsid w:val="00E053BE"/>
    <w:rsid w:val="00E10BD6"/>
    <w:rsid w:val="00E16F34"/>
    <w:rsid w:val="00E20495"/>
    <w:rsid w:val="00E242D6"/>
    <w:rsid w:val="00E30F2B"/>
    <w:rsid w:val="00E31B12"/>
    <w:rsid w:val="00E4023C"/>
    <w:rsid w:val="00E55AB1"/>
    <w:rsid w:val="00E636BF"/>
    <w:rsid w:val="00E63EF0"/>
    <w:rsid w:val="00E66782"/>
    <w:rsid w:val="00E97495"/>
    <w:rsid w:val="00EB777C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EF4104"/>
    <w:rsid w:val="00F038A2"/>
    <w:rsid w:val="00F110BB"/>
    <w:rsid w:val="00F209A2"/>
    <w:rsid w:val="00F23660"/>
    <w:rsid w:val="00F23BF0"/>
    <w:rsid w:val="00F258D0"/>
    <w:rsid w:val="00F30F63"/>
    <w:rsid w:val="00F36684"/>
    <w:rsid w:val="00F439B5"/>
    <w:rsid w:val="00F439CE"/>
    <w:rsid w:val="00F45A34"/>
    <w:rsid w:val="00F524D3"/>
    <w:rsid w:val="00F71FB8"/>
    <w:rsid w:val="00F74455"/>
    <w:rsid w:val="00F757B8"/>
    <w:rsid w:val="00F77D4D"/>
    <w:rsid w:val="00F801AB"/>
    <w:rsid w:val="00F86C84"/>
    <w:rsid w:val="00F8770A"/>
    <w:rsid w:val="00F90DD5"/>
    <w:rsid w:val="00F91296"/>
    <w:rsid w:val="00F93943"/>
    <w:rsid w:val="00FA29E8"/>
    <w:rsid w:val="00FA3D2B"/>
    <w:rsid w:val="00FC2A8F"/>
    <w:rsid w:val="00FC3632"/>
    <w:rsid w:val="00FC4BBE"/>
    <w:rsid w:val="00FD1AB8"/>
    <w:rsid w:val="00FD3BBC"/>
    <w:rsid w:val="00FE2467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0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06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1ECE-0A05-40DB-BF44-2B0CBBED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Оксана Музылева</cp:lastModifiedBy>
  <cp:revision>3</cp:revision>
  <cp:lastPrinted>2017-12-13T10:49:00Z</cp:lastPrinted>
  <dcterms:created xsi:type="dcterms:W3CDTF">2018-02-09T05:18:00Z</dcterms:created>
  <dcterms:modified xsi:type="dcterms:W3CDTF">2018-02-09T05:30:00Z</dcterms:modified>
</cp:coreProperties>
</file>