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D" w:rsidRPr="007060EE" w:rsidRDefault="0017333D" w:rsidP="0017333D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bookmarkStart w:id="0" w:name="_GoBack"/>
      <w:r w:rsidRPr="007060EE">
        <w:rPr>
          <w:rFonts w:ascii="Times New Roman" w:hAnsi="Times New Roman" w:cs="Times New Roman"/>
          <w:color w:val="auto"/>
        </w:rPr>
        <w:t xml:space="preserve">Информация по результатам контрольного мероприятия </w:t>
      </w:r>
      <w:r w:rsidRPr="007060EE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«Проверка отдельных вопросов законности, результативности и эффективности использования бюджетных средств в администрации </w:t>
      </w:r>
      <w:proofErr w:type="spellStart"/>
      <w:r w:rsidRPr="007060EE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Расховецкого</w:t>
      </w:r>
      <w:proofErr w:type="spellEnd"/>
      <w:r w:rsidRPr="007060EE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сельского поселения. Аудит в сфере закупок»</w:t>
      </w:r>
      <w:bookmarkEnd w:id="0"/>
    </w:p>
    <w:p w:rsidR="0017333D" w:rsidRPr="0017333D" w:rsidRDefault="0017333D" w:rsidP="00173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 xml:space="preserve"> </w:t>
      </w: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>Основание для проведения контрольного мероприятия: распоряжение Контрольно-счетной комиссии муниципального района «Красненский район» от 8 июня 2021 года № 05-р.</w:t>
      </w: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>Ревизуемый период деятельности: с 1 января 2020 года по 31 марта 2021 года.</w:t>
      </w:r>
    </w:p>
    <w:p w:rsidR="0017333D" w:rsidRPr="0017333D" w:rsidRDefault="0017333D" w:rsidP="00173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11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92811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E92811">
        <w:rPr>
          <w:rFonts w:ascii="Times New Roman" w:hAnsi="Times New Roman"/>
          <w:sz w:val="28"/>
          <w:szCs w:val="28"/>
        </w:rPr>
        <w:t xml:space="preserve"> сельского поселения на 2020 год принят решением земского собрания от 26 декабря 2019 года № 94 «О бюджете </w:t>
      </w:r>
      <w:proofErr w:type="spellStart"/>
      <w:r w:rsidRPr="00E92811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E92811">
        <w:rPr>
          <w:rFonts w:ascii="Times New Roman" w:hAnsi="Times New Roman"/>
          <w:sz w:val="28"/>
          <w:szCs w:val="28"/>
        </w:rPr>
        <w:t xml:space="preserve"> сельского поселения на 2020 год и </w:t>
      </w:r>
      <w:r w:rsidRPr="0017333D">
        <w:rPr>
          <w:rFonts w:ascii="Times New Roman" w:hAnsi="Times New Roman"/>
          <w:sz w:val="28"/>
          <w:szCs w:val="28"/>
        </w:rPr>
        <w:t>плановый период 2021-2022 годов» по доходам в сумме 6031,0 тыс. рублей и расходам в сумме 6031,0 тыс. рублей.</w:t>
      </w:r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33D">
        <w:rPr>
          <w:rFonts w:ascii="Times New Roman" w:hAnsi="Times New Roman"/>
          <w:sz w:val="28"/>
          <w:szCs w:val="28"/>
        </w:rPr>
        <w:t>В процессе исполнения бюджета за 2020 год в решение земского собрания  о бюджете вносились изменения и дополнения, в соответствии с последними (решение земского собрания от 29 декабря 2020 года № 131), прогнозируемый общий объем доходов сельского поселения составил 6941,0 тыс. рублей, общий объем расходов 8310,0 тыс. рублей, прогнозируемый дефицит бюджета сельского поселения в сумме 1369,0 тыс. рублей.</w:t>
      </w:r>
      <w:proofErr w:type="gramEnd"/>
    </w:p>
    <w:p w:rsidR="0017333D" w:rsidRP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 xml:space="preserve">В соответствии с отчетом об исполнении бюджета </w:t>
      </w:r>
      <w:proofErr w:type="spellStart"/>
      <w:r w:rsidRPr="0017333D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17333D">
        <w:rPr>
          <w:rFonts w:ascii="Times New Roman" w:hAnsi="Times New Roman"/>
          <w:sz w:val="28"/>
          <w:szCs w:val="28"/>
        </w:rPr>
        <w:t xml:space="preserve"> сельского поселения за 2020 год, доходная часть бюджета исполнена в сумме 6932,0 тыс. рублей, при утвержденном показателе 6940,0 тыс. рублей или на 99,9 %, в том числе по собственным доходам за 2020 год при плане 1702,0 тыс. руб., исполнено в сумме 1694,0 тыс. руб., что составляет 99,5 % к плану. </w:t>
      </w:r>
    </w:p>
    <w:p w:rsidR="0017333D" w:rsidRPr="0017333D" w:rsidRDefault="0017333D" w:rsidP="0017333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3D">
        <w:rPr>
          <w:rFonts w:ascii="Times New Roman" w:hAnsi="Times New Roman" w:cs="Times New Roman"/>
          <w:sz w:val="28"/>
          <w:szCs w:val="28"/>
        </w:rPr>
        <w:t xml:space="preserve">Расходная часть бюджета администрации </w:t>
      </w:r>
      <w:proofErr w:type="spellStart"/>
      <w:r w:rsidRPr="0017333D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Pr="0017333D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при плане 8310,0 тыс. руб. и факте 7441,0 тыс. руб. выполнена на 89,5 %.</w:t>
      </w:r>
    </w:p>
    <w:p w:rsidR="00B801FD" w:rsidRDefault="0017333D" w:rsidP="001733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3D">
        <w:rPr>
          <w:rFonts w:ascii="Times New Roman" w:hAnsi="Times New Roman"/>
          <w:sz w:val="28"/>
          <w:szCs w:val="28"/>
        </w:rPr>
        <w:t xml:space="preserve">По итогам 2020 года средства муниципальной программы «Социально-экономическое развитие </w:t>
      </w:r>
      <w:proofErr w:type="spellStart"/>
      <w:r w:rsidRPr="0017333D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17333D">
        <w:rPr>
          <w:rFonts w:ascii="Times New Roman" w:hAnsi="Times New Roman"/>
          <w:sz w:val="28"/>
          <w:szCs w:val="28"/>
        </w:rPr>
        <w:t xml:space="preserve"> сельского поселения на 2015 - 2020 годы» за счет реализации шести подпрограмм освоены на 86,6 %.</w:t>
      </w:r>
    </w:p>
    <w:p w:rsidR="0017333D" w:rsidRPr="00924521" w:rsidRDefault="0017333D" w:rsidP="00173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21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24521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924521">
        <w:rPr>
          <w:rFonts w:ascii="Times New Roman" w:hAnsi="Times New Roman"/>
          <w:sz w:val="28"/>
          <w:szCs w:val="28"/>
        </w:rPr>
        <w:t xml:space="preserve"> сельского поселения на 2021 год принят решением земского собрания от 29 декабря 2020 года № 132 «О бюджете </w:t>
      </w:r>
      <w:proofErr w:type="spellStart"/>
      <w:r w:rsidRPr="00924521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924521">
        <w:rPr>
          <w:rFonts w:ascii="Times New Roman" w:hAnsi="Times New Roman"/>
          <w:sz w:val="28"/>
          <w:szCs w:val="28"/>
        </w:rPr>
        <w:t xml:space="preserve"> </w:t>
      </w:r>
      <w:r w:rsidRPr="00924521">
        <w:rPr>
          <w:rFonts w:ascii="Times New Roman" w:hAnsi="Times New Roman"/>
          <w:sz w:val="28"/>
          <w:szCs w:val="28"/>
        </w:rPr>
        <w:lastRenderedPageBreak/>
        <w:t>сельского поселения на 2021 год и плановый период 2022-2023 годов» по доходам в сумме 6249,3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21">
        <w:rPr>
          <w:rFonts w:ascii="Times New Roman" w:hAnsi="Times New Roman"/>
          <w:sz w:val="28"/>
          <w:szCs w:val="28"/>
        </w:rPr>
        <w:t>тыс. рублей и расходам в сумме 6249,3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21">
        <w:rPr>
          <w:rFonts w:ascii="Times New Roman" w:hAnsi="Times New Roman"/>
          <w:sz w:val="28"/>
          <w:szCs w:val="28"/>
        </w:rPr>
        <w:t xml:space="preserve">тыс. рублей. </w:t>
      </w:r>
    </w:p>
    <w:p w:rsidR="0017333D" w:rsidRPr="0091558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521">
        <w:rPr>
          <w:rFonts w:ascii="Times New Roman" w:hAnsi="Times New Roman"/>
          <w:sz w:val="28"/>
          <w:szCs w:val="28"/>
        </w:rPr>
        <w:t xml:space="preserve">В процессе исполнения бюджета за 1 квартал 2021 год в решение </w:t>
      </w:r>
      <w:r w:rsidRPr="0091558D">
        <w:rPr>
          <w:rFonts w:ascii="Times New Roman" w:hAnsi="Times New Roman"/>
          <w:sz w:val="28"/>
          <w:szCs w:val="28"/>
        </w:rPr>
        <w:t>земского собрания  о бюджете вносились изменения и дополнения, в соответствии с последними (решение земского собрания от 26 февраля 2021 года № 14</w:t>
      </w:r>
      <w:r>
        <w:rPr>
          <w:rFonts w:ascii="Times New Roman" w:hAnsi="Times New Roman"/>
          <w:sz w:val="28"/>
          <w:szCs w:val="28"/>
        </w:rPr>
        <w:t>0</w:t>
      </w:r>
      <w:r w:rsidRPr="0091558D">
        <w:rPr>
          <w:rFonts w:ascii="Times New Roman" w:hAnsi="Times New Roman"/>
          <w:sz w:val="28"/>
          <w:szCs w:val="28"/>
        </w:rPr>
        <w:t>), прогнозируемый общий объем доходов сельского поселения составил 6249,3 тыс. рублей, общий объем  расходов  7137,3 тыс. рублей, прогнозируемый  дефицит бюджета сельского поселения  в  сумме 888,0 тыс. рублей.</w:t>
      </w:r>
      <w:proofErr w:type="gramEnd"/>
    </w:p>
    <w:p w:rsidR="0017333D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811">
        <w:rPr>
          <w:rFonts w:ascii="Times New Roman" w:hAnsi="Times New Roman"/>
          <w:sz w:val="28"/>
          <w:szCs w:val="28"/>
        </w:rPr>
        <w:t xml:space="preserve">Доходы бюджета сельского поселения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E928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92811">
        <w:rPr>
          <w:rFonts w:ascii="Times New Roman" w:hAnsi="Times New Roman"/>
          <w:sz w:val="28"/>
          <w:szCs w:val="28"/>
        </w:rPr>
        <w:t xml:space="preserve"> год исполнены на </w:t>
      </w:r>
      <w:r>
        <w:rPr>
          <w:rFonts w:ascii="Times New Roman" w:hAnsi="Times New Roman"/>
          <w:sz w:val="28"/>
          <w:szCs w:val="28"/>
        </w:rPr>
        <w:t>96</w:t>
      </w:r>
      <w:r w:rsidRPr="00E92811">
        <w:rPr>
          <w:rFonts w:ascii="Times New Roman" w:hAnsi="Times New Roman"/>
          <w:sz w:val="28"/>
          <w:szCs w:val="28"/>
        </w:rPr>
        <w:t xml:space="preserve">%, при плане поступления </w:t>
      </w:r>
      <w:r>
        <w:rPr>
          <w:rFonts w:ascii="Times New Roman" w:hAnsi="Times New Roman"/>
          <w:sz w:val="28"/>
          <w:szCs w:val="28"/>
        </w:rPr>
        <w:t>1536</w:t>
      </w:r>
      <w:r w:rsidRPr="00E92811">
        <w:rPr>
          <w:rFonts w:ascii="Times New Roman" w:hAnsi="Times New Roman"/>
          <w:sz w:val="28"/>
          <w:szCs w:val="28"/>
        </w:rPr>
        <w:t>,0 тыс. руб., пос</w:t>
      </w:r>
      <w:r>
        <w:rPr>
          <w:rFonts w:ascii="Times New Roman" w:hAnsi="Times New Roman"/>
          <w:sz w:val="28"/>
          <w:szCs w:val="28"/>
        </w:rPr>
        <w:t>тупление доходов за 1 квартал составило</w:t>
      </w:r>
      <w:r w:rsidRPr="00E9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1482,0 тыс. руб.</w:t>
      </w:r>
      <w:r w:rsidRPr="0017333D">
        <w:rPr>
          <w:rFonts w:ascii="Times New Roman" w:hAnsi="Times New Roman"/>
          <w:sz w:val="28"/>
          <w:szCs w:val="28"/>
        </w:rPr>
        <w:t xml:space="preserve"> </w:t>
      </w:r>
      <w:r w:rsidRPr="000632D4">
        <w:rPr>
          <w:rFonts w:ascii="Times New Roman" w:hAnsi="Times New Roman"/>
          <w:sz w:val="28"/>
          <w:szCs w:val="28"/>
        </w:rPr>
        <w:t xml:space="preserve">Расходная часть бюджета администрации </w:t>
      </w:r>
      <w:proofErr w:type="spellStart"/>
      <w:r w:rsidRPr="000632D4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Pr="000632D4">
        <w:rPr>
          <w:rFonts w:ascii="Times New Roman" w:hAnsi="Times New Roman"/>
          <w:sz w:val="28"/>
          <w:szCs w:val="28"/>
        </w:rPr>
        <w:t xml:space="preserve"> сельского поселения за 1 квартал 2021 году при плане 7137,3 тыс. руб. и факте 1461,2 тыс. руб., выполнена на 20,5 %.</w:t>
      </w:r>
      <w:proofErr w:type="gramEnd"/>
    </w:p>
    <w:p w:rsidR="0017333D" w:rsidRPr="00E92811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811">
        <w:rPr>
          <w:rFonts w:ascii="Times New Roman" w:hAnsi="Times New Roman"/>
          <w:sz w:val="28"/>
          <w:szCs w:val="28"/>
        </w:rPr>
        <w:t xml:space="preserve">Основную долю расходов в общем объеме расходов в </w:t>
      </w:r>
      <w:r>
        <w:rPr>
          <w:rFonts w:ascii="Times New Roman" w:hAnsi="Times New Roman"/>
          <w:sz w:val="28"/>
          <w:szCs w:val="28"/>
        </w:rPr>
        <w:t xml:space="preserve">1 квартале </w:t>
      </w:r>
      <w:r w:rsidRPr="00E928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928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92811">
        <w:rPr>
          <w:rFonts w:ascii="Times New Roman" w:hAnsi="Times New Roman"/>
          <w:sz w:val="28"/>
          <w:szCs w:val="28"/>
        </w:rPr>
        <w:t xml:space="preserve"> занимают расходы</w:t>
      </w:r>
      <w:r>
        <w:rPr>
          <w:rFonts w:ascii="Times New Roman" w:hAnsi="Times New Roman"/>
          <w:sz w:val="28"/>
          <w:szCs w:val="28"/>
        </w:rPr>
        <w:t xml:space="preserve"> в части культуры – 24,1 %, по полномочиям в области благоустройства – 22,7 %, </w:t>
      </w:r>
      <w:r w:rsidRPr="00E92811">
        <w:rPr>
          <w:rFonts w:ascii="Times New Roman" w:hAnsi="Times New Roman"/>
          <w:sz w:val="28"/>
          <w:szCs w:val="28"/>
        </w:rPr>
        <w:t xml:space="preserve">на функционирование органа исполнительной власти – администрации сельского поселения – </w:t>
      </w:r>
      <w:r>
        <w:rPr>
          <w:rFonts w:ascii="Times New Roman" w:hAnsi="Times New Roman"/>
          <w:sz w:val="28"/>
          <w:szCs w:val="28"/>
        </w:rPr>
        <w:t>18,1</w:t>
      </w:r>
      <w:r w:rsidRPr="00E9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C702C5" w:rsidRPr="00E9321D" w:rsidRDefault="0017333D" w:rsidP="00C702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несоответствия Р</w:t>
      </w:r>
      <w:r w:rsidRPr="005A212D">
        <w:rPr>
          <w:rFonts w:ascii="Times New Roman" w:hAnsi="Times New Roman"/>
          <w:sz w:val="28"/>
          <w:szCs w:val="28"/>
        </w:rPr>
        <w:t xml:space="preserve">еестра муниципальной собственности </w:t>
      </w:r>
      <w:proofErr w:type="spellStart"/>
      <w:r w:rsidRPr="005A212D">
        <w:rPr>
          <w:rFonts w:ascii="Times New Roman" w:hAnsi="Times New Roman"/>
          <w:sz w:val="28"/>
          <w:szCs w:val="28"/>
          <w:lang w:eastAsia="ar-SA"/>
        </w:rPr>
        <w:t>Расховецкого</w:t>
      </w:r>
      <w:proofErr w:type="spellEnd"/>
      <w:r w:rsidRPr="005A212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Выписки ЕГРН, </w:t>
      </w:r>
      <w:r w:rsidR="00C702C5">
        <w:rPr>
          <w:rFonts w:ascii="Times New Roman" w:hAnsi="Times New Roman"/>
          <w:sz w:val="28"/>
          <w:szCs w:val="28"/>
        </w:rPr>
        <w:t xml:space="preserve">нарушения бухгалтерского учета, </w:t>
      </w:r>
      <w:r w:rsidR="00C702C5" w:rsidRPr="00E9321D">
        <w:rPr>
          <w:rFonts w:ascii="Times New Roman" w:hAnsi="Times New Roman"/>
          <w:sz w:val="28"/>
          <w:szCs w:val="28"/>
        </w:rPr>
        <w:t>формирования учетной политики и другие нарушения.</w:t>
      </w:r>
    </w:p>
    <w:p w:rsidR="00C702C5" w:rsidRPr="00E9321D" w:rsidRDefault="00C702C5" w:rsidP="00C702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>дителя выдано представление от 15.07</w:t>
      </w:r>
      <w:r w:rsidRPr="00E9321D">
        <w:rPr>
          <w:rFonts w:ascii="Times New Roman" w:hAnsi="Times New Roman"/>
          <w:sz w:val="28"/>
          <w:szCs w:val="28"/>
        </w:rPr>
        <w:t xml:space="preserve">.2021г № </w:t>
      </w:r>
      <w:r>
        <w:rPr>
          <w:rFonts w:ascii="Times New Roman" w:hAnsi="Times New Roman"/>
          <w:sz w:val="28"/>
          <w:szCs w:val="28"/>
        </w:rPr>
        <w:t>21</w:t>
      </w:r>
      <w:r w:rsidRPr="00E9321D">
        <w:rPr>
          <w:rFonts w:ascii="Times New Roman" w:hAnsi="Times New Roman"/>
          <w:sz w:val="28"/>
          <w:szCs w:val="28"/>
        </w:rPr>
        <w:t>, по исполнению представления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E9321D">
        <w:rPr>
          <w:rFonts w:ascii="Times New Roman" w:hAnsi="Times New Roman"/>
          <w:sz w:val="28"/>
          <w:szCs w:val="28"/>
        </w:rPr>
        <w:t xml:space="preserve">информация от </w:t>
      </w:r>
      <w:r w:rsidRPr="00C702C5">
        <w:rPr>
          <w:rFonts w:ascii="Times New Roman" w:hAnsi="Times New Roman"/>
          <w:sz w:val="28"/>
          <w:szCs w:val="28"/>
        </w:rPr>
        <w:t xml:space="preserve">15.08.2021г </w:t>
      </w:r>
      <w:r>
        <w:rPr>
          <w:rFonts w:ascii="Times New Roman" w:hAnsi="Times New Roman"/>
          <w:sz w:val="28"/>
          <w:szCs w:val="28"/>
        </w:rPr>
        <w:t>№ 322 и от 30.09.2021г</w:t>
      </w:r>
      <w:r w:rsidRPr="00E9321D">
        <w:rPr>
          <w:rFonts w:ascii="Times New Roman" w:hAnsi="Times New Roman"/>
          <w:sz w:val="28"/>
          <w:szCs w:val="28"/>
        </w:rPr>
        <w:t>.</w:t>
      </w:r>
    </w:p>
    <w:p w:rsidR="0017333D" w:rsidRPr="00E92811" w:rsidRDefault="0017333D" w:rsidP="00173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33D" w:rsidRPr="0017333D" w:rsidRDefault="0017333D" w:rsidP="00173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333D" w:rsidRPr="0017333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D"/>
    <w:rsid w:val="0017333D"/>
    <w:rsid w:val="001D2990"/>
    <w:rsid w:val="00445496"/>
    <w:rsid w:val="007060EE"/>
    <w:rsid w:val="007A5DEB"/>
    <w:rsid w:val="008F454A"/>
    <w:rsid w:val="009146AF"/>
    <w:rsid w:val="00B801FD"/>
    <w:rsid w:val="00B869CD"/>
    <w:rsid w:val="00C702C5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2022-02-09T07:08:00Z</dcterms:created>
  <dcterms:modified xsi:type="dcterms:W3CDTF">2023-02-13T12:04:00Z</dcterms:modified>
</cp:coreProperties>
</file>