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54" w:rsidRPr="005326B5" w:rsidRDefault="002B582F" w:rsidP="00323439">
      <w:pPr>
        <w:pStyle w:val="Standard"/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Информация</w:t>
      </w:r>
    </w:p>
    <w:p w:rsidR="00683754" w:rsidRDefault="00683754" w:rsidP="005326B5">
      <w:pPr>
        <w:pStyle w:val="3"/>
        <w:jc w:val="center"/>
        <w:rPr>
          <w:szCs w:val="28"/>
        </w:rPr>
      </w:pPr>
      <w:r w:rsidRPr="004D5D0B">
        <w:rPr>
          <w:rFonts w:ascii="Arial" w:hAnsi="Arial" w:cs="Arial"/>
          <w:color w:val="auto"/>
          <w:sz w:val="26"/>
          <w:szCs w:val="26"/>
        </w:rPr>
        <w:t xml:space="preserve">по результатам  </w:t>
      </w:r>
      <w:r w:rsidR="005326B5" w:rsidRPr="005326B5">
        <w:rPr>
          <w:rFonts w:ascii="Arial" w:hAnsi="Arial" w:cs="Arial"/>
          <w:color w:val="auto"/>
          <w:sz w:val="26"/>
          <w:szCs w:val="26"/>
        </w:rPr>
        <w:t>экспертно-аналитического мероприятия «Анализ использования бюджетных средств, направленных на реализацию инициативных проектов»</w:t>
      </w:r>
    </w:p>
    <w:p w:rsidR="00683754" w:rsidRPr="00264C52" w:rsidRDefault="00683754" w:rsidP="00683754">
      <w:pPr>
        <w:jc w:val="center"/>
        <w:rPr>
          <w:szCs w:val="28"/>
        </w:rPr>
      </w:pPr>
    </w:p>
    <w:p w:rsidR="00683754" w:rsidRDefault="00683754" w:rsidP="00683754">
      <w:pPr>
        <w:jc w:val="both"/>
        <w:rPr>
          <w:rFonts w:eastAsia="Times New Roman"/>
          <w:szCs w:val="28"/>
          <w:u w:val="single"/>
          <w:lang w:eastAsia="ru-RU"/>
        </w:rPr>
      </w:pPr>
      <w:r w:rsidRPr="00264C52">
        <w:rPr>
          <w:szCs w:val="28"/>
        </w:rPr>
        <w:t>на объект</w:t>
      </w:r>
      <w:r w:rsidR="00256DD5">
        <w:rPr>
          <w:szCs w:val="28"/>
        </w:rPr>
        <w:t>ах</w:t>
      </w:r>
      <w:r w:rsidRPr="00264C52">
        <w:rPr>
          <w:szCs w:val="28"/>
        </w:rPr>
        <w:t xml:space="preserve">: </w:t>
      </w:r>
      <w:r>
        <w:rPr>
          <w:rFonts w:eastAsia="Times New Roman"/>
          <w:szCs w:val="28"/>
          <w:u w:val="single"/>
          <w:lang w:eastAsia="ru-RU"/>
        </w:rPr>
        <w:t>администраци</w:t>
      </w:r>
      <w:r w:rsidR="004D5D0B">
        <w:rPr>
          <w:rFonts w:eastAsia="Times New Roman"/>
          <w:szCs w:val="28"/>
          <w:u w:val="single"/>
          <w:lang w:eastAsia="ru-RU"/>
        </w:rPr>
        <w:t>я</w:t>
      </w:r>
      <w:r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="005326B5">
        <w:rPr>
          <w:rFonts w:eastAsia="Times New Roman"/>
          <w:szCs w:val="28"/>
          <w:u w:val="single"/>
          <w:lang w:eastAsia="ru-RU"/>
        </w:rPr>
        <w:t>Горкинс</w:t>
      </w:r>
      <w:r>
        <w:rPr>
          <w:rFonts w:eastAsia="Times New Roman"/>
          <w:szCs w:val="28"/>
          <w:u w:val="single"/>
          <w:lang w:eastAsia="ru-RU"/>
        </w:rPr>
        <w:t>кого</w:t>
      </w:r>
      <w:proofErr w:type="spellEnd"/>
      <w:r>
        <w:rPr>
          <w:rFonts w:eastAsia="Times New Roman"/>
          <w:szCs w:val="28"/>
          <w:u w:val="single"/>
          <w:lang w:eastAsia="ru-RU"/>
        </w:rPr>
        <w:t xml:space="preserve"> сельского поселения</w:t>
      </w:r>
      <w:r w:rsidR="00256DD5">
        <w:rPr>
          <w:rFonts w:eastAsia="Times New Roman"/>
          <w:szCs w:val="28"/>
          <w:u w:val="single"/>
          <w:lang w:eastAsia="ru-RU"/>
        </w:rPr>
        <w:t>,</w:t>
      </w:r>
      <w:r w:rsidR="00256DD5" w:rsidRPr="00256DD5">
        <w:rPr>
          <w:rFonts w:eastAsia="Times New Roman"/>
          <w:szCs w:val="28"/>
          <w:u w:val="single"/>
          <w:lang w:eastAsia="ru-RU"/>
        </w:rPr>
        <w:t xml:space="preserve"> </w:t>
      </w:r>
      <w:r w:rsidR="00256DD5">
        <w:rPr>
          <w:rFonts w:eastAsia="Times New Roman"/>
          <w:szCs w:val="28"/>
          <w:u w:val="single"/>
          <w:lang w:eastAsia="ru-RU"/>
        </w:rPr>
        <w:t>администрация Красненского сельского поселения,</w:t>
      </w:r>
      <w:r w:rsidR="00256DD5" w:rsidRPr="00256DD5">
        <w:rPr>
          <w:rFonts w:eastAsia="Times New Roman"/>
          <w:szCs w:val="28"/>
          <w:u w:val="single"/>
          <w:lang w:eastAsia="ru-RU"/>
        </w:rPr>
        <w:t xml:space="preserve"> </w:t>
      </w:r>
      <w:r w:rsidR="00256DD5">
        <w:rPr>
          <w:rFonts w:eastAsia="Times New Roman"/>
          <w:szCs w:val="28"/>
          <w:u w:val="single"/>
          <w:lang w:eastAsia="ru-RU"/>
        </w:rPr>
        <w:t>администрация Новоуколовского сельского поселения,</w:t>
      </w:r>
      <w:r w:rsidR="00256DD5" w:rsidRPr="00256DD5">
        <w:rPr>
          <w:rFonts w:eastAsia="Times New Roman"/>
          <w:szCs w:val="28"/>
          <w:u w:val="single"/>
          <w:lang w:eastAsia="ru-RU"/>
        </w:rPr>
        <w:t xml:space="preserve"> </w:t>
      </w:r>
      <w:r w:rsidR="00256DD5">
        <w:rPr>
          <w:rFonts w:eastAsia="Times New Roman"/>
          <w:szCs w:val="28"/>
          <w:u w:val="single"/>
          <w:lang w:eastAsia="ru-RU"/>
        </w:rPr>
        <w:t xml:space="preserve">администрация </w:t>
      </w:r>
      <w:proofErr w:type="spellStart"/>
      <w:r w:rsidR="00256DD5">
        <w:rPr>
          <w:rFonts w:eastAsia="Times New Roman"/>
          <w:szCs w:val="28"/>
          <w:u w:val="single"/>
          <w:lang w:eastAsia="ru-RU"/>
        </w:rPr>
        <w:t>Сетищенского</w:t>
      </w:r>
      <w:proofErr w:type="spellEnd"/>
      <w:r w:rsidR="00256DD5">
        <w:rPr>
          <w:rFonts w:eastAsia="Times New Roman"/>
          <w:szCs w:val="28"/>
          <w:u w:val="single"/>
          <w:lang w:eastAsia="ru-RU"/>
        </w:rPr>
        <w:t xml:space="preserve"> сельского поселения</w:t>
      </w:r>
      <w:r>
        <w:rPr>
          <w:rFonts w:eastAsia="Times New Roman"/>
          <w:szCs w:val="28"/>
          <w:u w:val="single"/>
          <w:lang w:eastAsia="ru-RU"/>
        </w:rPr>
        <w:t>.</w:t>
      </w:r>
    </w:p>
    <w:p w:rsidR="00683754" w:rsidRPr="00264C52" w:rsidRDefault="00683754" w:rsidP="00683754">
      <w:pPr>
        <w:jc w:val="both"/>
        <w:rPr>
          <w:lang w:eastAsia="ru-RU"/>
        </w:rPr>
      </w:pPr>
    </w:p>
    <w:p w:rsidR="00683754" w:rsidRDefault="00683754" w:rsidP="00683754">
      <w:pPr>
        <w:ind w:firstLine="567"/>
        <w:jc w:val="both"/>
        <w:rPr>
          <w:b/>
          <w:szCs w:val="28"/>
        </w:rPr>
      </w:pPr>
    </w:p>
    <w:p w:rsidR="00683754" w:rsidRPr="002B582F" w:rsidRDefault="00683754" w:rsidP="00683754">
      <w:pPr>
        <w:ind w:firstLine="567"/>
        <w:jc w:val="both"/>
        <w:rPr>
          <w:szCs w:val="28"/>
        </w:rPr>
      </w:pPr>
      <w:r w:rsidRPr="002B582F">
        <w:rPr>
          <w:szCs w:val="28"/>
        </w:rPr>
        <w:t xml:space="preserve">Основание для проведения </w:t>
      </w:r>
      <w:r w:rsidR="005326B5" w:rsidRPr="002B582F">
        <w:rPr>
          <w:szCs w:val="28"/>
        </w:rPr>
        <w:t xml:space="preserve">экспертно-аналитического </w:t>
      </w:r>
      <w:r w:rsidRPr="002B582F">
        <w:rPr>
          <w:szCs w:val="28"/>
        </w:rPr>
        <w:t xml:space="preserve">мероприятия: распоряжение Контрольно-счетной комиссии муниципального района «Красненский район» </w:t>
      </w:r>
      <w:r w:rsidR="00037CE1" w:rsidRPr="002B582F">
        <w:rPr>
          <w:szCs w:val="28"/>
        </w:rPr>
        <w:t xml:space="preserve">от </w:t>
      </w:r>
      <w:r w:rsidR="005326B5" w:rsidRPr="002B582F">
        <w:rPr>
          <w:szCs w:val="28"/>
        </w:rPr>
        <w:t>29</w:t>
      </w:r>
      <w:r w:rsidR="00037CE1" w:rsidRPr="002B582F">
        <w:rPr>
          <w:szCs w:val="28"/>
        </w:rPr>
        <w:t>.</w:t>
      </w:r>
      <w:r w:rsidR="005326B5" w:rsidRPr="002B582F">
        <w:rPr>
          <w:szCs w:val="28"/>
        </w:rPr>
        <w:t>06</w:t>
      </w:r>
      <w:r w:rsidR="00037CE1" w:rsidRPr="002B582F">
        <w:rPr>
          <w:szCs w:val="28"/>
        </w:rPr>
        <w:t>.202</w:t>
      </w:r>
      <w:r w:rsidR="005326B5" w:rsidRPr="002B582F">
        <w:rPr>
          <w:szCs w:val="28"/>
        </w:rPr>
        <w:t>2</w:t>
      </w:r>
      <w:r w:rsidR="00037CE1" w:rsidRPr="002B582F">
        <w:rPr>
          <w:szCs w:val="28"/>
        </w:rPr>
        <w:t>г. №</w:t>
      </w:r>
      <w:r w:rsidR="005326B5" w:rsidRPr="002B582F">
        <w:rPr>
          <w:szCs w:val="28"/>
        </w:rPr>
        <w:t xml:space="preserve"> 05</w:t>
      </w:r>
      <w:r w:rsidR="00037CE1" w:rsidRPr="002B582F">
        <w:rPr>
          <w:szCs w:val="28"/>
        </w:rPr>
        <w:t>-р</w:t>
      </w:r>
      <w:r w:rsidR="005326B5" w:rsidRPr="002B582F">
        <w:rPr>
          <w:szCs w:val="28"/>
        </w:rPr>
        <w:t xml:space="preserve"> </w:t>
      </w:r>
      <w:r w:rsidR="0082060E" w:rsidRPr="002B582F">
        <w:rPr>
          <w:szCs w:val="28"/>
        </w:rPr>
        <w:t>«О</w:t>
      </w:r>
      <w:r w:rsidR="005326B5" w:rsidRPr="002B582F">
        <w:rPr>
          <w:szCs w:val="28"/>
        </w:rPr>
        <w:t xml:space="preserve"> проведении экспертно-аналитического мероприятия «Анализ использования бюджетных средств, направленных на реализацию инициативных проектов»</w:t>
      </w:r>
      <w:r w:rsidR="00037CE1" w:rsidRPr="002B582F">
        <w:rPr>
          <w:szCs w:val="28"/>
        </w:rPr>
        <w:t>.</w:t>
      </w:r>
    </w:p>
    <w:p w:rsidR="00683754" w:rsidRPr="002B582F" w:rsidRDefault="00683754" w:rsidP="00683754">
      <w:pPr>
        <w:ind w:firstLine="567"/>
        <w:jc w:val="both"/>
        <w:rPr>
          <w:szCs w:val="28"/>
        </w:rPr>
      </w:pPr>
      <w:r w:rsidRPr="002B582F">
        <w:rPr>
          <w:szCs w:val="28"/>
        </w:rPr>
        <w:t xml:space="preserve">Цель проведения </w:t>
      </w:r>
      <w:r w:rsidR="005326B5" w:rsidRPr="002B582F">
        <w:rPr>
          <w:szCs w:val="28"/>
        </w:rPr>
        <w:t xml:space="preserve">экспертно-аналитического </w:t>
      </w:r>
      <w:r w:rsidRPr="002B582F">
        <w:rPr>
          <w:szCs w:val="28"/>
        </w:rPr>
        <w:t xml:space="preserve">мероприятия: </w:t>
      </w:r>
      <w:r w:rsidR="00676968" w:rsidRPr="002B582F">
        <w:rPr>
          <w:szCs w:val="28"/>
        </w:rPr>
        <w:t xml:space="preserve">осуществление </w:t>
      </w:r>
      <w:proofErr w:type="gramStart"/>
      <w:r w:rsidR="00676968" w:rsidRPr="002B582F">
        <w:rPr>
          <w:szCs w:val="28"/>
        </w:rPr>
        <w:t>контроля за</w:t>
      </w:r>
      <w:proofErr w:type="gramEnd"/>
      <w:r w:rsidR="00676968" w:rsidRPr="002B582F">
        <w:rPr>
          <w:szCs w:val="28"/>
        </w:rPr>
        <w:t xml:space="preserve"> соответствием цели инициативных проектов, выдвигаемых для получения финансовой поддержки за счет межбюджетных трансфертов из областного бюджета, на этапе исполнения заключенных Муниципальных контрактов; п</w:t>
      </w:r>
      <w:r w:rsidRPr="002B582F">
        <w:rPr>
          <w:szCs w:val="28"/>
        </w:rPr>
        <w:t>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683754" w:rsidRPr="002B582F" w:rsidRDefault="00683754" w:rsidP="00683754">
      <w:pPr>
        <w:ind w:firstLine="567"/>
        <w:jc w:val="both"/>
        <w:rPr>
          <w:szCs w:val="28"/>
        </w:rPr>
      </w:pPr>
      <w:r w:rsidRPr="002B582F">
        <w:rPr>
          <w:szCs w:val="28"/>
        </w:rPr>
        <w:t xml:space="preserve">Состав группы: председатель Контрольно-счетной комиссии Красненского района Дешина О.М. и инспектор Контрольно - счетной комиссии Красненского района </w:t>
      </w:r>
      <w:proofErr w:type="spellStart"/>
      <w:r w:rsidRPr="002B582F">
        <w:rPr>
          <w:szCs w:val="28"/>
        </w:rPr>
        <w:t>Шорстова</w:t>
      </w:r>
      <w:proofErr w:type="spellEnd"/>
      <w:r w:rsidRPr="002B582F">
        <w:rPr>
          <w:szCs w:val="28"/>
        </w:rPr>
        <w:t xml:space="preserve"> С.А.</w:t>
      </w:r>
    </w:p>
    <w:p w:rsidR="008E166D" w:rsidRPr="002B582F" w:rsidRDefault="002C2D19" w:rsidP="002C2D1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B582F">
        <w:rPr>
          <w:rFonts w:cs="Times New Roman"/>
          <w:szCs w:val="28"/>
        </w:rPr>
        <w:t>Предмет экспертизы: представленные материалы и документы</w:t>
      </w:r>
      <w:r w:rsidR="005326B5" w:rsidRPr="002B582F">
        <w:t xml:space="preserve"> </w:t>
      </w:r>
      <w:r w:rsidR="005326B5" w:rsidRPr="002B582F">
        <w:rPr>
          <w:rFonts w:cs="Times New Roman"/>
          <w:szCs w:val="28"/>
        </w:rPr>
        <w:t>инициативных проектов</w:t>
      </w:r>
      <w:r w:rsidRPr="002B582F">
        <w:rPr>
          <w:rFonts w:cs="Times New Roman"/>
          <w:szCs w:val="28"/>
        </w:rPr>
        <w:t>.</w:t>
      </w:r>
    </w:p>
    <w:p w:rsidR="002C2D19" w:rsidRPr="002B582F" w:rsidRDefault="002C2D19" w:rsidP="00032D0D">
      <w:pPr>
        <w:autoSpaceDE w:val="0"/>
        <w:autoSpaceDN w:val="0"/>
        <w:adjustRightInd w:val="0"/>
        <w:ind w:firstLine="567"/>
        <w:jc w:val="both"/>
      </w:pPr>
      <w:r w:rsidRPr="002B582F">
        <w:t xml:space="preserve">Правовая основа </w:t>
      </w:r>
      <w:r w:rsidR="005326B5" w:rsidRPr="002B582F">
        <w:t xml:space="preserve">экспертно-аналитического </w:t>
      </w:r>
      <w:r w:rsidR="00037CE1" w:rsidRPr="002B582F">
        <w:t>мер</w:t>
      </w:r>
      <w:r w:rsidR="004D5D0B" w:rsidRPr="002B582F">
        <w:t>о</w:t>
      </w:r>
      <w:r w:rsidR="00037CE1" w:rsidRPr="002B582F">
        <w:t>приятия</w:t>
      </w:r>
      <w:r w:rsidRPr="002B582F">
        <w:t xml:space="preserve"> включает в себя: </w:t>
      </w:r>
      <w:proofErr w:type="gramStart"/>
      <w:r w:rsidRPr="002B582F"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="008243C5" w:rsidRPr="002B582F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2060E" w:rsidRPr="002B582F">
        <w:rPr>
          <w:rFonts w:cs="Mangal"/>
          <w:kern w:val="3"/>
          <w:szCs w:val="28"/>
          <w:lang w:eastAsia="zh-CN" w:bidi="hi-IN"/>
        </w:rPr>
        <w:t xml:space="preserve"> Федерального закона от 5 апреля 2013 года, № 44-ФЗ «О контрактной системе в сфере закупок товаров, работ, услуг для обеспечения государственных и муниципальных нужд»</w:t>
      </w:r>
      <w:r w:rsidR="008243C5" w:rsidRPr="002B582F">
        <w:t>.</w:t>
      </w:r>
      <w:proofErr w:type="gramEnd"/>
    </w:p>
    <w:p w:rsidR="009A4E8A" w:rsidRDefault="00FA36D7" w:rsidP="00032D0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B582F">
        <w:rPr>
          <w:rFonts w:cs="Times New Roman"/>
          <w:szCs w:val="28"/>
        </w:rPr>
        <w:t>В целях реализации мероприятий, имеющих приоритетное</w:t>
      </w:r>
      <w:r>
        <w:rPr>
          <w:rFonts w:cs="Times New Roman"/>
          <w:szCs w:val="28"/>
        </w:rPr>
        <w:t xml:space="preserve">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cs="Times New Roman"/>
          <w:szCs w:val="28"/>
        </w:rPr>
        <w:t>решения</w:t>
      </w:r>
      <w:proofErr w:type="gramEnd"/>
      <w:r>
        <w:rPr>
          <w:rFonts w:cs="Times New Roman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</w:t>
      </w:r>
      <w:r w:rsidR="009A4E8A">
        <w:rPr>
          <w:rFonts w:cs="Times New Roman"/>
          <w:szCs w:val="28"/>
        </w:rPr>
        <w:t xml:space="preserve">вный проект (ст. 26.1  </w:t>
      </w:r>
      <w:r w:rsidR="009A4E8A" w:rsidRPr="00032D0D">
        <w:rPr>
          <w:rFonts w:cs="Times New Roman"/>
          <w:szCs w:val="28"/>
        </w:rPr>
        <w:t>Федерального Закона от 06.10.2003 №</w:t>
      </w:r>
      <w:r w:rsidR="006828B9" w:rsidRPr="006828B9">
        <w:rPr>
          <w:rFonts w:cs="Times New Roman"/>
          <w:szCs w:val="28"/>
        </w:rPr>
        <w:t xml:space="preserve"> </w:t>
      </w:r>
      <w:r w:rsidR="009A4E8A" w:rsidRPr="00032D0D">
        <w:rPr>
          <w:rFonts w:cs="Times New Roman"/>
          <w:szCs w:val="28"/>
        </w:rPr>
        <w:t xml:space="preserve">131-ФЗ «Об общих принципах организации местного самоуправления в Российской Федерации»). </w:t>
      </w:r>
      <w:r w:rsidR="009A4E8A" w:rsidRPr="00032D0D">
        <w:rPr>
          <w:rFonts w:cs="Times New Roman"/>
          <w:szCs w:val="28"/>
        </w:rPr>
        <w:lastRenderedPageBreak/>
        <w:t xml:space="preserve">Источником </w:t>
      </w:r>
      <w:hyperlink r:id="rId9" w:history="1">
        <w:r w:rsidR="009A4E8A" w:rsidRPr="00032D0D">
          <w:rPr>
            <w:rFonts w:cs="Times New Roman"/>
            <w:szCs w:val="28"/>
          </w:rPr>
          <w:t>финансового обеспечения</w:t>
        </w:r>
      </w:hyperlink>
      <w:r w:rsidR="009A4E8A" w:rsidRPr="00032D0D">
        <w:rPr>
          <w:rFonts w:cs="Times New Roman"/>
          <w:szCs w:val="28"/>
        </w:rPr>
        <w:t xml:space="preserve">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9A4E8A" w:rsidRPr="00032D0D">
        <w:rPr>
          <w:rFonts w:cs="Times New Roman"/>
          <w:szCs w:val="28"/>
        </w:rPr>
        <w:t>формируемые</w:t>
      </w:r>
      <w:proofErr w:type="gramEnd"/>
      <w:r w:rsidR="009A4E8A" w:rsidRPr="00032D0D">
        <w:rPr>
          <w:rFonts w:cs="Times New Roman"/>
          <w:szCs w:val="28"/>
        </w:rPr>
        <w:t xml:space="preserve"> в том числе с учетом объемов инициативных платежей и межбюджетных трансфертов из бюджета субъекта Российской </w:t>
      </w:r>
      <w:r w:rsidR="009A4E8A">
        <w:rPr>
          <w:rFonts w:cs="Times New Roman"/>
          <w:szCs w:val="28"/>
        </w:rPr>
        <w:t xml:space="preserve">Федерации, предоставленных в целях финансового обеспечения соответствующих расходных обязательств муниципального образования (ст. 56.1  Федерального Закона от 06.10.2003 №131-ФЗ «Об общих принципах организации местного самоуправления в Российской </w:t>
      </w:r>
      <w:proofErr w:type="gramStart"/>
      <w:r w:rsidR="009A4E8A">
        <w:rPr>
          <w:rFonts w:cs="Times New Roman"/>
          <w:szCs w:val="28"/>
        </w:rPr>
        <w:t>Федерации»).</w:t>
      </w:r>
      <w:proofErr w:type="gramEnd"/>
    </w:p>
    <w:p w:rsidR="00986EA5" w:rsidRDefault="00032D0D" w:rsidP="00986EA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Вопросы, связанные с установлением требований к составу сведений, которые должны содержать инициативные проекты, поряд</w:t>
      </w:r>
      <w:r w:rsidR="004D5D0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к рассмотрения инициативных проектов, в том числе оснований для отказа в их поддержке, критериев конкурсного отбора инициативных проектов в отношении инициативных проектов, выдвигаемы</w:t>
      </w:r>
      <w:r w:rsidR="006828B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для получения финансовой поддержки за счет межбюджетных трансфертов из областного бюджета</w:t>
      </w:r>
      <w:r w:rsidR="00986EA5">
        <w:rPr>
          <w:rFonts w:cs="Times New Roman"/>
          <w:szCs w:val="28"/>
        </w:rPr>
        <w:t xml:space="preserve"> на территории Белгородской области определены Законом Белгородской области от 26.12.2020 № 20 «Об инициативных</w:t>
      </w:r>
      <w:proofErr w:type="gramEnd"/>
      <w:r w:rsidR="00986EA5">
        <w:rPr>
          <w:rFonts w:cs="Times New Roman"/>
          <w:szCs w:val="28"/>
        </w:rPr>
        <w:t xml:space="preserve"> </w:t>
      </w:r>
      <w:proofErr w:type="gramStart"/>
      <w:r w:rsidR="00986EA5">
        <w:rPr>
          <w:rFonts w:cs="Times New Roman"/>
          <w:szCs w:val="28"/>
        </w:rPr>
        <w:t>проектах</w:t>
      </w:r>
      <w:proofErr w:type="gramEnd"/>
      <w:r w:rsidR="00986EA5">
        <w:rPr>
          <w:rFonts w:cs="Times New Roman"/>
          <w:szCs w:val="28"/>
        </w:rPr>
        <w:t>».</w:t>
      </w:r>
    </w:p>
    <w:p w:rsidR="00986EA5" w:rsidRPr="00234E32" w:rsidRDefault="00986EA5" w:rsidP="00072DB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требованиями вышеуказанных законов, </w:t>
      </w:r>
      <w:r w:rsidRPr="00986EA5">
        <w:rPr>
          <w:rFonts w:cs="Times New Roman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</w:t>
      </w:r>
      <w:r>
        <w:rPr>
          <w:rFonts w:cs="Times New Roman"/>
          <w:szCs w:val="28"/>
        </w:rPr>
        <w:t xml:space="preserve">решением </w:t>
      </w:r>
      <w:r w:rsidRPr="00986EA5">
        <w:rPr>
          <w:rFonts w:cs="Times New Roman"/>
          <w:szCs w:val="28"/>
        </w:rPr>
        <w:t>Муниципальный совет</w:t>
      </w:r>
      <w:r>
        <w:rPr>
          <w:rFonts w:cs="Times New Roman"/>
          <w:szCs w:val="28"/>
        </w:rPr>
        <w:t>а</w:t>
      </w:r>
      <w:r w:rsidRPr="00986EA5">
        <w:rPr>
          <w:rFonts w:cs="Times New Roman"/>
          <w:szCs w:val="28"/>
        </w:rPr>
        <w:t xml:space="preserve"> </w:t>
      </w:r>
      <w:r w:rsidRPr="00234E32">
        <w:rPr>
          <w:rFonts w:cs="Times New Roman"/>
          <w:szCs w:val="28"/>
        </w:rPr>
        <w:t>Красненского района от 25 мая 2021 г № 279</w:t>
      </w:r>
      <w:r w:rsidRPr="00234E32">
        <w:t xml:space="preserve"> «</w:t>
      </w:r>
      <w:r w:rsidRPr="00234E32">
        <w:rPr>
          <w:rFonts w:cs="Times New Roman"/>
          <w:szCs w:val="28"/>
        </w:rPr>
        <w:t>Об утверждении  Порядка выдвижения, внесения, обсуждения, рассмотрения инициативных проектов, а также проведения их конкурсного отбора на территории Красненского района Белгородской области» утвержден Порядок выдвижения, внесения, обсуждения, рассмотрения</w:t>
      </w:r>
      <w:proofErr w:type="gramEnd"/>
      <w:r w:rsidRPr="00234E32">
        <w:rPr>
          <w:rFonts w:cs="Times New Roman"/>
          <w:szCs w:val="28"/>
        </w:rPr>
        <w:t xml:space="preserve"> инициативных проектов, а также проведения их конкурсного отбора на территории Красненского района Белгородской области</w:t>
      </w:r>
      <w:r w:rsidR="00914285" w:rsidRPr="00234E32">
        <w:rPr>
          <w:rFonts w:cs="Times New Roman"/>
          <w:szCs w:val="28"/>
        </w:rPr>
        <w:t xml:space="preserve"> (далее по тексту Порядок</w:t>
      </w:r>
      <w:r w:rsidR="00436F7A" w:rsidRPr="00234E32">
        <w:rPr>
          <w:rFonts w:cs="Times New Roman"/>
          <w:szCs w:val="28"/>
        </w:rPr>
        <w:t xml:space="preserve"> № 279</w:t>
      </w:r>
      <w:r w:rsidR="00914285" w:rsidRPr="00234E32">
        <w:rPr>
          <w:rFonts w:cs="Times New Roman"/>
          <w:szCs w:val="28"/>
        </w:rPr>
        <w:t>)</w:t>
      </w:r>
      <w:r w:rsidRPr="00234E32">
        <w:rPr>
          <w:rFonts w:cs="Times New Roman"/>
          <w:szCs w:val="28"/>
        </w:rPr>
        <w:t>.</w:t>
      </w:r>
      <w:r w:rsidRPr="00234E32">
        <w:t xml:space="preserve"> </w:t>
      </w:r>
      <w:r w:rsidR="008E166D" w:rsidRPr="00234E32">
        <w:rPr>
          <w:rFonts w:cs="Times New Roman"/>
          <w:szCs w:val="28"/>
        </w:rPr>
        <w:t xml:space="preserve"> У</w:t>
      </w:r>
      <w:r w:rsidRPr="00234E32">
        <w:rPr>
          <w:rFonts w:cs="Times New Roman"/>
          <w:szCs w:val="28"/>
        </w:rPr>
        <w:t>полномоченным</w:t>
      </w:r>
      <w:r w:rsidR="008E166D" w:rsidRPr="00234E32">
        <w:rPr>
          <w:rFonts w:cs="Times New Roman"/>
          <w:szCs w:val="28"/>
        </w:rPr>
        <w:t xml:space="preserve"> </w:t>
      </w:r>
      <w:r w:rsidRPr="00234E32">
        <w:rPr>
          <w:rFonts w:cs="Times New Roman"/>
          <w:szCs w:val="28"/>
        </w:rPr>
        <w:t xml:space="preserve"> органом по обеспечению проведения конкурсного отбора инициативных проектов на территории Красненского района Белгородской области определена администрация Красненского района Белгородской области.</w:t>
      </w:r>
      <w:r w:rsidR="009E008E" w:rsidRPr="00234E32">
        <w:rPr>
          <w:rFonts w:cs="Times New Roman"/>
          <w:szCs w:val="28"/>
        </w:rPr>
        <w:t xml:space="preserve"> Распоряжением администрации Красненского района от 29.01.2021г. №</w:t>
      </w:r>
      <w:r w:rsidR="00234E32">
        <w:rPr>
          <w:rFonts w:cs="Times New Roman"/>
          <w:szCs w:val="28"/>
        </w:rPr>
        <w:t xml:space="preserve"> </w:t>
      </w:r>
      <w:r w:rsidR="009E008E" w:rsidRPr="00234E32">
        <w:rPr>
          <w:rFonts w:cs="Times New Roman"/>
          <w:szCs w:val="28"/>
        </w:rPr>
        <w:t xml:space="preserve">46-р </w:t>
      </w:r>
      <w:r w:rsidR="006E0AB2" w:rsidRPr="00234E32">
        <w:rPr>
          <w:rFonts w:cs="Times New Roman"/>
          <w:szCs w:val="28"/>
        </w:rPr>
        <w:t xml:space="preserve">«О создании межведомственной комиссии по проведении конкурсного отбора инициативных проектов» </w:t>
      </w:r>
      <w:r w:rsidR="009E008E" w:rsidRPr="00234E32">
        <w:rPr>
          <w:rFonts w:cs="Times New Roman"/>
          <w:szCs w:val="28"/>
        </w:rPr>
        <w:t>утвержден состав межведо</w:t>
      </w:r>
      <w:r w:rsidR="006828B9" w:rsidRPr="00234E32">
        <w:rPr>
          <w:rFonts w:cs="Times New Roman"/>
          <w:szCs w:val="28"/>
        </w:rPr>
        <w:t>мственной комиссии по проведению</w:t>
      </w:r>
      <w:r w:rsidR="009E008E" w:rsidRPr="00234E32">
        <w:rPr>
          <w:rFonts w:cs="Times New Roman"/>
          <w:szCs w:val="28"/>
        </w:rPr>
        <w:t xml:space="preserve"> конкурсного отбора инициативных проектов.</w:t>
      </w:r>
    </w:p>
    <w:p w:rsidR="00C25737" w:rsidRDefault="008E166D" w:rsidP="00E2411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34E32">
        <w:rPr>
          <w:rFonts w:cs="Times New Roman"/>
          <w:szCs w:val="28"/>
        </w:rPr>
        <w:t>Согласно положения</w:t>
      </w:r>
      <w:r w:rsidR="00914285" w:rsidRPr="00234E32">
        <w:rPr>
          <w:rFonts w:cs="Times New Roman"/>
          <w:szCs w:val="28"/>
        </w:rPr>
        <w:t>м</w:t>
      </w:r>
      <w:r w:rsidRPr="00234E32">
        <w:rPr>
          <w:rFonts w:cs="Times New Roman"/>
          <w:szCs w:val="28"/>
        </w:rPr>
        <w:t xml:space="preserve"> указанн</w:t>
      </w:r>
      <w:r w:rsidRPr="000978AB">
        <w:rPr>
          <w:rFonts w:cs="Times New Roman"/>
          <w:szCs w:val="28"/>
        </w:rPr>
        <w:t>ого Порядка</w:t>
      </w:r>
      <w:r w:rsidR="00436F7A" w:rsidRPr="000978AB">
        <w:rPr>
          <w:rFonts w:cs="Times New Roman"/>
          <w:szCs w:val="28"/>
        </w:rPr>
        <w:t xml:space="preserve"> № 279</w:t>
      </w:r>
      <w:r w:rsidR="006828B9" w:rsidRPr="000978AB">
        <w:rPr>
          <w:rFonts w:cs="Times New Roman"/>
          <w:szCs w:val="28"/>
        </w:rPr>
        <w:t>,</w:t>
      </w:r>
      <w:r w:rsidR="00436F7A" w:rsidRPr="000978AB">
        <w:rPr>
          <w:rFonts w:cs="Times New Roman"/>
          <w:szCs w:val="28"/>
        </w:rPr>
        <w:t xml:space="preserve"> </w:t>
      </w:r>
      <w:r w:rsidR="001D19C0">
        <w:rPr>
          <w:rFonts w:cs="Times New Roman"/>
          <w:szCs w:val="28"/>
        </w:rPr>
        <w:t xml:space="preserve">проведены </w:t>
      </w:r>
      <w:r w:rsidR="0049467E">
        <w:rPr>
          <w:rFonts w:cs="Times New Roman"/>
          <w:szCs w:val="28"/>
        </w:rPr>
        <w:t xml:space="preserve">три </w:t>
      </w:r>
      <w:r w:rsidR="001D19C0">
        <w:rPr>
          <w:rFonts w:cs="Times New Roman"/>
          <w:szCs w:val="28"/>
        </w:rPr>
        <w:t xml:space="preserve">заседания </w:t>
      </w:r>
      <w:r w:rsidR="0049467E" w:rsidRPr="00234E32">
        <w:rPr>
          <w:rFonts w:cs="Times New Roman"/>
          <w:szCs w:val="28"/>
        </w:rPr>
        <w:t>межведомственной комиссии по проведению конкурсного отбора инициативных проектов</w:t>
      </w:r>
      <w:r w:rsidR="0049467E">
        <w:rPr>
          <w:rFonts w:cs="Times New Roman"/>
          <w:szCs w:val="28"/>
        </w:rPr>
        <w:t xml:space="preserve">: протоколы от 20 августа 2021г №1, от 24 августа № 2, от 25 августа №3. </w:t>
      </w:r>
      <w:proofErr w:type="gramStart"/>
      <w:r w:rsidR="0049467E">
        <w:rPr>
          <w:rFonts w:cs="Times New Roman"/>
          <w:szCs w:val="28"/>
        </w:rPr>
        <w:t xml:space="preserve">По результатам проведенных заседаний, на основании распоряжения администрации Красненского района от 25 августа 2021г № 784-р «О выдвижении инициативных проектов» в </w:t>
      </w:r>
      <w:r w:rsidR="0049467E">
        <w:t>Министерство</w:t>
      </w:r>
      <w:r w:rsidR="0049467E" w:rsidRPr="004A3F4A">
        <w:t xml:space="preserve"> жилищно-коммунального хозяйства Белгородской области </w:t>
      </w:r>
      <w:r w:rsidR="0049467E" w:rsidRPr="004A3F4A">
        <w:rPr>
          <w:lang w:eastAsia="ru-RU" w:bidi="ru-RU"/>
        </w:rPr>
        <w:t xml:space="preserve">для участия в региональном конкурсном отборе инициативных проектов, выдвигаемых для получения финансовой поддержки за счёт межбюджетных трансфертов </w:t>
      </w:r>
      <w:r w:rsidR="0049467E" w:rsidRPr="004A3F4A">
        <w:rPr>
          <w:lang w:eastAsia="ru-RU" w:bidi="ru-RU"/>
        </w:rPr>
        <w:lastRenderedPageBreak/>
        <w:t>из областного бюджета Белгородской области</w:t>
      </w:r>
      <w:r w:rsidR="0049467E">
        <w:rPr>
          <w:lang w:eastAsia="ru-RU" w:bidi="ru-RU"/>
        </w:rPr>
        <w:t xml:space="preserve"> напр</w:t>
      </w:r>
      <w:r w:rsidR="00C25737">
        <w:rPr>
          <w:lang w:eastAsia="ru-RU" w:bidi="ru-RU"/>
        </w:rPr>
        <w:t>а</w:t>
      </w:r>
      <w:r w:rsidR="0049467E">
        <w:rPr>
          <w:lang w:eastAsia="ru-RU" w:bidi="ru-RU"/>
        </w:rPr>
        <w:t>влено</w:t>
      </w:r>
      <w:r w:rsidR="0049467E">
        <w:rPr>
          <w:rFonts w:cs="Times New Roman"/>
          <w:szCs w:val="28"/>
        </w:rPr>
        <w:t xml:space="preserve"> </w:t>
      </w:r>
      <w:r w:rsidR="00C25737">
        <w:rPr>
          <w:rFonts w:cs="Times New Roman"/>
          <w:szCs w:val="28"/>
        </w:rPr>
        <w:t xml:space="preserve">16 инициативных проектов. </w:t>
      </w:r>
      <w:proofErr w:type="gramEnd"/>
    </w:p>
    <w:p w:rsidR="00F53DD9" w:rsidRDefault="00F53DD9" w:rsidP="00E2411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74111">
        <w:rPr>
          <w:rFonts w:cs="Times New Roman"/>
          <w:szCs w:val="28"/>
        </w:rPr>
        <w:t>Согласно Постановлению Правительства Белгородской обл</w:t>
      </w:r>
      <w:r w:rsidR="00436F7A" w:rsidRPr="00B74111">
        <w:rPr>
          <w:rFonts w:cs="Times New Roman"/>
          <w:szCs w:val="28"/>
        </w:rPr>
        <w:t>асти</w:t>
      </w:r>
      <w:r w:rsidRPr="00B74111">
        <w:rPr>
          <w:rFonts w:cs="Times New Roman"/>
          <w:szCs w:val="28"/>
        </w:rPr>
        <w:t xml:space="preserve"> от 28.12.2020 </w:t>
      </w:r>
      <w:r w:rsidR="00436F7A" w:rsidRPr="00B74111">
        <w:rPr>
          <w:rFonts w:cs="Times New Roman"/>
          <w:szCs w:val="28"/>
        </w:rPr>
        <w:t>№</w:t>
      </w:r>
      <w:r w:rsidRPr="00B74111">
        <w:rPr>
          <w:rFonts w:cs="Times New Roman"/>
          <w:szCs w:val="28"/>
        </w:rPr>
        <w:t xml:space="preserve"> 598-пп «О реализации инициативных проектов на территории Белгородской области» для рассмотрения и принятия решения по проектам создается </w:t>
      </w:r>
      <w:proofErr w:type="gramStart"/>
      <w:r w:rsidRPr="00B74111">
        <w:rPr>
          <w:rFonts w:cs="Times New Roman"/>
          <w:szCs w:val="28"/>
        </w:rPr>
        <w:t>межведомственная</w:t>
      </w:r>
      <w:proofErr w:type="gramEnd"/>
      <w:r w:rsidRPr="00B74111">
        <w:rPr>
          <w:rFonts w:cs="Times New Roman"/>
          <w:szCs w:val="28"/>
        </w:rPr>
        <w:t xml:space="preserve"> комиссии </w:t>
      </w:r>
      <w:r w:rsidR="006828B9" w:rsidRPr="00B74111">
        <w:rPr>
          <w:rFonts w:cs="Times New Roman"/>
          <w:szCs w:val="28"/>
        </w:rPr>
        <w:t xml:space="preserve">регионального уровня </w:t>
      </w:r>
      <w:r w:rsidRPr="00B74111">
        <w:rPr>
          <w:rFonts w:cs="Times New Roman"/>
          <w:szCs w:val="28"/>
        </w:rPr>
        <w:t>по проведению конкурсного отбора.</w:t>
      </w:r>
      <w:r w:rsidR="00764F72">
        <w:rPr>
          <w:rFonts w:cs="Times New Roman"/>
          <w:szCs w:val="28"/>
        </w:rPr>
        <w:t xml:space="preserve"> </w:t>
      </w:r>
      <w:r w:rsidRPr="00B74111">
        <w:rPr>
          <w:rFonts w:cs="Times New Roman"/>
          <w:szCs w:val="28"/>
        </w:rPr>
        <w:t>Межведомственная комиссия рассматривает проекты и подводит итоги конкурсного отбора на основании критериев. Решение межведомственной комиссии оформляется протоколом, содержащим результаты конкурсного отбора, с указанием объема субсидии для каждого муниципального образования в разрезе проектов в пределах бюджетных ассигнований, предусмотренных на данные цели в законе об областном бюджете на текущий фина</w:t>
      </w:r>
      <w:r w:rsidRPr="006102C1">
        <w:rPr>
          <w:rFonts w:cs="Times New Roman"/>
          <w:szCs w:val="28"/>
        </w:rPr>
        <w:t xml:space="preserve">нсовый год и плановый период. </w:t>
      </w:r>
    </w:p>
    <w:p w:rsidR="00B426CF" w:rsidRDefault="00B426CF" w:rsidP="00C6599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B426CF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B426CF">
        <w:rPr>
          <w:rFonts w:cs="Times New Roman"/>
          <w:szCs w:val="28"/>
        </w:rPr>
        <w:t xml:space="preserve">основании протокола заседания </w:t>
      </w:r>
      <w:r>
        <w:rPr>
          <w:rFonts w:cs="Times New Roman"/>
          <w:szCs w:val="28"/>
        </w:rPr>
        <w:t xml:space="preserve">региональной </w:t>
      </w:r>
      <w:r w:rsidRPr="00B426CF">
        <w:rPr>
          <w:rFonts w:cs="Times New Roman"/>
          <w:szCs w:val="28"/>
        </w:rPr>
        <w:t xml:space="preserve">межведомственной комиссии по подведению итогов конкурсного отбора инициативных проектов в 2021 году от 8 ноября 2021 года Правительство Белгородской области </w:t>
      </w:r>
      <w:r w:rsidR="00C65992" w:rsidRPr="007E1ECC">
        <w:rPr>
          <w:rFonts w:cs="Times New Roman"/>
          <w:szCs w:val="28"/>
        </w:rPr>
        <w:t xml:space="preserve">Постановлением Правительства Белгородской </w:t>
      </w:r>
      <w:r w:rsidR="00C65992" w:rsidRPr="00CA7A22">
        <w:rPr>
          <w:rFonts w:cs="Times New Roman"/>
          <w:szCs w:val="28"/>
        </w:rPr>
        <w:t xml:space="preserve">обл. </w:t>
      </w:r>
      <w:r w:rsidR="00C65992">
        <w:rPr>
          <w:rFonts w:cs="Times New Roman"/>
          <w:szCs w:val="28"/>
        </w:rPr>
        <w:t xml:space="preserve">от 30.12.2021г № 697-пп (ред. от 21.02.2022г) «О распределении субсидий </w:t>
      </w:r>
      <w:r w:rsidR="00C65992" w:rsidRPr="00163E02">
        <w:rPr>
          <w:rFonts w:cs="Times New Roman"/>
          <w:szCs w:val="28"/>
        </w:rPr>
        <w:t>бюджетам муниципальных районов и городских округов Белгородской области на ре</w:t>
      </w:r>
      <w:r w:rsidR="00C65992">
        <w:rPr>
          <w:rFonts w:cs="Times New Roman"/>
          <w:szCs w:val="28"/>
        </w:rPr>
        <w:t>ализацию проекта «Решаем вместе»</w:t>
      </w:r>
      <w:r w:rsidR="00C65992" w:rsidRPr="00163E02">
        <w:rPr>
          <w:rFonts w:cs="Times New Roman"/>
          <w:szCs w:val="28"/>
        </w:rPr>
        <w:t xml:space="preserve"> в рамках инициативного бюджетирования на 2022 год</w:t>
      </w:r>
      <w:proofErr w:type="gramEnd"/>
      <w:r w:rsidR="00C65992" w:rsidRPr="00163E02">
        <w:rPr>
          <w:rFonts w:cs="Times New Roman"/>
          <w:szCs w:val="28"/>
        </w:rPr>
        <w:t xml:space="preserve">» на реализацию </w:t>
      </w:r>
      <w:r w:rsidR="00C65992">
        <w:rPr>
          <w:rFonts w:cs="Times New Roman"/>
          <w:szCs w:val="28"/>
        </w:rPr>
        <w:t>инициативных</w:t>
      </w:r>
      <w:r w:rsidR="00C65992" w:rsidRPr="00163E02">
        <w:rPr>
          <w:rFonts w:cs="Times New Roman"/>
          <w:szCs w:val="28"/>
        </w:rPr>
        <w:t xml:space="preserve"> проект</w:t>
      </w:r>
      <w:r w:rsidR="00C65992">
        <w:rPr>
          <w:rFonts w:cs="Times New Roman"/>
          <w:szCs w:val="28"/>
        </w:rPr>
        <w:t>ов</w:t>
      </w:r>
      <w:r w:rsidR="00C65992" w:rsidRPr="00163E02">
        <w:rPr>
          <w:rFonts w:cs="Times New Roman"/>
          <w:szCs w:val="28"/>
        </w:rPr>
        <w:t xml:space="preserve"> Красненского района» (Прилож</w:t>
      </w:r>
      <w:r w:rsidR="00C65992">
        <w:rPr>
          <w:rFonts w:cs="Times New Roman"/>
          <w:szCs w:val="28"/>
        </w:rPr>
        <w:t>ение</w:t>
      </w:r>
      <w:r w:rsidR="00C65992" w:rsidRPr="00163E02">
        <w:rPr>
          <w:rFonts w:cs="Times New Roman"/>
          <w:szCs w:val="28"/>
        </w:rPr>
        <w:t xml:space="preserve"> №2 к постановлению от 30.12.2021г № 697-пп)</w:t>
      </w:r>
      <w:r w:rsidRPr="00B426CF">
        <w:t xml:space="preserve"> </w:t>
      </w:r>
      <w:r>
        <w:rPr>
          <w:rFonts w:cs="Times New Roman"/>
          <w:szCs w:val="28"/>
        </w:rPr>
        <w:t>утверждено</w:t>
      </w:r>
      <w:r w:rsidRPr="00B426CF">
        <w:rPr>
          <w:rFonts w:cs="Times New Roman"/>
          <w:szCs w:val="28"/>
        </w:rPr>
        <w:t xml:space="preserve"> распределение субсидий</w:t>
      </w:r>
      <w:r>
        <w:rPr>
          <w:rFonts w:cs="Times New Roman"/>
          <w:szCs w:val="28"/>
        </w:rPr>
        <w:t xml:space="preserve"> для Красненского района по следующим инициативным проектам (таблица №1):</w:t>
      </w:r>
    </w:p>
    <w:p w:rsidR="00C65992" w:rsidRDefault="0068738A" w:rsidP="0068738A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</w:rPr>
      </w:pPr>
      <w:r w:rsidRPr="0068738A">
        <w:rPr>
          <w:rFonts w:cs="Times New Roman"/>
          <w:b/>
          <w:szCs w:val="28"/>
        </w:rPr>
        <w:t>Распределение субсидий муниципальному району «Красненский район» на реализацию проекта «Решаем вместе» в рамках инициативного бюджетирования на 2022 год</w:t>
      </w:r>
    </w:p>
    <w:p w:rsidR="00E84AE3" w:rsidRPr="00E84AE3" w:rsidRDefault="00E84AE3" w:rsidP="00E84AE3">
      <w:pPr>
        <w:autoSpaceDE w:val="0"/>
        <w:autoSpaceDN w:val="0"/>
        <w:adjustRightInd w:val="0"/>
        <w:ind w:firstLine="567"/>
        <w:jc w:val="right"/>
        <w:rPr>
          <w:rFonts w:cs="Times New Roman"/>
          <w:b/>
          <w:sz w:val="24"/>
          <w:szCs w:val="24"/>
        </w:rPr>
      </w:pPr>
      <w:r w:rsidRPr="00E84AE3">
        <w:rPr>
          <w:rFonts w:cs="Times New Roman"/>
          <w:b/>
          <w:sz w:val="24"/>
          <w:szCs w:val="24"/>
        </w:rPr>
        <w:t>Таблица №1</w:t>
      </w:r>
    </w:p>
    <w:p w:rsidR="00905DCE" w:rsidRPr="00E84AE3" w:rsidRDefault="00E84AE3" w:rsidP="00E84AE3">
      <w:pPr>
        <w:autoSpaceDE w:val="0"/>
        <w:autoSpaceDN w:val="0"/>
        <w:adjustRightInd w:val="0"/>
        <w:ind w:firstLine="567"/>
        <w:jc w:val="right"/>
        <w:rPr>
          <w:rFonts w:cs="Times New Roman"/>
          <w:b/>
          <w:sz w:val="24"/>
          <w:szCs w:val="24"/>
        </w:rPr>
      </w:pPr>
      <w:r w:rsidRPr="00E84AE3">
        <w:rPr>
          <w:rFonts w:cs="Times New Roman"/>
          <w:b/>
          <w:sz w:val="24"/>
          <w:szCs w:val="24"/>
        </w:rPr>
        <w:t xml:space="preserve"> </w:t>
      </w:r>
      <w:proofErr w:type="spellStart"/>
      <w:r w:rsidRPr="00E84AE3">
        <w:rPr>
          <w:rFonts w:cs="Times New Roman"/>
          <w:b/>
          <w:sz w:val="24"/>
          <w:szCs w:val="24"/>
        </w:rPr>
        <w:t>тыс</w:t>
      </w:r>
      <w:proofErr w:type="gramStart"/>
      <w:r w:rsidRPr="00E84AE3">
        <w:rPr>
          <w:rFonts w:cs="Times New Roman"/>
          <w:b/>
          <w:sz w:val="24"/>
          <w:szCs w:val="24"/>
        </w:rPr>
        <w:t>.р</w:t>
      </w:r>
      <w:proofErr w:type="gramEnd"/>
      <w:r w:rsidRPr="00E84AE3">
        <w:rPr>
          <w:rFonts w:cs="Times New Roman"/>
          <w:b/>
          <w:sz w:val="24"/>
          <w:szCs w:val="24"/>
        </w:rPr>
        <w:t>уб</w:t>
      </w:r>
      <w:proofErr w:type="spellEnd"/>
      <w:r w:rsidRPr="00E84AE3">
        <w:rPr>
          <w:rFonts w:cs="Times New Roman"/>
          <w:b/>
          <w:sz w:val="24"/>
          <w:szCs w:val="24"/>
        </w:rPr>
        <w:t>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384"/>
      </w:tblGrid>
      <w:tr w:rsidR="00905DCE" w:rsidRPr="00905DCE" w:rsidTr="00905DCE">
        <w:tc>
          <w:tcPr>
            <w:tcW w:w="534" w:type="dxa"/>
            <w:vAlign w:val="center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05DCE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05DCE" w:rsidRPr="00905DCE" w:rsidRDefault="00905DCE" w:rsidP="007F6851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05DCE">
              <w:rPr>
                <w:rFonts w:cs="Times New Roman"/>
                <w:b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7512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5DCE">
              <w:rPr>
                <w:rFonts w:cs="Times New Roman"/>
                <w:b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1384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5DCE">
              <w:rPr>
                <w:b/>
                <w:bCs/>
                <w:sz w:val="24"/>
                <w:szCs w:val="24"/>
              </w:rPr>
              <w:t>Размер субсидии</w:t>
            </w:r>
            <w:r w:rsidR="00E84AE3">
              <w:rPr>
                <w:b/>
                <w:bCs/>
                <w:sz w:val="24"/>
                <w:szCs w:val="24"/>
              </w:rPr>
              <w:t xml:space="preserve">, </w:t>
            </w:r>
          </w:p>
        </w:tc>
      </w:tr>
      <w:tr w:rsidR="00905DCE" w:rsidRPr="00905DCE" w:rsidTr="00905DCE">
        <w:tc>
          <w:tcPr>
            <w:tcW w:w="534" w:type="dxa"/>
          </w:tcPr>
          <w:p w:rsidR="00905DCE" w:rsidRPr="00905DCE" w:rsidRDefault="00905DCE" w:rsidP="006873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5DC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05DCE" w:rsidRPr="00905DCE" w:rsidRDefault="00905DCE" w:rsidP="006873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5DC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905DCE" w:rsidRPr="00905DCE" w:rsidRDefault="00905DCE" w:rsidP="006873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5DC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905DCE" w:rsidRPr="00905DCE" w:rsidTr="00905DCE">
        <w:tc>
          <w:tcPr>
            <w:tcW w:w="534" w:type="dxa"/>
            <w:vAlign w:val="center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 xml:space="preserve">Приобретение и монтаж спортивной площадки для занятий </w:t>
            </w:r>
            <w:proofErr w:type="spellStart"/>
            <w:r w:rsidRPr="00905DCE">
              <w:rPr>
                <w:rFonts w:cs="Times New Roman"/>
                <w:sz w:val="24"/>
                <w:szCs w:val="24"/>
              </w:rPr>
              <w:t>StreetWorkout</w:t>
            </w:r>
            <w:proofErr w:type="spellEnd"/>
            <w:r w:rsidRPr="00905DCE">
              <w:rPr>
                <w:rFonts w:cs="Times New Roman"/>
                <w:sz w:val="24"/>
                <w:szCs w:val="24"/>
              </w:rPr>
              <w:t xml:space="preserve"> на территории ОГБОУ "</w:t>
            </w:r>
            <w:proofErr w:type="spellStart"/>
            <w:r w:rsidRPr="00905DCE">
              <w:rPr>
                <w:rFonts w:cs="Times New Roman"/>
                <w:sz w:val="24"/>
                <w:szCs w:val="24"/>
              </w:rPr>
              <w:t>Новоуколовская</w:t>
            </w:r>
            <w:proofErr w:type="spellEnd"/>
            <w:r w:rsidRPr="00905DCE">
              <w:rPr>
                <w:rFonts w:cs="Times New Roman"/>
                <w:sz w:val="24"/>
                <w:szCs w:val="24"/>
              </w:rPr>
              <w:t xml:space="preserve"> СОШ" </w:t>
            </w:r>
            <w:proofErr w:type="gramStart"/>
            <w:r w:rsidRPr="00905DCE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905DCE">
              <w:rPr>
                <w:rFonts w:cs="Times New Roman"/>
                <w:sz w:val="24"/>
                <w:szCs w:val="24"/>
              </w:rPr>
              <w:t xml:space="preserve"> с. </w:t>
            </w:r>
            <w:proofErr w:type="spellStart"/>
            <w:r w:rsidRPr="00905DCE">
              <w:rPr>
                <w:rFonts w:cs="Times New Roman"/>
                <w:sz w:val="24"/>
                <w:szCs w:val="24"/>
              </w:rPr>
              <w:t>Новоуколово</w:t>
            </w:r>
            <w:proofErr w:type="spellEnd"/>
            <w:r w:rsidRPr="00905DCE">
              <w:rPr>
                <w:rFonts w:cs="Times New Roman"/>
                <w:sz w:val="24"/>
                <w:szCs w:val="24"/>
              </w:rPr>
              <w:t xml:space="preserve"> Красненского района</w:t>
            </w:r>
          </w:p>
        </w:tc>
        <w:tc>
          <w:tcPr>
            <w:tcW w:w="1384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1 867,2</w:t>
            </w:r>
          </w:p>
        </w:tc>
      </w:tr>
      <w:tr w:rsidR="00905DCE" w:rsidRPr="00905DCE" w:rsidTr="00905DCE">
        <w:tc>
          <w:tcPr>
            <w:tcW w:w="534" w:type="dxa"/>
            <w:vAlign w:val="center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r w:rsidRPr="00905DCE">
              <w:rPr>
                <w:rFonts w:cs="Times New Roman"/>
                <w:sz w:val="24"/>
                <w:szCs w:val="24"/>
              </w:rPr>
              <w:t>скейт</w:t>
            </w:r>
            <w:proofErr w:type="spellEnd"/>
            <w:r w:rsidRPr="00905DCE">
              <w:rPr>
                <w:rFonts w:cs="Times New Roman"/>
                <w:sz w:val="24"/>
                <w:szCs w:val="24"/>
              </w:rPr>
              <w:t xml:space="preserve">-парка для молодежи </w:t>
            </w:r>
            <w:proofErr w:type="gramStart"/>
            <w:r w:rsidRPr="00905DCE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905DCE">
              <w:rPr>
                <w:rFonts w:cs="Times New Roman"/>
                <w:sz w:val="24"/>
                <w:szCs w:val="24"/>
              </w:rPr>
              <w:t xml:space="preserve"> с. Красное Красненского района</w:t>
            </w:r>
          </w:p>
        </w:tc>
        <w:tc>
          <w:tcPr>
            <w:tcW w:w="1384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1 566,7</w:t>
            </w:r>
          </w:p>
        </w:tc>
      </w:tr>
      <w:tr w:rsidR="00905DCE" w:rsidRPr="00905DCE" w:rsidTr="00905DCE">
        <w:tc>
          <w:tcPr>
            <w:tcW w:w="534" w:type="dxa"/>
            <w:vAlign w:val="center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 xml:space="preserve">Приобретение и монтаж детского игрового комплекса на территории с. </w:t>
            </w:r>
            <w:proofErr w:type="spellStart"/>
            <w:r w:rsidRPr="00905DCE">
              <w:rPr>
                <w:rFonts w:cs="Times New Roman"/>
                <w:sz w:val="24"/>
                <w:szCs w:val="24"/>
              </w:rPr>
              <w:t>Староуколово</w:t>
            </w:r>
            <w:proofErr w:type="spellEnd"/>
            <w:r w:rsidRPr="00905DCE">
              <w:rPr>
                <w:rFonts w:cs="Times New Roman"/>
                <w:sz w:val="24"/>
                <w:szCs w:val="24"/>
              </w:rPr>
              <w:t xml:space="preserve"> Красненского района Белгородской области</w:t>
            </w:r>
          </w:p>
        </w:tc>
        <w:tc>
          <w:tcPr>
            <w:tcW w:w="1384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1 635,9</w:t>
            </w:r>
          </w:p>
        </w:tc>
      </w:tr>
      <w:tr w:rsidR="00905DCE" w:rsidRPr="00905DCE" w:rsidTr="00905DCE">
        <w:tc>
          <w:tcPr>
            <w:tcW w:w="534" w:type="dxa"/>
            <w:vAlign w:val="center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 xml:space="preserve">Организация освещения стадиона </w:t>
            </w:r>
            <w:proofErr w:type="gramStart"/>
            <w:r w:rsidRPr="00905DCE">
              <w:rPr>
                <w:rFonts w:cs="Times New Roman"/>
                <w:sz w:val="24"/>
                <w:szCs w:val="24"/>
              </w:rPr>
              <w:t>Восточный</w:t>
            </w:r>
            <w:proofErr w:type="gramEnd"/>
            <w:r w:rsidRPr="00905DCE">
              <w:rPr>
                <w:rFonts w:cs="Times New Roman"/>
                <w:sz w:val="24"/>
                <w:szCs w:val="24"/>
              </w:rPr>
              <w:t xml:space="preserve"> с. Красное Красненского района</w:t>
            </w:r>
          </w:p>
        </w:tc>
        <w:tc>
          <w:tcPr>
            <w:tcW w:w="1384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1 479,8</w:t>
            </w:r>
          </w:p>
        </w:tc>
      </w:tr>
      <w:tr w:rsidR="00905DCE" w:rsidRPr="00905DCE" w:rsidTr="00905DCE">
        <w:tc>
          <w:tcPr>
            <w:tcW w:w="534" w:type="dxa"/>
            <w:vAlign w:val="center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 xml:space="preserve">Устройство тротуара (асфальт) по ул. Центральной, с. </w:t>
            </w:r>
            <w:proofErr w:type="spellStart"/>
            <w:r w:rsidRPr="00905DCE">
              <w:rPr>
                <w:rFonts w:cs="Times New Roman"/>
                <w:sz w:val="24"/>
                <w:szCs w:val="24"/>
              </w:rPr>
              <w:t>Сетище</w:t>
            </w:r>
            <w:proofErr w:type="spellEnd"/>
            <w:r w:rsidRPr="00905DCE">
              <w:rPr>
                <w:rFonts w:cs="Times New Roman"/>
                <w:sz w:val="24"/>
                <w:szCs w:val="24"/>
              </w:rPr>
              <w:t>, протяженностью 2,2 км.</w:t>
            </w:r>
          </w:p>
        </w:tc>
        <w:tc>
          <w:tcPr>
            <w:tcW w:w="1384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8 308,3</w:t>
            </w:r>
          </w:p>
        </w:tc>
      </w:tr>
      <w:tr w:rsidR="00905DCE" w:rsidRPr="00905DCE" w:rsidTr="00905DCE">
        <w:tc>
          <w:tcPr>
            <w:tcW w:w="534" w:type="dxa"/>
            <w:vAlign w:val="center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 xml:space="preserve">Устройство тротуара (асфальт) по ул. Давыдова </w:t>
            </w:r>
            <w:proofErr w:type="spellStart"/>
            <w:r w:rsidRPr="00905DCE">
              <w:rPr>
                <w:rFonts w:cs="Times New Roman"/>
                <w:sz w:val="24"/>
                <w:szCs w:val="24"/>
              </w:rPr>
              <w:t>Горкинского</w:t>
            </w:r>
            <w:proofErr w:type="spellEnd"/>
            <w:r w:rsidRPr="00905DCE">
              <w:rPr>
                <w:rFonts w:cs="Times New Roman"/>
                <w:sz w:val="24"/>
                <w:szCs w:val="24"/>
              </w:rPr>
              <w:t xml:space="preserve"> сельского поселения Красненского района</w:t>
            </w:r>
          </w:p>
        </w:tc>
        <w:tc>
          <w:tcPr>
            <w:tcW w:w="1384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sz w:val="24"/>
                <w:szCs w:val="24"/>
              </w:rPr>
              <w:t>1 761,0</w:t>
            </w:r>
          </w:p>
        </w:tc>
      </w:tr>
      <w:tr w:rsidR="00905DCE" w:rsidRPr="00905DCE" w:rsidTr="00905DCE">
        <w:tc>
          <w:tcPr>
            <w:tcW w:w="8046" w:type="dxa"/>
            <w:gridSpan w:val="2"/>
            <w:vAlign w:val="center"/>
          </w:tcPr>
          <w:p w:rsidR="00905DCE" w:rsidRPr="00905DCE" w:rsidRDefault="00905DCE" w:rsidP="00905DC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05DCE">
              <w:rPr>
                <w:rFonts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905DCE">
              <w:rPr>
                <w:rFonts w:cs="Times New Roman"/>
                <w:b/>
                <w:sz w:val="24"/>
                <w:szCs w:val="24"/>
              </w:rPr>
              <w:t>Красненскому</w:t>
            </w:r>
            <w:proofErr w:type="spellEnd"/>
            <w:r w:rsidRPr="00905DCE">
              <w:rPr>
                <w:rFonts w:cs="Times New Roman"/>
                <w:b/>
                <w:sz w:val="24"/>
                <w:szCs w:val="24"/>
              </w:rPr>
              <w:t xml:space="preserve"> району:</w:t>
            </w:r>
          </w:p>
        </w:tc>
        <w:tc>
          <w:tcPr>
            <w:tcW w:w="1384" w:type="dxa"/>
          </w:tcPr>
          <w:p w:rsidR="00905DCE" w:rsidRPr="00905DCE" w:rsidRDefault="00905DCE" w:rsidP="007F68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05DCE">
              <w:rPr>
                <w:rFonts w:cs="Times New Roman"/>
                <w:b/>
                <w:sz w:val="24"/>
                <w:szCs w:val="24"/>
              </w:rPr>
              <w:t>16 618,9</w:t>
            </w:r>
          </w:p>
        </w:tc>
      </w:tr>
    </w:tbl>
    <w:p w:rsidR="00905DCE" w:rsidRDefault="00905DCE" w:rsidP="0068738A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</w:rPr>
      </w:pPr>
    </w:p>
    <w:p w:rsidR="001C2CA4" w:rsidRDefault="001C2CA4" w:rsidP="00B426C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основании </w:t>
      </w:r>
      <w:r w:rsidRPr="00163E02">
        <w:rPr>
          <w:rFonts w:cs="Times New Roman"/>
          <w:szCs w:val="28"/>
        </w:rPr>
        <w:t>З</w:t>
      </w:r>
      <w:r w:rsidR="00B426CF" w:rsidRPr="00163E02">
        <w:rPr>
          <w:rFonts w:cs="Times New Roman"/>
          <w:szCs w:val="28"/>
        </w:rPr>
        <w:t>акон</w:t>
      </w:r>
      <w:r>
        <w:rPr>
          <w:rFonts w:cs="Times New Roman"/>
          <w:szCs w:val="28"/>
        </w:rPr>
        <w:t xml:space="preserve">а </w:t>
      </w:r>
      <w:r w:rsidR="00B426CF" w:rsidRPr="00163E02">
        <w:rPr>
          <w:rFonts w:cs="Times New Roman"/>
          <w:szCs w:val="28"/>
        </w:rPr>
        <w:t>Белгородской области от  16 декабря 2021 года № 130 «Об областном бюдже</w:t>
      </w:r>
      <w:r w:rsidR="00B426CF" w:rsidRPr="00FA4CA7">
        <w:rPr>
          <w:rFonts w:cs="Times New Roman"/>
          <w:szCs w:val="28"/>
        </w:rPr>
        <w:t xml:space="preserve">те на 2022 год и на плановый период 2023 и 2024 годов», бюджету Красненского района направлена финансовая поддержка за счет субсидий из областного бюджета </w:t>
      </w:r>
      <w:r w:rsidR="00B426CF" w:rsidRPr="00FA4CA7">
        <w:t xml:space="preserve">16 618,9 </w:t>
      </w:r>
      <w:r w:rsidR="00B426CF" w:rsidRPr="00FA4CA7">
        <w:rPr>
          <w:rFonts w:cs="Times New Roman"/>
          <w:szCs w:val="28"/>
        </w:rPr>
        <w:t xml:space="preserve">тыс. руб. (уведомление Департамента финансов и бюджетной политики Белгородской области о предоставлении субсидии, субвенции, иного межбюджетного </w:t>
      </w:r>
      <w:r w:rsidR="00B426CF" w:rsidRPr="002855DF">
        <w:rPr>
          <w:rFonts w:cs="Times New Roman"/>
          <w:szCs w:val="28"/>
        </w:rPr>
        <w:t xml:space="preserve">трансферта, имеющего целевое назначение от 17.17.2021г № 2213 на сумму 16 618,9 тыс. </w:t>
      </w:r>
      <w:proofErr w:type="spellStart"/>
      <w:r w:rsidR="00B426CF" w:rsidRPr="002855DF">
        <w:rPr>
          <w:rFonts w:cs="Times New Roman"/>
          <w:szCs w:val="28"/>
        </w:rPr>
        <w:t>руб</w:t>
      </w:r>
      <w:proofErr w:type="spellEnd"/>
      <w:r w:rsidR="00B426CF" w:rsidRPr="002855DF">
        <w:rPr>
          <w:rFonts w:cs="Times New Roman"/>
          <w:szCs w:val="28"/>
        </w:rPr>
        <w:t>).</w:t>
      </w:r>
      <w:r w:rsidRPr="001C2CA4">
        <w:rPr>
          <w:rFonts w:cs="Times New Roman"/>
          <w:szCs w:val="28"/>
        </w:rPr>
        <w:t xml:space="preserve"> </w:t>
      </w:r>
    </w:p>
    <w:p w:rsidR="00991142" w:rsidRDefault="00991142" w:rsidP="00991142">
      <w:pPr>
        <w:ind w:firstLine="567"/>
        <w:jc w:val="both"/>
        <w:rPr>
          <w:rFonts w:cs="Times New Roman"/>
          <w:szCs w:val="28"/>
        </w:rPr>
      </w:pPr>
      <w:proofErr w:type="gramStart"/>
      <w:r w:rsidRPr="00905DCE">
        <w:rPr>
          <w:rFonts w:cs="Times New Roman"/>
          <w:szCs w:val="28"/>
        </w:rPr>
        <w:t>Порядок предоставления и распределения субсидий из областного бюджета бюджетам муниципальных районов на реализацию инициативных проектов, установление цели и условий предоставления, распределения и расходования субсидий из областного бюджета бюджетам муниципальных районов на реализацию инициативных проектов установлен Постановлением Правительства Белгородской обл. от 07.12.2020 № 509-пп (ред. от 07.02.2022г) «Об утверждении Порядка предоставления и распределения субсидий из областного бюджета бюджетам муниципальных районов (городских</w:t>
      </w:r>
      <w:proofErr w:type="gramEnd"/>
      <w:r w:rsidRPr="00905DCE">
        <w:rPr>
          <w:rFonts w:cs="Times New Roman"/>
          <w:szCs w:val="28"/>
        </w:rPr>
        <w:t xml:space="preserve"> округов) на реализацию инициативных проектов» (далее по тексту Порядок № 509-п).  Согласно пп</w:t>
      </w:r>
      <w:proofErr w:type="gramStart"/>
      <w:r w:rsidRPr="00905DCE">
        <w:rPr>
          <w:rFonts w:cs="Times New Roman"/>
          <w:szCs w:val="28"/>
        </w:rPr>
        <w:t>1</w:t>
      </w:r>
      <w:proofErr w:type="gramEnd"/>
      <w:r w:rsidRPr="00905DCE">
        <w:rPr>
          <w:rFonts w:cs="Times New Roman"/>
          <w:szCs w:val="28"/>
        </w:rPr>
        <w:t xml:space="preserve">. п.7 Порядка № 509-п одним из условий предоставления субсидий являются: </w:t>
      </w:r>
      <w:r w:rsidRPr="00905DCE">
        <w:rPr>
          <w:rFonts w:cs="Times New Roman"/>
          <w:i/>
          <w:szCs w:val="28"/>
        </w:rPr>
        <w:t>«1) выписка из решения представительного органа муниципального района о бюджете на соответствующий финансовый год, подтверждающая обязательства по финансированию проектов за счет средств местного бюджета в размере 5 процентов от общей суммы расходов на реализацию проектов…»</w:t>
      </w:r>
      <w:r w:rsidRPr="00905DCE">
        <w:rPr>
          <w:rFonts w:cs="Times New Roman"/>
          <w:szCs w:val="28"/>
        </w:rPr>
        <w:t xml:space="preserve"> в результате проверки установлено, что данное условие администраци</w:t>
      </w:r>
      <w:r>
        <w:rPr>
          <w:rFonts w:cs="Times New Roman"/>
          <w:szCs w:val="28"/>
        </w:rPr>
        <w:t>ями соответствующих</w:t>
      </w:r>
      <w:r w:rsidRPr="00905DCE">
        <w:rPr>
          <w:rFonts w:cs="Times New Roman"/>
          <w:szCs w:val="28"/>
        </w:rPr>
        <w:t xml:space="preserve"> сельск</w:t>
      </w:r>
      <w:r>
        <w:rPr>
          <w:rFonts w:cs="Times New Roman"/>
          <w:szCs w:val="28"/>
        </w:rPr>
        <w:t>их</w:t>
      </w:r>
      <w:r w:rsidRPr="00905DCE">
        <w:rPr>
          <w:rFonts w:cs="Times New Roman"/>
          <w:szCs w:val="28"/>
        </w:rPr>
        <w:t xml:space="preserve"> поселени</w:t>
      </w:r>
      <w:r>
        <w:rPr>
          <w:rFonts w:cs="Times New Roman"/>
          <w:szCs w:val="28"/>
        </w:rPr>
        <w:t>й</w:t>
      </w:r>
      <w:r w:rsidRPr="00905DCE">
        <w:rPr>
          <w:rFonts w:cs="Times New Roman"/>
          <w:szCs w:val="28"/>
        </w:rPr>
        <w:t xml:space="preserve"> Красненского района соблюдено</w:t>
      </w:r>
      <w:r>
        <w:rPr>
          <w:rFonts w:cs="Times New Roman"/>
          <w:szCs w:val="28"/>
        </w:rPr>
        <w:t>.</w:t>
      </w:r>
    </w:p>
    <w:p w:rsidR="00CE5FF7" w:rsidRPr="00905DCE" w:rsidRDefault="00CE5FF7" w:rsidP="00CE5FF7">
      <w:pPr>
        <w:ind w:firstLine="567"/>
        <w:jc w:val="both"/>
        <w:rPr>
          <w:rFonts w:cs="Times New Roman"/>
          <w:szCs w:val="28"/>
        </w:rPr>
      </w:pPr>
      <w:proofErr w:type="gramStart"/>
      <w:r w:rsidRPr="006102C1">
        <w:rPr>
          <w:rFonts w:cs="Times New Roman"/>
          <w:szCs w:val="28"/>
        </w:rPr>
        <w:t>Согласно требованиям пп.2 п.7 Порядка № 509-п одним из условий предоставления субсидий является: «заключение соглашения о предоставлении субсидии между департаментом и муниципальным районом», во исполнение указанного требования и для получения финансовой поддержки за счет субсидий из областного бюджета на реализацию инициативных проектов отобранных в 2022 году между Министерством жилищно-коммунального хозяйства Белгородской области и администрацией Красненского района 17 января 2022г</w:t>
      </w:r>
      <w:proofErr w:type="gramEnd"/>
      <w:r w:rsidRPr="006102C1">
        <w:rPr>
          <w:rFonts w:cs="Times New Roman"/>
          <w:szCs w:val="28"/>
        </w:rPr>
        <w:t xml:space="preserve"> заключено соглашение о предоставлении субсидий бюджетам муниципальных районов и </w:t>
      </w:r>
      <w:r w:rsidRPr="00905DCE">
        <w:rPr>
          <w:rFonts w:cs="Times New Roman"/>
          <w:szCs w:val="28"/>
        </w:rPr>
        <w:t xml:space="preserve">городских округов Белгородской области. </w:t>
      </w:r>
    </w:p>
    <w:p w:rsidR="008F719E" w:rsidRDefault="00C65992" w:rsidP="00C65992">
      <w:pPr>
        <w:ind w:firstLine="567"/>
        <w:jc w:val="both"/>
        <w:rPr>
          <w:rFonts w:cs="Times New Roman"/>
          <w:szCs w:val="28"/>
        </w:rPr>
      </w:pPr>
      <w:r w:rsidRPr="002855DF">
        <w:rPr>
          <w:bCs/>
          <w:szCs w:val="28"/>
        </w:rPr>
        <w:t>Пунктом 3 ст. 10</w:t>
      </w:r>
      <w:r w:rsidRPr="002855DF">
        <w:rPr>
          <w:szCs w:val="28"/>
        </w:rPr>
        <w:t xml:space="preserve"> «</w:t>
      </w:r>
      <w:r w:rsidRPr="002855DF">
        <w:rPr>
          <w:bCs/>
          <w:szCs w:val="28"/>
        </w:rPr>
        <w:t>Межбюджетные трансферты»</w:t>
      </w:r>
      <w:r w:rsidRPr="002855DF">
        <w:rPr>
          <w:szCs w:val="28"/>
        </w:rPr>
        <w:t xml:space="preserve"> </w:t>
      </w:r>
      <w:r w:rsidRPr="002855DF">
        <w:rPr>
          <w:rFonts w:cs="Times New Roman"/>
          <w:szCs w:val="28"/>
        </w:rPr>
        <w:t>Решения Муниципального совета Муниципального района «Красненский район» от 21 декабря 2021 года № 342 «О бюджете муниципального района «Красненский район» на 2022 год и  на плановый период 2023-2024 годов» (Далее по тексту) у</w:t>
      </w:r>
      <w:r w:rsidRPr="002855DF">
        <w:rPr>
          <w:szCs w:val="28"/>
        </w:rPr>
        <w:t xml:space="preserve">тверждены межбюджетные трансферты, предоставляемые  бюджетам сельских поселений на 2022 год в сумме 16618,9 </w:t>
      </w:r>
      <w:proofErr w:type="spellStart"/>
      <w:r w:rsidRPr="002855DF">
        <w:rPr>
          <w:szCs w:val="28"/>
        </w:rPr>
        <w:t>тыс</w:t>
      </w:r>
      <w:proofErr w:type="gramStart"/>
      <w:r w:rsidRPr="002855DF">
        <w:rPr>
          <w:szCs w:val="28"/>
        </w:rPr>
        <w:t>.р</w:t>
      </w:r>
      <w:proofErr w:type="gramEnd"/>
      <w:r w:rsidRPr="002855DF">
        <w:rPr>
          <w:szCs w:val="28"/>
        </w:rPr>
        <w:t>уб</w:t>
      </w:r>
      <w:proofErr w:type="spellEnd"/>
      <w:r w:rsidRPr="002855DF">
        <w:rPr>
          <w:szCs w:val="28"/>
        </w:rPr>
        <w:t>.</w:t>
      </w:r>
      <w:r w:rsidRPr="002855DF">
        <w:rPr>
          <w:rFonts w:cs="Times New Roman"/>
          <w:szCs w:val="28"/>
        </w:rPr>
        <w:t xml:space="preserve"> </w:t>
      </w:r>
    </w:p>
    <w:p w:rsidR="0068738A" w:rsidRDefault="008F719E" w:rsidP="0068738A">
      <w:pPr>
        <w:ind w:firstLine="567"/>
        <w:jc w:val="both"/>
        <w:rPr>
          <w:rFonts w:cs="Times New Roman"/>
          <w:szCs w:val="28"/>
        </w:rPr>
      </w:pPr>
      <w:r w:rsidRPr="002855DF">
        <w:rPr>
          <w:rFonts w:cs="Times New Roman"/>
          <w:szCs w:val="28"/>
        </w:rPr>
        <w:lastRenderedPageBreak/>
        <w:t>Решени</w:t>
      </w:r>
      <w:r>
        <w:rPr>
          <w:rFonts w:cs="Times New Roman"/>
          <w:szCs w:val="28"/>
        </w:rPr>
        <w:t>ем</w:t>
      </w:r>
      <w:r w:rsidRPr="002855DF">
        <w:rPr>
          <w:rFonts w:cs="Times New Roman"/>
          <w:szCs w:val="28"/>
        </w:rPr>
        <w:t xml:space="preserve"> Муниципального совета </w:t>
      </w:r>
      <w:r w:rsidR="002179F1">
        <w:rPr>
          <w:rFonts w:cs="Times New Roman"/>
          <w:szCs w:val="28"/>
        </w:rPr>
        <w:t>м</w:t>
      </w:r>
      <w:r w:rsidRPr="002855DF">
        <w:rPr>
          <w:rFonts w:cs="Times New Roman"/>
          <w:szCs w:val="28"/>
        </w:rPr>
        <w:t>униципального района «Красненский район» от 2</w:t>
      </w:r>
      <w:r w:rsidR="0068738A">
        <w:rPr>
          <w:rFonts w:cs="Times New Roman"/>
          <w:szCs w:val="28"/>
        </w:rPr>
        <w:t>5</w:t>
      </w:r>
      <w:r w:rsidRPr="002855DF">
        <w:rPr>
          <w:rFonts w:cs="Times New Roman"/>
          <w:szCs w:val="28"/>
        </w:rPr>
        <w:t xml:space="preserve"> </w:t>
      </w:r>
      <w:r w:rsidR="0068738A">
        <w:rPr>
          <w:rFonts w:cs="Times New Roman"/>
          <w:szCs w:val="28"/>
        </w:rPr>
        <w:t>января 2022 года № 357</w:t>
      </w:r>
      <w:r w:rsidR="0068738A" w:rsidRPr="0068738A">
        <w:t xml:space="preserve"> </w:t>
      </w:r>
      <w:r w:rsidR="0068738A">
        <w:t>«</w:t>
      </w:r>
      <w:r w:rsidR="0068738A" w:rsidRPr="0068738A">
        <w:rPr>
          <w:rFonts w:cs="Times New Roman"/>
          <w:szCs w:val="28"/>
        </w:rPr>
        <w:t xml:space="preserve">О предоставлении субсидий бюджетам сельских поселений муниципального района «Красненский район» Белгородской области из бюджета муниципального района «Красненский район»  на реализацию проекта «Решаем вместе» в рамках инициативного бюджетирования на 2022 год источником финансового </w:t>
      </w:r>
      <w:proofErr w:type="gramStart"/>
      <w:r w:rsidR="0068738A" w:rsidRPr="0068738A">
        <w:rPr>
          <w:rFonts w:cs="Times New Roman"/>
          <w:szCs w:val="28"/>
        </w:rPr>
        <w:t>обеспечения</w:t>
      </w:r>
      <w:proofErr w:type="gramEnd"/>
      <w:r w:rsidR="0068738A" w:rsidRPr="0068738A">
        <w:rPr>
          <w:rFonts w:cs="Times New Roman"/>
          <w:szCs w:val="28"/>
        </w:rPr>
        <w:t xml:space="preserve"> которых является субсидия из областного бюджета</w:t>
      </w:r>
      <w:r w:rsidR="0068738A">
        <w:rPr>
          <w:rFonts w:cs="Times New Roman"/>
          <w:szCs w:val="28"/>
        </w:rPr>
        <w:t>»</w:t>
      </w:r>
      <w:r w:rsidR="002179F1">
        <w:rPr>
          <w:rFonts w:cs="Times New Roman"/>
          <w:szCs w:val="28"/>
        </w:rPr>
        <w:t xml:space="preserve"> утвержден </w:t>
      </w:r>
      <w:r w:rsidR="009D280C">
        <w:rPr>
          <w:rFonts w:cs="Times New Roman"/>
          <w:szCs w:val="28"/>
        </w:rPr>
        <w:t xml:space="preserve">размер субсидий, </w:t>
      </w:r>
      <w:r w:rsidR="002179F1">
        <w:rPr>
          <w:rFonts w:cs="Times New Roman"/>
          <w:szCs w:val="28"/>
        </w:rPr>
        <w:t xml:space="preserve">порядок и форма соглашения о </w:t>
      </w:r>
      <w:proofErr w:type="gramStart"/>
      <w:r w:rsidR="002179F1">
        <w:rPr>
          <w:rFonts w:cs="Times New Roman"/>
          <w:szCs w:val="28"/>
        </w:rPr>
        <w:t>предоставлении</w:t>
      </w:r>
      <w:proofErr w:type="gramEnd"/>
      <w:r w:rsidR="002179F1">
        <w:rPr>
          <w:rFonts w:cs="Times New Roman"/>
          <w:szCs w:val="28"/>
        </w:rPr>
        <w:t xml:space="preserve"> субсидий из бюджета Красненского района</w:t>
      </w:r>
      <w:r w:rsidR="00CE5FF7">
        <w:rPr>
          <w:rFonts w:cs="Times New Roman"/>
          <w:szCs w:val="28"/>
        </w:rPr>
        <w:t xml:space="preserve"> следующим </w:t>
      </w:r>
      <w:r w:rsidR="002179F1">
        <w:rPr>
          <w:rFonts w:cs="Times New Roman"/>
          <w:szCs w:val="28"/>
        </w:rPr>
        <w:t xml:space="preserve">сельским </w:t>
      </w:r>
      <w:r w:rsidR="00CE5FF7">
        <w:rPr>
          <w:rFonts w:cs="Times New Roman"/>
          <w:szCs w:val="28"/>
        </w:rPr>
        <w:t>поселениям Красненского района</w:t>
      </w:r>
      <w:r w:rsidR="0068738A">
        <w:rPr>
          <w:rFonts w:cs="Times New Roman"/>
          <w:szCs w:val="28"/>
        </w:rPr>
        <w:t>, таблица №</w:t>
      </w:r>
      <w:r w:rsidR="002179F1">
        <w:rPr>
          <w:rFonts w:cs="Times New Roman"/>
          <w:szCs w:val="28"/>
        </w:rPr>
        <w:t xml:space="preserve"> </w:t>
      </w:r>
      <w:r w:rsidR="0068738A">
        <w:rPr>
          <w:rFonts w:cs="Times New Roman"/>
          <w:szCs w:val="28"/>
        </w:rPr>
        <w:t>2:</w:t>
      </w:r>
    </w:p>
    <w:p w:rsidR="0068738A" w:rsidRPr="0068738A" w:rsidRDefault="00290042" w:rsidP="0068738A">
      <w:pPr>
        <w:ind w:firstLine="567"/>
        <w:jc w:val="center"/>
        <w:rPr>
          <w:b/>
        </w:rPr>
      </w:pPr>
      <w:r>
        <w:rPr>
          <w:rFonts w:cs="Times New Roman"/>
          <w:b/>
          <w:szCs w:val="28"/>
        </w:rPr>
        <w:t xml:space="preserve">Источники финансирования на </w:t>
      </w:r>
      <w:r w:rsidR="0068738A" w:rsidRPr="0068738A">
        <w:rPr>
          <w:rFonts w:cs="Times New Roman"/>
          <w:b/>
          <w:szCs w:val="28"/>
        </w:rPr>
        <w:t>реализацию проекта «Решаем вместе» в рамках инициативного бюджетирования на 2022 год</w:t>
      </w:r>
      <w:r>
        <w:rPr>
          <w:rFonts w:cs="Times New Roman"/>
          <w:b/>
          <w:szCs w:val="28"/>
        </w:rPr>
        <w:t xml:space="preserve"> в разрезе сельских поселений</w:t>
      </w:r>
      <w:r w:rsidR="0068738A" w:rsidRPr="0068738A">
        <w:rPr>
          <w:rFonts w:cs="Times New Roman"/>
          <w:b/>
          <w:szCs w:val="28"/>
        </w:rPr>
        <w:t xml:space="preserve"> </w:t>
      </w:r>
    </w:p>
    <w:p w:rsidR="00CE5FF7" w:rsidRDefault="00CE5FF7" w:rsidP="0068738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№2</w:t>
      </w:r>
    </w:p>
    <w:p w:rsidR="0068738A" w:rsidRPr="00963B1A" w:rsidRDefault="0068738A" w:rsidP="0068738A">
      <w:pPr>
        <w:jc w:val="right"/>
        <w:rPr>
          <w:b/>
        </w:rPr>
      </w:pPr>
      <w:r w:rsidRPr="0068738A">
        <w:rPr>
          <w:b/>
          <w:bCs/>
          <w:sz w:val="24"/>
          <w:szCs w:val="24"/>
        </w:rPr>
        <w:t>тыс. рублей</w:t>
      </w:r>
    </w:p>
    <w:tbl>
      <w:tblPr>
        <w:tblW w:w="95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1701"/>
        <w:gridCol w:w="3685"/>
        <w:gridCol w:w="1134"/>
        <w:gridCol w:w="1417"/>
        <w:gridCol w:w="1134"/>
      </w:tblGrid>
      <w:tr w:rsidR="000328D3" w:rsidRPr="0068738A" w:rsidTr="00D039F4">
        <w:trPr>
          <w:trHeight w:val="4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3" w:rsidRPr="00D039F4" w:rsidRDefault="000328D3" w:rsidP="002179F1">
            <w:pPr>
              <w:ind w:right="-108"/>
              <w:jc w:val="center"/>
              <w:rPr>
                <w:b/>
                <w:bCs/>
                <w:sz w:val="22"/>
              </w:rPr>
            </w:pPr>
            <w:r w:rsidRPr="00D039F4">
              <w:rPr>
                <w:b/>
                <w:bCs/>
                <w:sz w:val="22"/>
              </w:rPr>
              <w:t xml:space="preserve">№ </w:t>
            </w:r>
            <w:proofErr w:type="spellStart"/>
            <w:r w:rsidRPr="00D039F4">
              <w:rPr>
                <w:b/>
                <w:bCs/>
                <w:sz w:val="22"/>
              </w:rPr>
              <w:t>нп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8D3" w:rsidRPr="00D039F4" w:rsidRDefault="000328D3" w:rsidP="007F6851">
            <w:pPr>
              <w:jc w:val="center"/>
              <w:rPr>
                <w:b/>
                <w:bCs/>
                <w:sz w:val="22"/>
              </w:rPr>
            </w:pPr>
            <w:r w:rsidRPr="00D039F4">
              <w:rPr>
                <w:b/>
                <w:bCs/>
                <w:sz w:val="22"/>
              </w:rPr>
              <w:t>Наименование   сельских поселений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D3" w:rsidRPr="00D039F4" w:rsidRDefault="000328D3" w:rsidP="007F6851">
            <w:pPr>
              <w:jc w:val="center"/>
              <w:rPr>
                <w:b/>
                <w:bCs/>
                <w:sz w:val="22"/>
              </w:rPr>
            </w:pPr>
            <w:r w:rsidRPr="00D039F4">
              <w:rPr>
                <w:b/>
                <w:bCs/>
                <w:sz w:val="22"/>
              </w:rPr>
              <w:t>Наименование проекта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8D3" w:rsidRPr="00D039F4" w:rsidRDefault="000328D3" w:rsidP="0068738A">
            <w:pPr>
              <w:jc w:val="center"/>
              <w:rPr>
                <w:b/>
                <w:bCs/>
                <w:sz w:val="22"/>
              </w:rPr>
            </w:pPr>
            <w:r w:rsidRPr="00D039F4">
              <w:rPr>
                <w:b/>
                <w:bCs/>
                <w:sz w:val="22"/>
              </w:rPr>
              <w:t xml:space="preserve">Размер субсидии </w:t>
            </w:r>
            <w:r w:rsidR="00290042" w:rsidRPr="00D039F4">
              <w:rPr>
                <w:b/>
                <w:bCs/>
                <w:sz w:val="22"/>
              </w:rPr>
              <w:t>из бюджета района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8D3" w:rsidRPr="00D039F4" w:rsidRDefault="001057E5" w:rsidP="0068738A">
            <w:pPr>
              <w:jc w:val="center"/>
              <w:rPr>
                <w:b/>
                <w:bCs/>
                <w:sz w:val="22"/>
              </w:rPr>
            </w:pPr>
            <w:r w:rsidRPr="00D039F4">
              <w:rPr>
                <w:b/>
                <w:bCs/>
                <w:sz w:val="22"/>
              </w:rPr>
              <w:t xml:space="preserve">Размер </w:t>
            </w:r>
            <w:proofErr w:type="spellStart"/>
            <w:r w:rsidRPr="00D039F4">
              <w:rPr>
                <w:b/>
                <w:bCs/>
                <w:sz w:val="22"/>
              </w:rPr>
              <w:t>софинансирования</w:t>
            </w:r>
            <w:proofErr w:type="spellEnd"/>
            <w:r w:rsidRPr="00D039F4">
              <w:rPr>
                <w:b/>
                <w:bCs/>
                <w:sz w:val="22"/>
              </w:rPr>
              <w:t xml:space="preserve"> из бюджета сельского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8D3" w:rsidRPr="00D039F4" w:rsidRDefault="001057E5" w:rsidP="0068738A">
            <w:pPr>
              <w:jc w:val="center"/>
              <w:rPr>
                <w:b/>
                <w:bCs/>
                <w:sz w:val="22"/>
              </w:rPr>
            </w:pPr>
            <w:r w:rsidRPr="00D039F4">
              <w:rPr>
                <w:b/>
                <w:bCs/>
                <w:sz w:val="22"/>
              </w:rPr>
              <w:t xml:space="preserve">Всего </w:t>
            </w:r>
            <w:r w:rsidR="00290042" w:rsidRPr="00D039F4">
              <w:rPr>
                <w:b/>
                <w:bCs/>
                <w:sz w:val="22"/>
              </w:rPr>
              <w:t>на реализацию проекта</w:t>
            </w:r>
          </w:p>
        </w:tc>
      </w:tr>
      <w:tr w:rsidR="000328D3" w:rsidRPr="00D039F4" w:rsidTr="00D039F4">
        <w:trPr>
          <w:trHeight w:val="1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8D3" w:rsidRPr="00D039F4" w:rsidRDefault="000328D3" w:rsidP="007F685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39F4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8D3" w:rsidRPr="00D039F4" w:rsidRDefault="000328D3" w:rsidP="007F685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39F4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D3" w:rsidRPr="00D039F4" w:rsidRDefault="000328D3" w:rsidP="007F685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39F4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D039F4" w:rsidRDefault="000328D3" w:rsidP="007F685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39F4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328D3" w:rsidRPr="00D039F4" w:rsidRDefault="00290042" w:rsidP="007F685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39F4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328D3" w:rsidRPr="00D039F4" w:rsidRDefault="00290042" w:rsidP="007F685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39F4">
              <w:rPr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0328D3" w:rsidRPr="0068738A" w:rsidTr="00D039F4">
        <w:trPr>
          <w:trHeight w:val="43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sz w:val="24"/>
                <w:szCs w:val="24"/>
              </w:rPr>
            </w:pPr>
            <w:r w:rsidRPr="0068738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rPr>
                <w:bCs/>
                <w:sz w:val="24"/>
                <w:szCs w:val="24"/>
              </w:rPr>
            </w:pPr>
            <w:r w:rsidRPr="0068738A">
              <w:rPr>
                <w:bCs/>
                <w:sz w:val="24"/>
                <w:szCs w:val="24"/>
              </w:rPr>
              <w:t>Красненское 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D3" w:rsidRPr="00D039F4" w:rsidRDefault="000328D3" w:rsidP="00D039F4">
            <w:pPr>
              <w:ind w:right="-108"/>
              <w:rPr>
                <w:bCs/>
                <w:color w:val="000000"/>
                <w:sz w:val="22"/>
              </w:rPr>
            </w:pPr>
            <w:r w:rsidRPr="00D039F4">
              <w:rPr>
                <w:bCs/>
                <w:color w:val="000000"/>
                <w:sz w:val="22"/>
              </w:rPr>
              <w:t xml:space="preserve">Приобретение и установка </w:t>
            </w:r>
            <w:proofErr w:type="spellStart"/>
            <w:r w:rsidRPr="00D039F4">
              <w:rPr>
                <w:bCs/>
                <w:color w:val="000000"/>
                <w:sz w:val="22"/>
              </w:rPr>
              <w:t>скейт</w:t>
            </w:r>
            <w:proofErr w:type="spellEnd"/>
            <w:r w:rsidRPr="00D039F4">
              <w:rPr>
                <w:bCs/>
                <w:color w:val="000000"/>
                <w:sz w:val="22"/>
              </w:rPr>
              <w:t xml:space="preserve">-парка для молодежи </w:t>
            </w:r>
            <w:proofErr w:type="gramStart"/>
            <w:r w:rsidRPr="00D039F4">
              <w:rPr>
                <w:bCs/>
                <w:color w:val="000000"/>
                <w:sz w:val="22"/>
              </w:rPr>
              <w:t>в</w:t>
            </w:r>
            <w:proofErr w:type="gramEnd"/>
            <w:r w:rsidRPr="00D039F4">
              <w:rPr>
                <w:bCs/>
                <w:color w:val="000000"/>
                <w:sz w:val="22"/>
              </w:rPr>
              <w:t xml:space="preserve"> с. Красное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738A">
              <w:rPr>
                <w:bCs/>
                <w:color w:val="000000"/>
                <w:sz w:val="24"/>
                <w:szCs w:val="24"/>
              </w:rPr>
              <w:t>1566,7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1649,2</w:t>
            </w:r>
          </w:p>
        </w:tc>
      </w:tr>
      <w:tr w:rsidR="000328D3" w:rsidRPr="0068738A" w:rsidTr="00D039F4">
        <w:trPr>
          <w:trHeight w:val="43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sz w:val="24"/>
                <w:szCs w:val="24"/>
              </w:rPr>
            </w:pPr>
            <w:r w:rsidRPr="0068738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D3" w:rsidRPr="00D039F4" w:rsidRDefault="000328D3" w:rsidP="00D039F4">
            <w:pPr>
              <w:ind w:right="-108"/>
              <w:rPr>
                <w:bCs/>
                <w:color w:val="000000"/>
                <w:sz w:val="22"/>
              </w:rPr>
            </w:pPr>
            <w:r w:rsidRPr="00D039F4">
              <w:rPr>
                <w:bCs/>
                <w:color w:val="000000"/>
                <w:sz w:val="22"/>
              </w:rPr>
              <w:t xml:space="preserve">Организация освещения стадиона </w:t>
            </w:r>
            <w:proofErr w:type="gramStart"/>
            <w:r w:rsidRPr="00D039F4">
              <w:rPr>
                <w:bCs/>
                <w:color w:val="000000"/>
                <w:sz w:val="22"/>
              </w:rPr>
              <w:t>Восточный</w:t>
            </w:r>
            <w:proofErr w:type="gramEnd"/>
            <w:r w:rsidRPr="00D039F4">
              <w:rPr>
                <w:bCs/>
                <w:color w:val="000000"/>
                <w:sz w:val="22"/>
              </w:rPr>
              <w:t xml:space="preserve"> с. Красное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738A">
              <w:rPr>
                <w:bCs/>
                <w:color w:val="000000"/>
                <w:sz w:val="24"/>
                <w:szCs w:val="24"/>
              </w:rPr>
              <w:t>1479,8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1557,7</w:t>
            </w:r>
          </w:p>
        </w:tc>
      </w:tr>
      <w:tr w:rsidR="000328D3" w:rsidRPr="0068738A" w:rsidTr="00D039F4">
        <w:trPr>
          <w:trHeight w:val="43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sz w:val="24"/>
                <w:szCs w:val="24"/>
              </w:rPr>
            </w:pPr>
            <w:r w:rsidRPr="0068738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rPr>
                <w:bCs/>
                <w:sz w:val="24"/>
                <w:szCs w:val="24"/>
              </w:rPr>
            </w:pPr>
            <w:proofErr w:type="spellStart"/>
            <w:r w:rsidRPr="0068738A">
              <w:rPr>
                <w:bCs/>
                <w:sz w:val="24"/>
                <w:szCs w:val="24"/>
              </w:rPr>
              <w:t>Новоуколовс</w:t>
            </w:r>
            <w:proofErr w:type="spellEnd"/>
            <w:r w:rsidR="00D039F4">
              <w:rPr>
                <w:bCs/>
                <w:sz w:val="24"/>
                <w:szCs w:val="24"/>
              </w:rPr>
              <w:t>-</w:t>
            </w:r>
            <w:r w:rsidRPr="0068738A">
              <w:rPr>
                <w:bCs/>
                <w:sz w:val="24"/>
                <w:szCs w:val="24"/>
              </w:rPr>
              <w:t>кое сельское поселение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9F4" w:rsidRDefault="000328D3" w:rsidP="002179F1">
            <w:pPr>
              <w:ind w:right="-108"/>
              <w:rPr>
                <w:bCs/>
                <w:color w:val="000000"/>
                <w:sz w:val="22"/>
              </w:rPr>
            </w:pPr>
            <w:r w:rsidRPr="00D039F4">
              <w:rPr>
                <w:bCs/>
                <w:color w:val="000000"/>
                <w:sz w:val="22"/>
              </w:rPr>
              <w:t xml:space="preserve">Приобретение и монтаж спортивной площадки для занятий </w:t>
            </w:r>
            <w:proofErr w:type="spellStart"/>
            <w:r w:rsidRPr="00D039F4">
              <w:rPr>
                <w:bCs/>
                <w:color w:val="000000"/>
                <w:sz w:val="22"/>
              </w:rPr>
              <w:t>Street</w:t>
            </w:r>
            <w:proofErr w:type="spellEnd"/>
            <w:r w:rsidRPr="00D039F4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D039F4">
              <w:rPr>
                <w:bCs/>
                <w:color w:val="000000"/>
                <w:sz w:val="22"/>
              </w:rPr>
              <w:t>Workout</w:t>
            </w:r>
            <w:proofErr w:type="spellEnd"/>
            <w:r w:rsidRPr="00D039F4">
              <w:rPr>
                <w:bCs/>
                <w:color w:val="000000"/>
                <w:sz w:val="22"/>
              </w:rPr>
              <w:t xml:space="preserve"> на территории ОГБОУ «</w:t>
            </w:r>
            <w:proofErr w:type="spellStart"/>
            <w:r w:rsidRPr="00D039F4">
              <w:rPr>
                <w:bCs/>
                <w:color w:val="000000"/>
                <w:sz w:val="22"/>
              </w:rPr>
              <w:t>Нововуколов</w:t>
            </w:r>
            <w:proofErr w:type="spellEnd"/>
          </w:p>
          <w:p w:rsidR="000328D3" w:rsidRPr="00D039F4" w:rsidRDefault="000328D3" w:rsidP="00D039F4">
            <w:pPr>
              <w:ind w:right="-108"/>
              <w:rPr>
                <w:bCs/>
                <w:color w:val="000000"/>
                <w:sz w:val="22"/>
              </w:rPr>
            </w:pPr>
            <w:proofErr w:type="spellStart"/>
            <w:r w:rsidRPr="00D039F4">
              <w:rPr>
                <w:bCs/>
                <w:color w:val="000000"/>
                <w:sz w:val="22"/>
              </w:rPr>
              <w:t>ская</w:t>
            </w:r>
            <w:proofErr w:type="spellEnd"/>
            <w:r w:rsidRPr="00D039F4">
              <w:rPr>
                <w:bCs/>
                <w:color w:val="000000"/>
                <w:sz w:val="22"/>
              </w:rPr>
              <w:t xml:space="preserve"> СОШ» в </w:t>
            </w:r>
            <w:proofErr w:type="spellStart"/>
            <w:r w:rsidRPr="00D039F4">
              <w:rPr>
                <w:bCs/>
                <w:color w:val="000000"/>
                <w:sz w:val="22"/>
              </w:rPr>
              <w:t>с</w:t>
            </w:r>
            <w:proofErr w:type="gramStart"/>
            <w:r w:rsidRPr="00D039F4">
              <w:rPr>
                <w:bCs/>
                <w:color w:val="000000"/>
                <w:sz w:val="22"/>
              </w:rPr>
              <w:t>.Н</w:t>
            </w:r>
            <w:proofErr w:type="gramEnd"/>
            <w:r w:rsidRPr="00D039F4">
              <w:rPr>
                <w:bCs/>
                <w:color w:val="000000"/>
                <w:sz w:val="22"/>
              </w:rPr>
              <w:t>овоуколово</w:t>
            </w:r>
            <w:proofErr w:type="spellEnd"/>
            <w:r w:rsidRPr="00D039F4"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738A">
              <w:rPr>
                <w:bCs/>
                <w:color w:val="000000"/>
                <w:sz w:val="24"/>
                <w:szCs w:val="24"/>
              </w:rPr>
              <w:t>1867,2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1965,5</w:t>
            </w:r>
          </w:p>
        </w:tc>
      </w:tr>
      <w:tr w:rsidR="000328D3" w:rsidRPr="0068738A" w:rsidTr="00D039F4">
        <w:trPr>
          <w:trHeight w:val="43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sz w:val="24"/>
                <w:szCs w:val="24"/>
              </w:rPr>
            </w:pPr>
            <w:r w:rsidRPr="0068738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D3" w:rsidRPr="00D039F4" w:rsidRDefault="000328D3" w:rsidP="00D039F4">
            <w:pPr>
              <w:ind w:right="-108"/>
              <w:rPr>
                <w:bCs/>
                <w:color w:val="000000"/>
                <w:sz w:val="22"/>
              </w:rPr>
            </w:pPr>
            <w:r w:rsidRPr="00D039F4">
              <w:rPr>
                <w:bCs/>
                <w:color w:val="000000"/>
                <w:sz w:val="22"/>
              </w:rPr>
              <w:t xml:space="preserve">Приобретение и монтаж детского игрового комплекса на территории с. </w:t>
            </w:r>
            <w:proofErr w:type="spellStart"/>
            <w:r w:rsidRPr="00D039F4">
              <w:rPr>
                <w:bCs/>
                <w:color w:val="000000"/>
                <w:sz w:val="22"/>
              </w:rPr>
              <w:t>Староуколово</w:t>
            </w:r>
            <w:proofErr w:type="spellEnd"/>
            <w:r w:rsidRPr="00D039F4"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738A">
              <w:rPr>
                <w:bCs/>
                <w:color w:val="000000"/>
                <w:sz w:val="24"/>
                <w:szCs w:val="24"/>
              </w:rPr>
              <w:t>1635,9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D039F4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1722</w:t>
            </w:r>
            <w:r w:rsidR="00290042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28D3" w:rsidRPr="0068738A" w:rsidTr="00D039F4">
        <w:trPr>
          <w:trHeight w:val="43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sz w:val="24"/>
                <w:szCs w:val="24"/>
              </w:rPr>
            </w:pPr>
            <w:r w:rsidRPr="0068738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rPr>
                <w:bCs/>
                <w:sz w:val="24"/>
                <w:szCs w:val="24"/>
              </w:rPr>
            </w:pPr>
            <w:proofErr w:type="spellStart"/>
            <w:r w:rsidRPr="0068738A">
              <w:rPr>
                <w:bCs/>
                <w:sz w:val="24"/>
                <w:szCs w:val="24"/>
              </w:rPr>
              <w:t>Горкинское</w:t>
            </w:r>
            <w:proofErr w:type="spellEnd"/>
            <w:r w:rsidRPr="0068738A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D3" w:rsidRPr="00D039F4" w:rsidRDefault="000328D3" w:rsidP="002179F1">
            <w:pPr>
              <w:ind w:right="-108"/>
              <w:rPr>
                <w:bCs/>
                <w:color w:val="000000"/>
                <w:sz w:val="22"/>
              </w:rPr>
            </w:pPr>
            <w:r w:rsidRPr="00D039F4">
              <w:rPr>
                <w:bCs/>
                <w:color w:val="000000"/>
                <w:sz w:val="22"/>
              </w:rPr>
              <w:t xml:space="preserve">Устройство тротуара (асфальт) по ул. Давыдова </w:t>
            </w:r>
            <w:proofErr w:type="spellStart"/>
            <w:r w:rsidRPr="00D039F4">
              <w:rPr>
                <w:bCs/>
                <w:color w:val="000000"/>
                <w:sz w:val="22"/>
              </w:rPr>
              <w:t>Горкинского</w:t>
            </w:r>
            <w:proofErr w:type="spellEnd"/>
            <w:r w:rsidRPr="00D039F4">
              <w:rPr>
                <w:bCs/>
                <w:color w:val="000000"/>
                <w:sz w:val="22"/>
              </w:rPr>
              <w:t xml:space="preserve"> сельского поселения Красненского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738A">
              <w:rPr>
                <w:bCs/>
                <w:color w:val="000000"/>
                <w:sz w:val="24"/>
                <w:szCs w:val="24"/>
              </w:rPr>
              <w:t>1761,0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1853,7</w:t>
            </w:r>
          </w:p>
        </w:tc>
      </w:tr>
      <w:tr w:rsidR="000328D3" w:rsidRPr="0068738A" w:rsidTr="00D039F4">
        <w:trPr>
          <w:trHeight w:val="43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sz w:val="24"/>
                <w:szCs w:val="24"/>
              </w:rPr>
            </w:pPr>
            <w:r w:rsidRPr="0068738A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rPr>
                <w:bCs/>
                <w:sz w:val="24"/>
                <w:szCs w:val="24"/>
              </w:rPr>
            </w:pPr>
            <w:proofErr w:type="spellStart"/>
            <w:r w:rsidRPr="0068738A">
              <w:rPr>
                <w:bCs/>
                <w:sz w:val="24"/>
                <w:szCs w:val="24"/>
              </w:rPr>
              <w:t>Сетищенское</w:t>
            </w:r>
            <w:proofErr w:type="spellEnd"/>
            <w:r w:rsidRPr="0068738A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D3" w:rsidRPr="00D039F4" w:rsidRDefault="000328D3" w:rsidP="002179F1">
            <w:pPr>
              <w:ind w:right="-108"/>
              <w:rPr>
                <w:bCs/>
                <w:color w:val="000000"/>
                <w:sz w:val="22"/>
              </w:rPr>
            </w:pPr>
            <w:r w:rsidRPr="00D039F4">
              <w:rPr>
                <w:bCs/>
                <w:color w:val="000000"/>
                <w:sz w:val="22"/>
              </w:rPr>
              <w:t xml:space="preserve">Устройство тротуара (асфальт) по улице Центральной, с. </w:t>
            </w:r>
            <w:proofErr w:type="spellStart"/>
            <w:r w:rsidRPr="00D039F4">
              <w:rPr>
                <w:bCs/>
                <w:color w:val="000000"/>
                <w:sz w:val="22"/>
              </w:rPr>
              <w:t>Сетище</w:t>
            </w:r>
            <w:proofErr w:type="spellEnd"/>
            <w:r w:rsidRPr="00D039F4">
              <w:rPr>
                <w:bCs/>
                <w:color w:val="000000"/>
                <w:sz w:val="22"/>
              </w:rPr>
              <w:t>, протяженностью 2,2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738A">
              <w:rPr>
                <w:bCs/>
                <w:color w:val="000000"/>
                <w:sz w:val="24"/>
                <w:szCs w:val="24"/>
              </w:rPr>
              <w:t>8308,3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290042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8D3" w:rsidRPr="0068738A" w:rsidRDefault="00D039F4" w:rsidP="00D03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8745,6</w:t>
            </w:r>
          </w:p>
        </w:tc>
      </w:tr>
      <w:tr w:rsidR="000328D3" w:rsidRPr="0068738A" w:rsidTr="00D039F4">
        <w:trPr>
          <w:trHeight w:val="48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D3" w:rsidRPr="0068738A" w:rsidRDefault="000328D3" w:rsidP="007F68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8D3" w:rsidRPr="0068738A" w:rsidRDefault="000328D3" w:rsidP="006873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38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8D3" w:rsidRPr="0068738A" w:rsidRDefault="000328D3" w:rsidP="007F68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38A">
              <w:rPr>
                <w:b/>
                <w:bCs/>
                <w:color w:val="000000"/>
                <w:sz w:val="24"/>
                <w:szCs w:val="24"/>
              </w:rPr>
              <w:t>16618,9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8D3" w:rsidRPr="0068738A" w:rsidRDefault="00290042" w:rsidP="007F68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8D3" w:rsidRPr="0068738A" w:rsidRDefault="00D039F4" w:rsidP="007F68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17493,</w:t>
            </w:r>
            <w:r w:rsidR="0029004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9D280C" w:rsidRDefault="009D280C" w:rsidP="00CE5FF7">
      <w:pPr>
        <w:ind w:firstLine="567"/>
        <w:jc w:val="both"/>
        <w:rPr>
          <w:rFonts w:cs="Times New Roman"/>
          <w:szCs w:val="28"/>
        </w:rPr>
      </w:pPr>
    </w:p>
    <w:p w:rsidR="00CE5FF7" w:rsidRPr="00905DCE" w:rsidRDefault="00CE5FF7" w:rsidP="00CE5FF7">
      <w:pPr>
        <w:ind w:firstLine="567"/>
        <w:jc w:val="both"/>
        <w:rPr>
          <w:rFonts w:cs="Times New Roman"/>
          <w:szCs w:val="28"/>
        </w:rPr>
      </w:pPr>
      <w:proofErr w:type="gramStart"/>
      <w:r w:rsidRPr="006102C1">
        <w:rPr>
          <w:rFonts w:cs="Times New Roman"/>
          <w:szCs w:val="28"/>
        </w:rPr>
        <w:t>Согласно требованиям п.</w:t>
      </w:r>
      <w:r>
        <w:rPr>
          <w:rFonts w:cs="Times New Roman"/>
          <w:szCs w:val="28"/>
        </w:rPr>
        <w:t xml:space="preserve">3 </w:t>
      </w:r>
      <w:r w:rsidR="002179F1" w:rsidRPr="002855DF">
        <w:rPr>
          <w:rFonts w:cs="Times New Roman"/>
          <w:szCs w:val="28"/>
        </w:rPr>
        <w:t>Решени</w:t>
      </w:r>
      <w:r w:rsidR="002179F1">
        <w:rPr>
          <w:rFonts w:cs="Times New Roman"/>
          <w:szCs w:val="28"/>
        </w:rPr>
        <w:t>я</w:t>
      </w:r>
      <w:r w:rsidR="002179F1" w:rsidRPr="002855DF">
        <w:rPr>
          <w:rFonts w:cs="Times New Roman"/>
          <w:szCs w:val="28"/>
        </w:rPr>
        <w:t xml:space="preserve"> Муниципального совета Красненск</w:t>
      </w:r>
      <w:r w:rsidR="002179F1">
        <w:rPr>
          <w:rFonts w:cs="Times New Roman"/>
          <w:szCs w:val="28"/>
        </w:rPr>
        <w:t>ого</w:t>
      </w:r>
      <w:r w:rsidR="002179F1" w:rsidRPr="002855DF">
        <w:rPr>
          <w:rFonts w:cs="Times New Roman"/>
          <w:szCs w:val="28"/>
        </w:rPr>
        <w:t xml:space="preserve"> район</w:t>
      </w:r>
      <w:r w:rsidR="002179F1">
        <w:rPr>
          <w:rFonts w:cs="Times New Roman"/>
          <w:szCs w:val="28"/>
        </w:rPr>
        <w:t>а</w:t>
      </w:r>
      <w:r w:rsidR="002179F1" w:rsidRPr="002855DF">
        <w:rPr>
          <w:rFonts w:cs="Times New Roman"/>
          <w:szCs w:val="28"/>
        </w:rPr>
        <w:t xml:space="preserve"> от 2</w:t>
      </w:r>
      <w:r w:rsidR="002179F1">
        <w:rPr>
          <w:rFonts w:cs="Times New Roman"/>
          <w:szCs w:val="28"/>
        </w:rPr>
        <w:t>5</w:t>
      </w:r>
      <w:r w:rsidR="002179F1" w:rsidRPr="002855DF">
        <w:rPr>
          <w:rFonts w:cs="Times New Roman"/>
          <w:szCs w:val="28"/>
        </w:rPr>
        <w:t xml:space="preserve"> </w:t>
      </w:r>
      <w:r w:rsidR="002179F1">
        <w:rPr>
          <w:rFonts w:cs="Times New Roman"/>
          <w:szCs w:val="28"/>
        </w:rPr>
        <w:t>января 2022 года № 357</w:t>
      </w:r>
      <w:r w:rsidRPr="006102C1">
        <w:rPr>
          <w:rFonts w:cs="Times New Roman"/>
          <w:szCs w:val="28"/>
        </w:rPr>
        <w:t xml:space="preserve"> одним из условий предоставления субсидий является: «заключение соглашения о предоставлении субсидии между </w:t>
      </w:r>
      <w:r w:rsidR="002179F1">
        <w:rPr>
          <w:rFonts w:cs="Times New Roman"/>
          <w:szCs w:val="28"/>
        </w:rPr>
        <w:t>администрацией Красненского района и администрацией сельских поселений</w:t>
      </w:r>
      <w:r w:rsidRPr="006102C1">
        <w:rPr>
          <w:rFonts w:cs="Times New Roman"/>
          <w:szCs w:val="28"/>
        </w:rPr>
        <w:t xml:space="preserve">», во исполнение указанного требования и для получения финансовой поддержки за счет субсидий на реализацию инициативных проектов между администрацией Красненского </w:t>
      </w:r>
      <w:r w:rsidRPr="006102C1">
        <w:rPr>
          <w:rFonts w:cs="Times New Roman"/>
          <w:szCs w:val="28"/>
        </w:rPr>
        <w:lastRenderedPageBreak/>
        <w:t xml:space="preserve">района </w:t>
      </w:r>
      <w:r w:rsidR="00804DA0">
        <w:rPr>
          <w:rFonts w:cs="Times New Roman"/>
          <w:szCs w:val="28"/>
        </w:rPr>
        <w:t>и соответствующими администрациями сельских поселений 26</w:t>
      </w:r>
      <w:proofErr w:type="gramEnd"/>
      <w:r w:rsidRPr="006102C1">
        <w:rPr>
          <w:rFonts w:cs="Times New Roman"/>
          <w:szCs w:val="28"/>
        </w:rPr>
        <w:t xml:space="preserve"> января 2022г заключен</w:t>
      </w:r>
      <w:r w:rsidR="00804DA0">
        <w:rPr>
          <w:rFonts w:cs="Times New Roman"/>
          <w:szCs w:val="28"/>
        </w:rPr>
        <w:t>ы</w:t>
      </w:r>
      <w:r w:rsidRPr="006102C1">
        <w:rPr>
          <w:rFonts w:cs="Times New Roman"/>
          <w:szCs w:val="28"/>
        </w:rPr>
        <w:t xml:space="preserve"> соглашени</w:t>
      </w:r>
      <w:r w:rsidR="00804DA0">
        <w:rPr>
          <w:rFonts w:cs="Times New Roman"/>
          <w:szCs w:val="28"/>
        </w:rPr>
        <w:t>я</w:t>
      </w:r>
      <w:r w:rsidRPr="006102C1">
        <w:rPr>
          <w:rFonts w:cs="Times New Roman"/>
          <w:szCs w:val="28"/>
        </w:rPr>
        <w:t xml:space="preserve"> о предоставлении субсидий</w:t>
      </w:r>
      <w:r w:rsidR="00804DA0">
        <w:rPr>
          <w:rFonts w:cs="Times New Roman"/>
          <w:szCs w:val="28"/>
        </w:rPr>
        <w:t xml:space="preserve"> на реализацию проекта «Решаем вместе» в рамках инициативного бюджетирования</w:t>
      </w:r>
      <w:r w:rsidRPr="00905DCE">
        <w:rPr>
          <w:rFonts w:cs="Times New Roman"/>
          <w:szCs w:val="28"/>
        </w:rPr>
        <w:t xml:space="preserve">. </w:t>
      </w:r>
    </w:p>
    <w:p w:rsidR="000328D3" w:rsidRDefault="0054678E" w:rsidP="002B582F">
      <w:pPr>
        <w:autoSpaceDE w:val="0"/>
        <w:autoSpaceDN w:val="0"/>
        <w:adjustRightInd w:val="0"/>
        <w:ind w:firstLine="567"/>
        <w:jc w:val="both"/>
        <w:rPr>
          <w:b/>
          <w:lang w:eastAsia="ru-RU" w:bidi="ru-RU"/>
        </w:rPr>
      </w:pPr>
      <w:r w:rsidRPr="006102C1">
        <w:rPr>
          <w:lang w:eastAsia="ru-RU" w:bidi="ru-RU"/>
        </w:rPr>
        <w:t>В целях реализации инициативн</w:t>
      </w:r>
      <w:r>
        <w:rPr>
          <w:lang w:eastAsia="ru-RU" w:bidi="ru-RU"/>
        </w:rPr>
        <w:t xml:space="preserve">ых </w:t>
      </w:r>
      <w:r w:rsidRPr="00182C4B">
        <w:rPr>
          <w:lang w:eastAsia="ru-RU" w:bidi="ru-RU"/>
        </w:rPr>
        <w:t>проект</w:t>
      </w:r>
      <w:r>
        <w:rPr>
          <w:lang w:eastAsia="ru-RU" w:bidi="ru-RU"/>
        </w:rPr>
        <w:t>ов</w:t>
      </w:r>
      <w:r w:rsidR="000328D3">
        <w:rPr>
          <w:lang w:eastAsia="ru-RU" w:bidi="ru-RU"/>
        </w:rPr>
        <w:t xml:space="preserve"> на территории Красненского района администрациями сельских поселений заключено 16 муници</w:t>
      </w:r>
      <w:r w:rsidR="002B582F">
        <w:rPr>
          <w:lang w:eastAsia="ru-RU" w:bidi="ru-RU"/>
        </w:rPr>
        <w:t>пальных контрактов и договоров.</w:t>
      </w:r>
    </w:p>
    <w:p w:rsidR="00E72BBF" w:rsidRPr="00F478FE" w:rsidRDefault="00E72BBF" w:rsidP="0061641A">
      <w:pPr>
        <w:autoSpaceDE w:val="0"/>
        <w:autoSpaceDN w:val="0"/>
        <w:adjustRightInd w:val="0"/>
        <w:ind w:firstLine="567"/>
        <w:jc w:val="both"/>
        <w:rPr>
          <w:b/>
          <w:lang w:eastAsia="ru-RU" w:bidi="ru-RU"/>
        </w:rPr>
      </w:pPr>
      <w:r>
        <w:rPr>
          <w:b/>
          <w:lang w:eastAsia="ru-RU" w:bidi="ru-RU"/>
        </w:rPr>
        <w:t>Инициативный</w:t>
      </w:r>
      <w:r w:rsidRPr="00E72BBF">
        <w:rPr>
          <w:b/>
          <w:lang w:eastAsia="ru-RU" w:bidi="ru-RU"/>
        </w:rPr>
        <w:t xml:space="preserve"> проект</w:t>
      </w:r>
      <w:r>
        <w:rPr>
          <w:b/>
          <w:lang w:eastAsia="ru-RU" w:bidi="ru-RU"/>
        </w:rPr>
        <w:t xml:space="preserve"> «</w:t>
      </w:r>
      <w:r w:rsidRPr="00E72BBF">
        <w:rPr>
          <w:b/>
          <w:lang w:eastAsia="ru-RU" w:bidi="ru-RU"/>
        </w:rPr>
        <w:t xml:space="preserve">Приобретение и установка </w:t>
      </w:r>
      <w:proofErr w:type="spellStart"/>
      <w:r w:rsidRPr="00E72BBF">
        <w:rPr>
          <w:b/>
          <w:lang w:eastAsia="ru-RU" w:bidi="ru-RU"/>
        </w:rPr>
        <w:t>скейт</w:t>
      </w:r>
      <w:proofErr w:type="spellEnd"/>
      <w:r w:rsidRPr="00E72BBF">
        <w:rPr>
          <w:b/>
          <w:lang w:eastAsia="ru-RU" w:bidi="ru-RU"/>
        </w:rPr>
        <w:t xml:space="preserve">-парка для молодежи </w:t>
      </w:r>
      <w:proofErr w:type="gramStart"/>
      <w:r w:rsidRPr="00E72BBF">
        <w:rPr>
          <w:b/>
          <w:lang w:eastAsia="ru-RU" w:bidi="ru-RU"/>
        </w:rPr>
        <w:t>в</w:t>
      </w:r>
      <w:proofErr w:type="gramEnd"/>
      <w:r w:rsidRPr="00E72BBF">
        <w:rPr>
          <w:b/>
          <w:lang w:eastAsia="ru-RU" w:bidi="ru-RU"/>
        </w:rPr>
        <w:t xml:space="preserve"> с. Красное</w:t>
      </w:r>
      <w:r>
        <w:rPr>
          <w:b/>
          <w:lang w:eastAsia="ru-RU" w:bidi="ru-RU"/>
        </w:rPr>
        <w:t>»</w:t>
      </w:r>
    </w:p>
    <w:p w:rsidR="00E72BBF" w:rsidRPr="00BA34BD" w:rsidRDefault="00E72BBF" w:rsidP="00E72BBF">
      <w:pPr>
        <w:autoSpaceDE w:val="0"/>
        <w:autoSpaceDN w:val="0"/>
        <w:adjustRightInd w:val="0"/>
        <w:ind w:firstLine="567"/>
        <w:jc w:val="both"/>
        <w:rPr>
          <w:lang w:eastAsia="ru-RU" w:bidi="ru-RU"/>
        </w:rPr>
      </w:pPr>
      <w:proofErr w:type="gramStart"/>
      <w:r w:rsidRPr="006102C1">
        <w:rPr>
          <w:lang w:eastAsia="ru-RU" w:bidi="ru-RU"/>
        </w:rPr>
        <w:t xml:space="preserve">В целях реализации </w:t>
      </w:r>
      <w:r>
        <w:t>«</w:t>
      </w:r>
      <w:r w:rsidRPr="00E72BBF">
        <w:rPr>
          <w:lang w:eastAsia="ru-RU" w:bidi="ru-RU"/>
        </w:rPr>
        <w:t xml:space="preserve">Приобретение и установка </w:t>
      </w:r>
      <w:proofErr w:type="spellStart"/>
      <w:r w:rsidRPr="00E72BBF">
        <w:rPr>
          <w:lang w:eastAsia="ru-RU" w:bidi="ru-RU"/>
        </w:rPr>
        <w:t>скейт</w:t>
      </w:r>
      <w:proofErr w:type="spellEnd"/>
      <w:r w:rsidRPr="00E72BBF">
        <w:rPr>
          <w:lang w:eastAsia="ru-RU" w:bidi="ru-RU"/>
        </w:rPr>
        <w:t>-парка для молодежи в с. Красное</w:t>
      </w:r>
      <w:r>
        <w:rPr>
          <w:lang w:eastAsia="ru-RU" w:bidi="ru-RU"/>
        </w:rPr>
        <w:t>»</w:t>
      </w:r>
      <w:r w:rsidRPr="00E72BBF">
        <w:rPr>
          <w:lang w:eastAsia="ru-RU" w:bidi="ru-RU"/>
        </w:rPr>
        <w:t xml:space="preserve"> </w:t>
      </w:r>
      <w:r w:rsidRPr="00182C4B">
        <w:rPr>
          <w:lang w:eastAsia="ru-RU" w:bidi="ru-RU"/>
        </w:rPr>
        <w:t xml:space="preserve">администрацией </w:t>
      </w:r>
      <w:r>
        <w:rPr>
          <w:lang w:eastAsia="ru-RU" w:bidi="ru-RU"/>
        </w:rPr>
        <w:t>Красненского</w:t>
      </w:r>
      <w:r w:rsidRPr="00182C4B">
        <w:rPr>
          <w:lang w:eastAsia="ru-RU" w:bidi="ru-RU"/>
        </w:rPr>
        <w:t xml:space="preserve"> сельского поселения заключено </w:t>
      </w:r>
      <w:r>
        <w:rPr>
          <w:lang w:eastAsia="ru-RU" w:bidi="ru-RU"/>
        </w:rPr>
        <w:t>четыре</w:t>
      </w:r>
      <w:r w:rsidRPr="00BA34BD">
        <w:rPr>
          <w:lang w:eastAsia="ru-RU" w:bidi="ru-RU"/>
        </w:rPr>
        <w:t xml:space="preserve"> муниципальных контракта</w:t>
      </w:r>
      <w:r w:rsidR="002B582F">
        <w:rPr>
          <w:lang w:eastAsia="ru-RU" w:bidi="ru-RU"/>
        </w:rPr>
        <w:t>.</w:t>
      </w:r>
      <w:proofErr w:type="gramEnd"/>
    </w:p>
    <w:p w:rsidR="00B46952" w:rsidRPr="00F432C9" w:rsidRDefault="00B46952" w:rsidP="00B4695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432C9">
        <w:rPr>
          <w:rFonts w:cs="Times New Roman"/>
          <w:szCs w:val="28"/>
        </w:rPr>
        <w:t xml:space="preserve">В период проверки Контрольно-счетной комиссией </w:t>
      </w:r>
      <w:proofErr w:type="gramStart"/>
      <w:r w:rsidRPr="00F432C9">
        <w:rPr>
          <w:rFonts w:cs="Times New Roman"/>
          <w:szCs w:val="28"/>
        </w:rPr>
        <w:t>произведена проверка фактического наличия спортивного оборудования произведен</w:t>
      </w:r>
      <w:proofErr w:type="gramEnd"/>
      <w:r w:rsidRPr="00F432C9">
        <w:rPr>
          <w:rFonts w:cs="Times New Roman"/>
          <w:szCs w:val="28"/>
        </w:rPr>
        <w:t xml:space="preserve"> контрольный замер основания </w:t>
      </w:r>
      <w:proofErr w:type="spellStart"/>
      <w:r w:rsidRPr="00F432C9">
        <w:rPr>
          <w:rFonts w:cs="Times New Roman"/>
          <w:szCs w:val="28"/>
        </w:rPr>
        <w:t>скейт</w:t>
      </w:r>
      <w:proofErr w:type="spellEnd"/>
      <w:r w:rsidRPr="00F432C9">
        <w:rPr>
          <w:rFonts w:cs="Times New Roman"/>
          <w:szCs w:val="28"/>
        </w:rPr>
        <w:t xml:space="preserve">-парка, нарушений не установлено (акт </w:t>
      </w:r>
      <w:r w:rsidR="002B582F">
        <w:rPr>
          <w:rFonts w:cs="Times New Roman"/>
          <w:szCs w:val="28"/>
        </w:rPr>
        <w:t xml:space="preserve">контрольного замера </w:t>
      </w:r>
      <w:r w:rsidRPr="00F432C9">
        <w:rPr>
          <w:rFonts w:cs="Times New Roman"/>
          <w:szCs w:val="28"/>
        </w:rPr>
        <w:t xml:space="preserve">от </w:t>
      </w:r>
      <w:r w:rsidR="00F432C9" w:rsidRPr="00F432C9">
        <w:rPr>
          <w:rFonts w:cs="Times New Roman"/>
          <w:szCs w:val="28"/>
        </w:rPr>
        <w:t>29</w:t>
      </w:r>
      <w:r w:rsidRPr="00F432C9">
        <w:rPr>
          <w:rFonts w:cs="Times New Roman"/>
          <w:szCs w:val="28"/>
        </w:rPr>
        <w:t>.07.2022г)</w:t>
      </w:r>
      <w:r w:rsidR="002B582F">
        <w:rPr>
          <w:rFonts w:cs="Times New Roman"/>
          <w:szCs w:val="28"/>
        </w:rPr>
        <w:t>.</w:t>
      </w:r>
      <w:r w:rsidRPr="00F432C9">
        <w:rPr>
          <w:rFonts w:cs="Times New Roman"/>
          <w:szCs w:val="28"/>
        </w:rPr>
        <w:t xml:space="preserve">   </w:t>
      </w:r>
    </w:p>
    <w:p w:rsidR="00216611" w:rsidRDefault="00216611" w:rsidP="00DF217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374545" w:rsidRPr="00216611" w:rsidRDefault="00216611" w:rsidP="00DF217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 w:rsidRPr="00216611">
        <w:rPr>
          <w:rFonts w:cs="Times New Roman"/>
          <w:b/>
          <w:szCs w:val="28"/>
        </w:rPr>
        <w:t xml:space="preserve">Инициативный проект «Организация освещения стадиона Восточный с. </w:t>
      </w:r>
      <w:proofErr w:type="gramStart"/>
      <w:r w:rsidRPr="00216611">
        <w:rPr>
          <w:rFonts w:cs="Times New Roman"/>
          <w:b/>
          <w:szCs w:val="28"/>
        </w:rPr>
        <w:t>Красное</w:t>
      </w:r>
      <w:proofErr w:type="gramEnd"/>
      <w:r w:rsidRPr="00216611">
        <w:rPr>
          <w:rFonts w:cs="Times New Roman"/>
          <w:b/>
          <w:szCs w:val="28"/>
        </w:rPr>
        <w:t>»</w:t>
      </w:r>
    </w:p>
    <w:p w:rsidR="006A3939" w:rsidRDefault="006A3939" w:rsidP="006A393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0E0566">
        <w:rPr>
          <w:rFonts w:cs="Times New Roman"/>
          <w:szCs w:val="28"/>
        </w:rPr>
        <w:t xml:space="preserve">Сметная </w:t>
      </w:r>
      <w:r w:rsidRPr="006A3939">
        <w:rPr>
          <w:rFonts w:cs="Times New Roman"/>
          <w:szCs w:val="28"/>
        </w:rPr>
        <w:t>документация «Организация освещения стадиона Восточный с. Красное» разработана администрацией Красненского района», утверждена главой</w:t>
      </w:r>
      <w:r w:rsidRPr="000E0566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 xml:space="preserve">Красненского </w:t>
      </w:r>
      <w:r w:rsidRPr="000E0566">
        <w:rPr>
          <w:rFonts w:cs="Times New Roman"/>
          <w:szCs w:val="28"/>
        </w:rPr>
        <w:t xml:space="preserve">сельского поселения, проведена проверка сметной стоимости, по результатам которой выдано положительное заключение от  </w:t>
      </w:r>
      <w:r>
        <w:rPr>
          <w:rFonts w:cs="Times New Roman"/>
          <w:szCs w:val="28"/>
        </w:rPr>
        <w:t>20</w:t>
      </w:r>
      <w:r w:rsidRPr="000E0566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1</w:t>
      </w:r>
      <w:r w:rsidRPr="000E0566">
        <w:rPr>
          <w:rFonts w:cs="Times New Roman"/>
          <w:szCs w:val="28"/>
        </w:rPr>
        <w:t>.2022г №31-1-5-0</w:t>
      </w:r>
      <w:r>
        <w:rPr>
          <w:rFonts w:cs="Times New Roman"/>
          <w:szCs w:val="28"/>
        </w:rPr>
        <w:t>075</w:t>
      </w:r>
      <w:r w:rsidRPr="000E0566">
        <w:rPr>
          <w:rFonts w:cs="Times New Roman"/>
          <w:szCs w:val="28"/>
        </w:rPr>
        <w:t>-22.</w:t>
      </w:r>
      <w:proofErr w:type="gramEnd"/>
    </w:p>
    <w:p w:rsidR="00261C78" w:rsidRPr="002B582F" w:rsidRDefault="00216611" w:rsidP="002B582F">
      <w:pPr>
        <w:autoSpaceDE w:val="0"/>
        <w:autoSpaceDN w:val="0"/>
        <w:adjustRightInd w:val="0"/>
        <w:ind w:firstLine="567"/>
        <w:jc w:val="both"/>
      </w:pPr>
      <w:r w:rsidRPr="006102C1">
        <w:rPr>
          <w:lang w:eastAsia="ru-RU" w:bidi="ru-RU"/>
        </w:rPr>
        <w:t xml:space="preserve">В целях реализации </w:t>
      </w:r>
      <w:r w:rsidR="00872004" w:rsidRPr="00872004">
        <w:t xml:space="preserve">«Организация освещения стадиона Восточный с. </w:t>
      </w:r>
      <w:proofErr w:type="gramStart"/>
      <w:r w:rsidR="00872004" w:rsidRPr="00872004">
        <w:t>Красное</w:t>
      </w:r>
      <w:proofErr w:type="gramEnd"/>
      <w:r w:rsidR="00872004" w:rsidRPr="00872004">
        <w:t>»</w:t>
      </w:r>
      <w:r w:rsidRPr="00E72BBF">
        <w:rPr>
          <w:lang w:eastAsia="ru-RU" w:bidi="ru-RU"/>
        </w:rPr>
        <w:t xml:space="preserve"> </w:t>
      </w:r>
      <w:r w:rsidRPr="00182C4B">
        <w:rPr>
          <w:lang w:eastAsia="ru-RU" w:bidi="ru-RU"/>
        </w:rPr>
        <w:t xml:space="preserve">администрацией </w:t>
      </w:r>
      <w:r>
        <w:rPr>
          <w:lang w:eastAsia="ru-RU" w:bidi="ru-RU"/>
        </w:rPr>
        <w:t>К</w:t>
      </w:r>
      <w:r w:rsidRPr="002B582F">
        <w:rPr>
          <w:lang w:eastAsia="ru-RU" w:bidi="ru-RU"/>
        </w:rPr>
        <w:t>расненского сельского поселения заключен</w:t>
      </w:r>
      <w:r w:rsidR="00872004" w:rsidRPr="002B582F">
        <w:rPr>
          <w:lang w:eastAsia="ru-RU" w:bidi="ru-RU"/>
        </w:rPr>
        <w:t xml:space="preserve"> </w:t>
      </w:r>
      <w:r w:rsidRPr="002B582F">
        <w:rPr>
          <w:szCs w:val="28"/>
        </w:rPr>
        <w:t xml:space="preserve">Муниципальный контракт </w:t>
      </w:r>
      <w:r w:rsidRPr="002B582F">
        <w:rPr>
          <w:rFonts w:cs="Times New Roman"/>
          <w:szCs w:val="28"/>
        </w:rPr>
        <w:t>путем</w:t>
      </w:r>
      <w:r>
        <w:rPr>
          <w:rFonts w:cs="Times New Roman"/>
          <w:szCs w:val="28"/>
        </w:rPr>
        <w:t xml:space="preserve"> проведения электронного аукциона</w:t>
      </w:r>
      <w:r w:rsidR="002B582F">
        <w:rPr>
          <w:lang w:eastAsia="ru-RU" w:bidi="ru-RU"/>
        </w:rPr>
        <w:t xml:space="preserve">, </w:t>
      </w:r>
      <w:r w:rsidR="00261C78" w:rsidRPr="0043578F">
        <w:rPr>
          <w:rFonts w:cs="Times New Roman"/>
          <w:szCs w:val="28"/>
        </w:rPr>
        <w:t>работы предусмотренные контрактом исполнены в полном объеме.</w:t>
      </w:r>
    </w:p>
    <w:p w:rsidR="00683171" w:rsidRPr="006F0E07" w:rsidRDefault="006F0E07" w:rsidP="0068317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момент  </w:t>
      </w:r>
      <w:r w:rsidRPr="006F0E07">
        <w:rPr>
          <w:rFonts w:cs="Times New Roman"/>
          <w:szCs w:val="28"/>
        </w:rPr>
        <w:t xml:space="preserve"> </w:t>
      </w:r>
      <w:r w:rsidR="00683171" w:rsidRPr="006F0E07">
        <w:rPr>
          <w:rFonts w:cs="Times New Roman"/>
          <w:szCs w:val="28"/>
        </w:rPr>
        <w:t>проверки</w:t>
      </w:r>
      <w:r>
        <w:rPr>
          <w:rFonts w:cs="Times New Roman"/>
          <w:szCs w:val="28"/>
        </w:rPr>
        <w:t xml:space="preserve"> (</w:t>
      </w:r>
      <w:r w:rsidRPr="006F0E07">
        <w:rPr>
          <w:rFonts w:cs="Times New Roman"/>
          <w:szCs w:val="28"/>
        </w:rPr>
        <w:t>11.07.2022г</w:t>
      </w:r>
      <w:r>
        <w:rPr>
          <w:rFonts w:cs="Times New Roman"/>
          <w:szCs w:val="28"/>
        </w:rPr>
        <w:t>)</w:t>
      </w:r>
      <w:r w:rsidR="00683171" w:rsidRPr="006F0E07">
        <w:rPr>
          <w:rFonts w:cs="Times New Roman"/>
          <w:szCs w:val="28"/>
        </w:rPr>
        <w:t xml:space="preserve"> Контрольно-счетной комиссией </w:t>
      </w:r>
      <w:r>
        <w:rPr>
          <w:rFonts w:cs="Times New Roman"/>
          <w:szCs w:val="28"/>
        </w:rPr>
        <w:t xml:space="preserve">установлено </w:t>
      </w:r>
      <w:r w:rsidR="00683171" w:rsidRPr="006F0E07">
        <w:rPr>
          <w:rFonts w:cs="Times New Roman"/>
          <w:szCs w:val="28"/>
        </w:rPr>
        <w:t>фактическо</w:t>
      </w:r>
      <w:r>
        <w:rPr>
          <w:rFonts w:cs="Times New Roman"/>
          <w:szCs w:val="28"/>
        </w:rPr>
        <w:t>е</w:t>
      </w:r>
      <w:r w:rsidR="00683171" w:rsidRPr="006F0E07">
        <w:rPr>
          <w:rFonts w:cs="Times New Roman"/>
          <w:szCs w:val="28"/>
        </w:rPr>
        <w:t xml:space="preserve"> наличи</w:t>
      </w:r>
      <w:r>
        <w:rPr>
          <w:rFonts w:cs="Times New Roman"/>
          <w:szCs w:val="28"/>
        </w:rPr>
        <w:t>е 12 функциональных фонарей для</w:t>
      </w:r>
      <w:r w:rsidR="00683171" w:rsidRPr="006F0E07">
        <w:rPr>
          <w:rFonts w:cs="Times New Roman"/>
          <w:szCs w:val="28"/>
        </w:rPr>
        <w:t xml:space="preserve"> освещения стадиона </w:t>
      </w:r>
      <w:r w:rsidR="006B0A92" w:rsidRPr="006F0E07">
        <w:rPr>
          <w:rFonts w:cs="Times New Roman"/>
          <w:szCs w:val="28"/>
        </w:rPr>
        <w:t>«</w:t>
      </w:r>
      <w:r w:rsidR="00683171" w:rsidRPr="006F0E07">
        <w:rPr>
          <w:rFonts w:cs="Times New Roman"/>
          <w:szCs w:val="28"/>
        </w:rPr>
        <w:t>Восточный</w:t>
      </w:r>
      <w:r>
        <w:rPr>
          <w:rFonts w:cs="Times New Roman"/>
          <w:szCs w:val="28"/>
        </w:rPr>
        <w:t>».</w:t>
      </w:r>
    </w:p>
    <w:p w:rsidR="003241D5" w:rsidRDefault="003241D5" w:rsidP="003241D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</w:p>
    <w:p w:rsidR="00374545" w:rsidRDefault="003241D5" w:rsidP="003241D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 w:rsidRPr="001459C5">
        <w:rPr>
          <w:rFonts w:cs="Times New Roman"/>
          <w:b/>
          <w:szCs w:val="28"/>
          <w:u w:val="single"/>
        </w:rPr>
        <w:t>Инициативный проект</w:t>
      </w:r>
      <w:r>
        <w:rPr>
          <w:rFonts w:cs="Times New Roman"/>
          <w:b/>
          <w:szCs w:val="28"/>
        </w:rPr>
        <w:t xml:space="preserve"> «</w:t>
      </w:r>
      <w:r w:rsidRPr="003241D5">
        <w:rPr>
          <w:rFonts w:cs="Times New Roman"/>
          <w:b/>
          <w:szCs w:val="28"/>
        </w:rPr>
        <w:t xml:space="preserve">Приобретение и монтаж спортивной площадки для занятий </w:t>
      </w:r>
      <w:proofErr w:type="spellStart"/>
      <w:r w:rsidRPr="003241D5">
        <w:rPr>
          <w:rFonts w:cs="Times New Roman"/>
          <w:b/>
          <w:szCs w:val="28"/>
        </w:rPr>
        <w:t>Street</w:t>
      </w:r>
      <w:proofErr w:type="spellEnd"/>
      <w:r w:rsidRPr="003241D5">
        <w:rPr>
          <w:rFonts w:cs="Times New Roman"/>
          <w:b/>
          <w:szCs w:val="28"/>
        </w:rPr>
        <w:t xml:space="preserve"> </w:t>
      </w:r>
      <w:proofErr w:type="spellStart"/>
      <w:r w:rsidRPr="003241D5">
        <w:rPr>
          <w:rFonts w:cs="Times New Roman"/>
          <w:b/>
          <w:szCs w:val="28"/>
        </w:rPr>
        <w:t>Workout</w:t>
      </w:r>
      <w:proofErr w:type="spellEnd"/>
      <w:r w:rsidRPr="003241D5">
        <w:rPr>
          <w:rFonts w:cs="Times New Roman"/>
          <w:b/>
          <w:szCs w:val="28"/>
        </w:rPr>
        <w:t xml:space="preserve"> на территории ОГБОУ «</w:t>
      </w:r>
      <w:proofErr w:type="spellStart"/>
      <w:r w:rsidRPr="003241D5">
        <w:rPr>
          <w:rFonts w:cs="Times New Roman"/>
          <w:b/>
          <w:szCs w:val="28"/>
        </w:rPr>
        <w:t>Новов</w:t>
      </w:r>
      <w:r w:rsidR="00215067">
        <w:rPr>
          <w:rFonts w:cs="Times New Roman"/>
          <w:b/>
          <w:szCs w:val="28"/>
        </w:rPr>
        <w:t>о</w:t>
      </w:r>
      <w:r w:rsidRPr="003241D5">
        <w:rPr>
          <w:rFonts w:cs="Times New Roman"/>
          <w:b/>
          <w:szCs w:val="28"/>
        </w:rPr>
        <w:t>уколовская</w:t>
      </w:r>
      <w:proofErr w:type="spellEnd"/>
      <w:r w:rsidRPr="003241D5">
        <w:rPr>
          <w:rFonts w:cs="Times New Roman"/>
          <w:b/>
          <w:szCs w:val="28"/>
        </w:rPr>
        <w:t xml:space="preserve"> СОШ» в </w:t>
      </w:r>
      <w:proofErr w:type="spellStart"/>
      <w:r w:rsidRPr="003241D5">
        <w:rPr>
          <w:rFonts w:cs="Times New Roman"/>
          <w:b/>
          <w:szCs w:val="28"/>
        </w:rPr>
        <w:t>с</w:t>
      </w:r>
      <w:proofErr w:type="gramStart"/>
      <w:r w:rsidRPr="003241D5">
        <w:rPr>
          <w:rFonts w:cs="Times New Roman"/>
          <w:b/>
          <w:szCs w:val="28"/>
        </w:rPr>
        <w:t>.Н</w:t>
      </w:r>
      <w:proofErr w:type="gramEnd"/>
      <w:r w:rsidRPr="003241D5">
        <w:rPr>
          <w:rFonts w:cs="Times New Roman"/>
          <w:b/>
          <w:szCs w:val="28"/>
        </w:rPr>
        <w:t>овоуколово</w:t>
      </w:r>
      <w:proofErr w:type="spellEnd"/>
      <w:r>
        <w:rPr>
          <w:rFonts w:cs="Times New Roman"/>
          <w:b/>
          <w:szCs w:val="28"/>
        </w:rPr>
        <w:t>».</w:t>
      </w:r>
    </w:p>
    <w:p w:rsidR="002B582F" w:rsidRDefault="003241D5" w:rsidP="003241D5">
      <w:pPr>
        <w:autoSpaceDE w:val="0"/>
        <w:autoSpaceDN w:val="0"/>
        <w:adjustRightInd w:val="0"/>
        <w:ind w:firstLine="567"/>
        <w:jc w:val="both"/>
        <w:rPr>
          <w:lang w:eastAsia="ru-RU" w:bidi="ru-RU"/>
        </w:rPr>
      </w:pPr>
      <w:r w:rsidRPr="006102C1">
        <w:rPr>
          <w:lang w:eastAsia="ru-RU" w:bidi="ru-RU"/>
        </w:rPr>
        <w:t xml:space="preserve">В целях реализации </w:t>
      </w:r>
      <w:r w:rsidR="008E3E67" w:rsidRPr="008E3E67">
        <w:t xml:space="preserve">«Приобретение и монтаж спортивной площадки для занятий </w:t>
      </w:r>
      <w:proofErr w:type="spellStart"/>
      <w:r w:rsidR="008E3E67" w:rsidRPr="008E3E67">
        <w:t>Street</w:t>
      </w:r>
      <w:proofErr w:type="spellEnd"/>
      <w:r w:rsidR="008E3E67" w:rsidRPr="008E3E67">
        <w:t xml:space="preserve"> </w:t>
      </w:r>
      <w:proofErr w:type="spellStart"/>
      <w:r w:rsidR="008E3E67" w:rsidRPr="008E3E67">
        <w:t>Workout</w:t>
      </w:r>
      <w:proofErr w:type="spellEnd"/>
      <w:r w:rsidR="008E3E67" w:rsidRPr="008E3E67">
        <w:t xml:space="preserve"> на территории ОГБОУ «</w:t>
      </w:r>
      <w:proofErr w:type="spellStart"/>
      <w:r w:rsidR="008E3E67" w:rsidRPr="008E3E67">
        <w:t>Нововуколовская</w:t>
      </w:r>
      <w:proofErr w:type="spellEnd"/>
      <w:r w:rsidR="008E3E67" w:rsidRPr="008E3E67">
        <w:t xml:space="preserve"> СОШ» в </w:t>
      </w:r>
      <w:proofErr w:type="spellStart"/>
      <w:r w:rsidR="008E3E67" w:rsidRPr="008E3E67">
        <w:t>с</w:t>
      </w:r>
      <w:proofErr w:type="gramStart"/>
      <w:r w:rsidR="008E3E67" w:rsidRPr="008E3E67">
        <w:t>.Н</w:t>
      </w:r>
      <w:proofErr w:type="gramEnd"/>
      <w:r w:rsidR="008E3E67" w:rsidRPr="008E3E67">
        <w:t>овоуколово</w:t>
      </w:r>
      <w:proofErr w:type="spellEnd"/>
      <w:r w:rsidR="008E3E67" w:rsidRPr="008E3E67">
        <w:t>»</w:t>
      </w:r>
      <w:r w:rsidRPr="00E72BBF">
        <w:rPr>
          <w:lang w:eastAsia="ru-RU" w:bidi="ru-RU"/>
        </w:rPr>
        <w:t xml:space="preserve"> </w:t>
      </w:r>
      <w:r w:rsidRPr="00182C4B">
        <w:rPr>
          <w:lang w:eastAsia="ru-RU" w:bidi="ru-RU"/>
        </w:rPr>
        <w:t xml:space="preserve">администрацией </w:t>
      </w:r>
      <w:r w:rsidR="008E3E67">
        <w:rPr>
          <w:lang w:eastAsia="ru-RU" w:bidi="ru-RU"/>
        </w:rPr>
        <w:t>Новоуколовского</w:t>
      </w:r>
      <w:r w:rsidRPr="00182C4B">
        <w:rPr>
          <w:lang w:eastAsia="ru-RU" w:bidi="ru-RU"/>
        </w:rPr>
        <w:t xml:space="preserve"> сельского поселения заключено </w:t>
      </w:r>
      <w:r>
        <w:rPr>
          <w:lang w:eastAsia="ru-RU" w:bidi="ru-RU"/>
        </w:rPr>
        <w:t>четыре</w:t>
      </w:r>
      <w:r w:rsidRPr="00BA34BD">
        <w:rPr>
          <w:lang w:eastAsia="ru-RU" w:bidi="ru-RU"/>
        </w:rPr>
        <w:t xml:space="preserve"> муниципальных контракта</w:t>
      </w:r>
      <w:r w:rsidR="002B582F">
        <w:rPr>
          <w:lang w:eastAsia="ru-RU" w:bidi="ru-RU"/>
        </w:rPr>
        <w:t>.</w:t>
      </w:r>
    </w:p>
    <w:p w:rsidR="003516BC" w:rsidRPr="00C500FA" w:rsidRDefault="00B356AA" w:rsidP="002B582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исполнения работ по устройству основания площадки заключено три муниципальных контракта. </w:t>
      </w:r>
      <w:proofErr w:type="gramStart"/>
      <w:r w:rsidR="002B582F">
        <w:rPr>
          <w:rFonts w:cs="Times New Roman"/>
          <w:szCs w:val="28"/>
        </w:rPr>
        <w:t>Р</w:t>
      </w:r>
      <w:r w:rsidR="00343526" w:rsidRPr="0043578F">
        <w:rPr>
          <w:rFonts w:cs="Times New Roman"/>
          <w:szCs w:val="28"/>
        </w:rPr>
        <w:t>аботы</w:t>
      </w:r>
      <w:proofErr w:type="gramEnd"/>
      <w:r w:rsidR="00343526">
        <w:rPr>
          <w:rFonts w:cs="Times New Roman"/>
          <w:szCs w:val="28"/>
        </w:rPr>
        <w:t xml:space="preserve"> </w:t>
      </w:r>
      <w:r w:rsidR="00343526" w:rsidRPr="0043578F">
        <w:rPr>
          <w:rFonts w:cs="Times New Roman"/>
          <w:szCs w:val="28"/>
        </w:rPr>
        <w:t xml:space="preserve"> </w:t>
      </w:r>
      <w:r w:rsidR="00343526" w:rsidRPr="00C500FA">
        <w:rPr>
          <w:rFonts w:cs="Times New Roman"/>
          <w:szCs w:val="28"/>
        </w:rPr>
        <w:t>предусмотренные контракт</w:t>
      </w:r>
      <w:r w:rsidR="002B582F">
        <w:rPr>
          <w:rFonts w:cs="Times New Roman"/>
          <w:szCs w:val="28"/>
        </w:rPr>
        <w:t>а</w:t>
      </w:r>
      <w:r w:rsidR="00343526" w:rsidRPr="00C500FA">
        <w:rPr>
          <w:rFonts w:cs="Times New Roman"/>
          <w:szCs w:val="28"/>
        </w:rPr>
        <w:t>м</w:t>
      </w:r>
      <w:r w:rsidR="002B582F">
        <w:rPr>
          <w:rFonts w:cs="Times New Roman"/>
          <w:szCs w:val="28"/>
        </w:rPr>
        <w:t>и</w:t>
      </w:r>
      <w:r w:rsidR="00343526" w:rsidRPr="00C500FA">
        <w:rPr>
          <w:rFonts w:cs="Times New Roman"/>
          <w:szCs w:val="28"/>
        </w:rPr>
        <w:t xml:space="preserve"> исполнены в полном объеме.</w:t>
      </w:r>
    </w:p>
    <w:p w:rsidR="0005525D" w:rsidRPr="00C500FA" w:rsidRDefault="0005525D" w:rsidP="000552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00FA">
        <w:rPr>
          <w:rFonts w:cs="Times New Roman"/>
          <w:szCs w:val="28"/>
        </w:rPr>
        <w:t xml:space="preserve">В период проверки Контрольно-счетной комиссией </w:t>
      </w:r>
      <w:r w:rsidR="00C500FA" w:rsidRPr="00C500FA">
        <w:rPr>
          <w:rFonts w:cs="Times New Roman"/>
          <w:szCs w:val="28"/>
        </w:rPr>
        <w:t xml:space="preserve">произведен контрольный замер основания площадки, </w:t>
      </w:r>
      <w:r w:rsidRPr="00C500FA">
        <w:rPr>
          <w:rFonts w:cs="Times New Roman"/>
          <w:szCs w:val="28"/>
        </w:rPr>
        <w:t xml:space="preserve">проверка фактического наличия </w:t>
      </w:r>
      <w:r w:rsidRPr="00C500FA">
        <w:rPr>
          <w:rFonts w:cs="Times New Roman"/>
          <w:szCs w:val="28"/>
        </w:rPr>
        <w:lastRenderedPageBreak/>
        <w:t xml:space="preserve">оборудования для занятий </w:t>
      </w:r>
      <w:proofErr w:type="spellStart"/>
      <w:r w:rsidRPr="00C500FA">
        <w:rPr>
          <w:rFonts w:cs="Times New Roman"/>
          <w:szCs w:val="28"/>
        </w:rPr>
        <w:t>Street</w:t>
      </w:r>
      <w:proofErr w:type="spellEnd"/>
      <w:r w:rsidRPr="00C500FA">
        <w:rPr>
          <w:rFonts w:cs="Times New Roman"/>
          <w:szCs w:val="28"/>
        </w:rPr>
        <w:t xml:space="preserve"> </w:t>
      </w:r>
      <w:proofErr w:type="spellStart"/>
      <w:r w:rsidRPr="00C500FA">
        <w:rPr>
          <w:rFonts w:cs="Times New Roman"/>
          <w:szCs w:val="28"/>
        </w:rPr>
        <w:t>Wo</w:t>
      </w:r>
      <w:r w:rsidR="00E84AE3">
        <w:rPr>
          <w:rFonts w:cs="Times New Roman"/>
          <w:szCs w:val="28"/>
        </w:rPr>
        <w:t>rkout</w:t>
      </w:r>
      <w:proofErr w:type="spellEnd"/>
      <w:r w:rsidR="00E84AE3">
        <w:rPr>
          <w:rFonts w:cs="Times New Roman"/>
          <w:szCs w:val="28"/>
        </w:rPr>
        <w:t xml:space="preserve"> на территории ОГБОУ «</w:t>
      </w:r>
      <w:proofErr w:type="spellStart"/>
      <w:r w:rsidR="00E84AE3">
        <w:rPr>
          <w:rFonts w:cs="Times New Roman"/>
          <w:szCs w:val="28"/>
        </w:rPr>
        <w:t>Ново</w:t>
      </w:r>
      <w:r w:rsidRPr="00C500FA">
        <w:rPr>
          <w:rFonts w:cs="Times New Roman"/>
          <w:szCs w:val="28"/>
        </w:rPr>
        <w:t>уколовская</w:t>
      </w:r>
      <w:proofErr w:type="spellEnd"/>
      <w:r w:rsidRPr="00C500FA">
        <w:rPr>
          <w:rFonts w:cs="Times New Roman"/>
          <w:szCs w:val="28"/>
        </w:rPr>
        <w:t xml:space="preserve"> СОШ» в </w:t>
      </w:r>
      <w:proofErr w:type="spellStart"/>
      <w:r w:rsidRPr="00C500FA">
        <w:rPr>
          <w:rFonts w:cs="Times New Roman"/>
          <w:szCs w:val="28"/>
        </w:rPr>
        <w:t>с</w:t>
      </w:r>
      <w:proofErr w:type="gramStart"/>
      <w:r w:rsidRPr="00C500FA">
        <w:rPr>
          <w:rFonts w:cs="Times New Roman"/>
          <w:szCs w:val="28"/>
        </w:rPr>
        <w:t>.Н</w:t>
      </w:r>
      <w:proofErr w:type="gramEnd"/>
      <w:r w:rsidRPr="00C500FA">
        <w:rPr>
          <w:rFonts w:cs="Times New Roman"/>
          <w:szCs w:val="28"/>
        </w:rPr>
        <w:t>овоуколово</w:t>
      </w:r>
      <w:proofErr w:type="spellEnd"/>
      <w:r w:rsidRPr="00C500FA">
        <w:rPr>
          <w:rFonts w:cs="Times New Roman"/>
          <w:szCs w:val="28"/>
        </w:rPr>
        <w:t>, нарушени</w:t>
      </w:r>
      <w:r w:rsidR="00C500FA" w:rsidRPr="00C500FA">
        <w:rPr>
          <w:rFonts w:cs="Times New Roman"/>
          <w:szCs w:val="28"/>
        </w:rPr>
        <w:t xml:space="preserve">й </w:t>
      </w:r>
      <w:r w:rsidR="00C500FA">
        <w:rPr>
          <w:rFonts w:cs="Times New Roman"/>
          <w:szCs w:val="28"/>
        </w:rPr>
        <w:t xml:space="preserve">и несоответствий </w:t>
      </w:r>
      <w:r w:rsidR="00C500FA" w:rsidRPr="00C500FA">
        <w:rPr>
          <w:rFonts w:cs="Times New Roman"/>
          <w:szCs w:val="28"/>
        </w:rPr>
        <w:t>не установлено (</w:t>
      </w:r>
      <w:r w:rsidRPr="00C500FA">
        <w:rPr>
          <w:rFonts w:cs="Times New Roman"/>
          <w:szCs w:val="28"/>
        </w:rPr>
        <w:t>акт</w:t>
      </w:r>
      <w:r w:rsidR="002B582F">
        <w:rPr>
          <w:rFonts w:cs="Times New Roman"/>
          <w:szCs w:val="28"/>
        </w:rPr>
        <w:t xml:space="preserve"> контрольного замера</w:t>
      </w:r>
      <w:r w:rsidRPr="00C500FA">
        <w:rPr>
          <w:rFonts w:cs="Times New Roman"/>
          <w:szCs w:val="28"/>
        </w:rPr>
        <w:t xml:space="preserve"> от 2</w:t>
      </w:r>
      <w:r w:rsidR="00C500FA">
        <w:rPr>
          <w:rFonts w:cs="Times New Roman"/>
          <w:szCs w:val="28"/>
        </w:rPr>
        <w:t>9</w:t>
      </w:r>
      <w:r w:rsidRPr="00C500FA">
        <w:rPr>
          <w:rFonts w:cs="Times New Roman"/>
          <w:szCs w:val="28"/>
        </w:rPr>
        <w:t xml:space="preserve">.07.2022г)   </w:t>
      </w:r>
    </w:p>
    <w:p w:rsidR="00222EC4" w:rsidRDefault="00222EC4" w:rsidP="005E4CF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374545" w:rsidRDefault="001459C5" w:rsidP="00DF217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459C5">
        <w:rPr>
          <w:rFonts w:cs="Times New Roman"/>
          <w:b/>
          <w:szCs w:val="28"/>
          <w:u w:val="single"/>
        </w:rPr>
        <w:t>Инициативный проект</w:t>
      </w:r>
      <w:r>
        <w:rPr>
          <w:rFonts w:cs="Times New Roman"/>
          <w:b/>
          <w:szCs w:val="28"/>
        </w:rPr>
        <w:t xml:space="preserve"> «П</w:t>
      </w:r>
      <w:r w:rsidRPr="001459C5">
        <w:rPr>
          <w:rFonts w:cs="Times New Roman"/>
          <w:b/>
          <w:szCs w:val="28"/>
        </w:rPr>
        <w:t xml:space="preserve">риобретение и монтаж детского игрового комплекса на территории с. </w:t>
      </w:r>
      <w:proofErr w:type="spellStart"/>
      <w:r w:rsidRPr="001459C5">
        <w:rPr>
          <w:rFonts w:cs="Times New Roman"/>
          <w:b/>
          <w:szCs w:val="28"/>
        </w:rPr>
        <w:t>Староуколово</w:t>
      </w:r>
      <w:proofErr w:type="spellEnd"/>
      <w:r>
        <w:rPr>
          <w:rFonts w:cs="Times New Roman"/>
          <w:b/>
          <w:szCs w:val="28"/>
        </w:rPr>
        <w:t>»</w:t>
      </w:r>
    </w:p>
    <w:p w:rsidR="008E3E67" w:rsidRPr="00A95A77" w:rsidRDefault="008E3E67" w:rsidP="008E3E67">
      <w:pPr>
        <w:autoSpaceDE w:val="0"/>
        <w:autoSpaceDN w:val="0"/>
        <w:adjustRightInd w:val="0"/>
        <w:ind w:firstLine="567"/>
        <w:jc w:val="both"/>
        <w:rPr>
          <w:lang w:eastAsia="ru-RU" w:bidi="ru-RU"/>
        </w:rPr>
      </w:pPr>
      <w:r w:rsidRPr="006102C1">
        <w:rPr>
          <w:lang w:eastAsia="ru-RU" w:bidi="ru-RU"/>
        </w:rPr>
        <w:t xml:space="preserve">В целях реализации </w:t>
      </w:r>
      <w:r>
        <w:t>«</w:t>
      </w:r>
      <w:r w:rsidRPr="008E3E67">
        <w:rPr>
          <w:lang w:eastAsia="ru-RU" w:bidi="ru-RU"/>
        </w:rPr>
        <w:t xml:space="preserve">Приобретение и монтаж детского игрового комплекса на территории с. </w:t>
      </w:r>
      <w:proofErr w:type="spellStart"/>
      <w:r w:rsidRPr="008E3E67">
        <w:rPr>
          <w:lang w:eastAsia="ru-RU" w:bidi="ru-RU"/>
        </w:rPr>
        <w:t>Староуколово</w:t>
      </w:r>
      <w:proofErr w:type="spellEnd"/>
      <w:r w:rsidRPr="008E3E67">
        <w:rPr>
          <w:lang w:eastAsia="ru-RU" w:bidi="ru-RU"/>
        </w:rPr>
        <w:t>»</w:t>
      </w:r>
      <w:r>
        <w:rPr>
          <w:lang w:eastAsia="ru-RU" w:bidi="ru-RU"/>
        </w:rPr>
        <w:t xml:space="preserve"> </w:t>
      </w:r>
      <w:r w:rsidRPr="00182C4B">
        <w:rPr>
          <w:lang w:eastAsia="ru-RU" w:bidi="ru-RU"/>
        </w:rPr>
        <w:t xml:space="preserve">администрацией </w:t>
      </w:r>
      <w:r>
        <w:rPr>
          <w:lang w:eastAsia="ru-RU" w:bidi="ru-RU"/>
        </w:rPr>
        <w:t xml:space="preserve">Новоуколовского </w:t>
      </w:r>
      <w:r w:rsidRPr="00182C4B">
        <w:rPr>
          <w:lang w:eastAsia="ru-RU" w:bidi="ru-RU"/>
        </w:rPr>
        <w:t xml:space="preserve">сельского поселения заключено </w:t>
      </w:r>
      <w:r>
        <w:rPr>
          <w:lang w:eastAsia="ru-RU" w:bidi="ru-RU"/>
        </w:rPr>
        <w:t>два</w:t>
      </w:r>
      <w:r w:rsidRPr="00BA34BD">
        <w:rPr>
          <w:lang w:eastAsia="ru-RU" w:bidi="ru-RU"/>
        </w:rPr>
        <w:t xml:space="preserve"> муниципальных </w:t>
      </w:r>
      <w:r w:rsidRPr="00A95A77">
        <w:rPr>
          <w:lang w:eastAsia="ru-RU" w:bidi="ru-RU"/>
        </w:rPr>
        <w:t>контракта</w:t>
      </w:r>
      <w:r w:rsidR="002B582F">
        <w:rPr>
          <w:lang w:eastAsia="ru-RU" w:bidi="ru-RU"/>
        </w:rPr>
        <w:t>.</w:t>
      </w:r>
    </w:p>
    <w:p w:rsidR="00D44539" w:rsidRPr="00256F80" w:rsidRDefault="00D44539" w:rsidP="00D4453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56F80">
        <w:rPr>
          <w:rFonts w:cs="Times New Roman"/>
          <w:szCs w:val="28"/>
        </w:rPr>
        <w:t xml:space="preserve">В период проверки Контрольно-счетной комиссией произведена проверка фактического наличия оборудования детского игрового комплекса на территории с. </w:t>
      </w:r>
      <w:proofErr w:type="spellStart"/>
      <w:r w:rsidRPr="00256F80">
        <w:rPr>
          <w:rFonts w:cs="Times New Roman"/>
          <w:szCs w:val="28"/>
        </w:rPr>
        <w:t>Староуколово</w:t>
      </w:r>
      <w:proofErr w:type="spellEnd"/>
      <w:r w:rsidRPr="00256F80">
        <w:rPr>
          <w:rFonts w:cs="Times New Roman"/>
          <w:szCs w:val="28"/>
        </w:rPr>
        <w:t>», произведен контрольный замер основания площадки, нарушений не установлено (акт</w:t>
      </w:r>
      <w:r w:rsidR="002B582F">
        <w:rPr>
          <w:rFonts w:cs="Times New Roman"/>
          <w:szCs w:val="28"/>
        </w:rPr>
        <w:t xml:space="preserve"> контрольного замера</w:t>
      </w:r>
      <w:r w:rsidRPr="00256F80">
        <w:rPr>
          <w:rFonts w:cs="Times New Roman"/>
          <w:szCs w:val="28"/>
        </w:rPr>
        <w:t xml:space="preserve"> от 2</w:t>
      </w:r>
      <w:r w:rsidR="00F877E2" w:rsidRPr="00256F80">
        <w:rPr>
          <w:rFonts w:cs="Times New Roman"/>
          <w:szCs w:val="28"/>
        </w:rPr>
        <w:t>9</w:t>
      </w:r>
      <w:r w:rsidRPr="00256F80">
        <w:rPr>
          <w:rFonts w:cs="Times New Roman"/>
          <w:szCs w:val="28"/>
        </w:rPr>
        <w:t>.07.2022г)</w:t>
      </w:r>
      <w:r w:rsidR="00F877E2" w:rsidRPr="00256F80">
        <w:rPr>
          <w:rFonts w:cs="Times New Roman"/>
          <w:szCs w:val="28"/>
        </w:rPr>
        <w:t>.</w:t>
      </w:r>
      <w:r w:rsidRPr="00256F80">
        <w:rPr>
          <w:rFonts w:cs="Times New Roman"/>
          <w:szCs w:val="28"/>
        </w:rPr>
        <w:t xml:space="preserve">   </w:t>
      </w:r>
    </w:p>
    <w:p w:rsidR="00D44539" w:rsidRPr="008106DD" w:rsidRDefault="00D44539" w:rsidP="00A95A77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Cs w:val="28"/>
        </w:rPr>
      </w:pPr>
    </w:p>
    <w:p w:rsidR="00374545" w:rsidRPr="00D44539" w:rsidRDefault="00D44539" w:rsidP="00DF217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459C5">
        <w:rPr>
          <w:rFonts w:cs="Times New Roman"/>
          <w:b/>
          <w:szCs w:val="28"/>
          <w:u w:val="single"/>
        </w:rPr>
        <w:t>Инициативный проект</w:t>
      </w:r>
      <w:r w:rsidRPr="00D44539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</w:t>
      </w:r>
      <w:r w:rsidRPr="00D44539">
        <w:rPr>
          <w:rFonts w:cs="Times New Roman"/>
          <w:b/>
          <w:szCs w:val="28"/>
        </w:rPr>
        <w:t xml:space="preserve">Устройство тротуара (асфальт) по ул. Давыдова </w:t>
      </w:r>
      <w:proofErr w:type="spellStart"/>
      <w:r w:rsidRPr="00D44539">
        <w:rPr>
          <w:rFonts w:cs="Times New Roman"/>
          <w:b/>
          <w:szCs w:val="28"/>
        </w:rPr>
        <w:t>с</w:t>
      </w:r>
      <w:proofErr w:type="gramStart"/>
      <w:r w:rsidRPr="00D44539">
        <w:rPr>
          <w:rFonts w:cs="Times New Roman"/>
          <w:b/>
          <w:szCs w:val="28"/>
        </w:rPr>
        <w:t>.Г</w:t>
      </w:r>
      <w:proofErr w:type="gramEnd"/>
      <w:r w:rsidRPr="00D44539">
        <w:rPr>
          <w:rFonts w:cs="Times New Roman"/>
          <w:b/>
          <w:szCs w:val="28"/>
        </w:rPr>
        <w:t>орки</w:t>
      </w:r>
      <w:proofErr w:type="spellEnd"/>
      <w:r w:rsidRPr="00D44539">
        <w:rPr>
          <w:rFonts w:cs="Times New Roman"/>
          <w:b/>
          <w:szCs w:val="28"/>
        </w:rPr>
        <w:t>»</w:t>
      </w:r>
    </w:p>
    <w:p w:rsidR="00DF2170" w:rsidRPr="00425BBB" w:rsidRDefault="00DF2170" w:rsidP="00DF217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D44539">
        <w:rPr>
          <w:rFonts w:cs="Times New Roman"/>
          <w:szCs w:val="28"/>
        </w:rPr>
        <w:t xml:space="preserve">На основании доведенных лимитов, в соответствии с требованиями </w:t>
      </w:r>
      <w:r w:rsidRPr="00D44539">
        <w:rPr>
          <w:szCs w:val="28"/>
          <w:lang w:eastAsia="ru-RU"/>
        </w:rPr>
        <w:t xml:space="preserve">Федерального закона </w:t>
      </w:r>
      <w:r w:rsidRPr="00425BBB">
        <w:rPr>
          <w:szCs w:val="28"/>
          <w:lang w:eastAsia="ru-RU"/>
        </w:rPr>
        <w:t>от 05.04.2013 № 44 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Pr="00425BBB">
        <w:rPr>
          <w:rFonts w:cs="Times New Roman"/>
          <w:szCs w:val="28"/>
        </w:rPr>
        <w:t xml:space="preserve"> в целях реализации инициативного проекта «Устройство тротуара (асфальт) по улице Давыдова села Горки» администрацией </w:t>
      </w:r>
      <w:proofErr w:type="spellStart"/>
      <w:r w:rsidRPr="00425BBB">
        <w:rPr>
          <w:rFonts w:cs="Times New Roman"/>
          <w:szCs w:val="28"/>
        </w:rPr>
        <w:t>Горкинского</w:t>
      </w:r>
      <w:proofErr w:type="spellEnd"/>
      <w:r w:rsidRPr="00425BBB">
        <w:rPr>
          <w:rFonts w:cs="Times New Roman"/>
          <w:szCs w:val="28"/>
        </w:rPr>
        <w:t xml:space="preserve"> сельского поселения внесены изменения в план-график закупок на 2022 год (2 версия</w:t>
      </w:r>
      <w:proofErr w:type="gramEnd"/>
      <w:r w:rsidRPr="00425BBB">
        <w:rPr>
          <w:rFonts w:cs="Times New Roman"/>
          <w:szCs w:val="28"/>
        </w:rPr>
        <w:t xml:space="preserve"> </w:t>
      </w:r>
      <w:proofErr w:type="gramStart"/>
      <w:r w:rsidRPr="00425BBB">
        <w:rPr>
          <w:rFonts w:cs="Times New Roman"/>
          <w:szCs w:val="28"/>
        </w:rPr>
        <w:t>плана-графика).</w:t>
      </w:r>
      <w:proofErr w:type="gramEnd"/>
    </w:p>
    <w:p w:rsidR="002B582F" w:rsidRDefault="00DF2170" w:rsidP="00DF2170">
      <w:pPr>
        <w:pStyle w:val="af1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425BBB">
        <w:rPr>
          <w:szCs w:val="28"/>
        </w:rPr>
        <w:t xml:space="preserve">На  основании </w:t>
      </w:r>
      <w:r w:rsidRPr="00425BBB">
        <w:t>п</w:t>
      </w:r>
      <w:r w:rsidRPr="00425BBB">
        <w:rPr>
          <w:szCs w:val="28"/>
        </w:rPr>
        <w:t xml:space="preserve">ротокола  подведения итогов определения поставщика (подрядчика, исполнителя) администрацией </w:t>
      </w:r>
      <w:proofErr w:type="spellStart"/>
      <w:r w:rsidRPr="00425BBB">
        <w:rPr>
          <w:szCs w:val="28"/>
        </w:rPr>
        <w:t>Г</w:t>
      </w:r>
      <w:r w:rsidR="000B6556">
        <w:rPr>
          <w:szCs w:val="28"/>
        </w:rPr>
        <w:t>о</w:t>
      </w:r>
      <w:r w:rsidRPr="00425BBB">
        <w:rPr>
          <w:szCs w:val="28"/>
        </w:rPr>
        <w:t>ркинского</w:t>
      </w:r>
      <w:proofErr w:type="spellEnd"/>
      <w:r w:rsidRPr="00425BBB">
        <w:rPr>
          <w:szCs w:val="28"/>
        </w:rPr>
        <w:t xml:space="preserve"> сельского поселения Красненского района заключен  муниципальный контракт </w:t>
      </w:r>
      <w:r w:rsidRPr="00425BBB">
        <w:rPr>
          <w:rFonts w:cs="Times New Roman"/>
          <w:bCs/>
          <w:szCs w:val="28"/>
        </w:rPr>
        <w:t xml:space="preserve">на выполнение работ по устройству тротуара </w:t>
      </w:r>
      <w:r w:rsidRPr="00425BBB">
        <w:rPr>
          <w:rFonts w:cs="Times New Roman"/>
          <w:szCs w:val="28"/>
        </w:rPr>
        <w:t xml:space="preserve"> по улице Давыдова с. Горки Красненского района Белгородской области»</w:t>
      </w:r>
      <w:r w:rsidR="002B582F">
        <w:rPr>
          <w:rFonts w:cs="Times New Roman"/>
          <w:szCs w:val="28"/>
        </w:rPr>
        <w:t>.</w:t>
      </w:r>
    </w:p>
    <w:p w:rsidR="00E72BBF" w:rsidRPr="00A54F9A" w:rsidRDefault="00DF2170" w:rsidP="002B582F">
      <w:pPr>
        <w:pStyle w:val="af1"/>
        <w:autoSpaceDE w:val="0"/>
        <w:autoSpaceDN w:val="0"/>
        <w:adjustRightInd w:val="0"/>
        <w:ind w:left="0" w:firstLine="567"/>
        <w:jc w:val="both"/>
        <w:rPr>
          <w:lang w:eastAsia="ru-RU" w:bidi="ru-RU"/>
        </w:rPr>
      </w:pPr>
      <w:r w:rsidRPr="00425BBB">
        <w:rPr>
          <w:rFonts w:cs="Times New Roman"/>
          <w:szCs w:val="28"/>
        </w:rPr>
        <w:t xml:space="preserve"> </w:t>
      </w:r>
      <w:r w:rsidR="00AF315E" w:rsidRPr="00A54F9A">
        <w:rPr>
          <w:rFonts w:cs="Times New Roman"/>
          <w:szCs w:val="28"/>
        </w:rPr>
        <w:t>В период проверки Контрольно-счетной комиссией произведен контрольный замер</w:t>
      </w:r>
      <w:r w:rsidR="00A428B9" w:rsidRPr="00A54F9A">
        <w:rPr>
          <w:rFonts w:cs="Times New Roman"/>
          <w:szCs w:val="28"/>
        </w:rPr>
        <w:t xml:space="preserve"> тротуара</w:t>
      </w:r>
      <w:r w:rsidR="00AF315E" w:rsidRPr="00A54F9A">
        <w:rPr>
          <w:rFonts w:cs="Times New Roman"/>
          <w:szCs w:val="28"/>
        </w:rPr>
        <w:t>, нарушений не установлено</w:t>
      </w:r>
      <w:r w:rsidR="00A54F9A">
        <w:rPr>
          <w:rFonts w:cs="Times New Roman"/>
          <w:szCs w:val="28"/>
        </w:rPr>
        <w:t xml:space="preserve"> (</w:t>
      </w:r>
      <w:r w:rsidR="00AF315E" w:rsidRPr="00A54F9A">
        <w:rPr>
          <w:rFonts w:cs="Times New Roman"/>
          <w:szCs w:val="28"/>
        </w:rPr>
        <w:t>акт</w:t>
      </w:r>
      <w:r w:rsidR="002B582F">
        <w:rPr>
          <w:rFonts w:cs="Times New Roman"/>
          <w:szCs w:val="28"/>
        </w:rPr>
        <w:t xml:space="preserve"> контрольного замера</w:t>
      </w:r>
      <w:r w:rsidR="00AF315E" w:rsidRPr="00A54F9A">
        <w:rPr>
          <w:rFonts w:cs="Times New Roman"/>
          <w:szCs w:val="28"/>
        </w:rPr>
        <w:t xml:space="preserve"> </w:t>
      </w:r>
      <w:r w:rsidR="00A54F9A" w:rsidRPr="00A54F9A">
        <w:rPr>
          <w:rFonts w:cs="Times New Roman"/>
          <w:szCs w:val="28"/>
        </w:rPr>
        <w:t>от 14</w:t>
      </w:r>
      <w:r w:rsidR="00AF315E" w:rsidRPr="00A54F9A">
        <w:rPr>
          <w:rFonts w:cs="Times New Roman"/>
          <w:szCs w:val="28"/>
        </w:rPr>
        <w:t>.07.2022г)</w:t>
      </w:r>
      <w:r w:rsidR="00052589" w:rsidRPr="00A54F9A">
        <w:rPr>
          <w:rFonts w:cs="Times New Roman"/>
          <w:szCs w:val="28"/>
        </w:rPr>
        <w:t>.</w:t>
      </w:r>
    </w:p>
    <w:p w:rsidR="00AF315E" w:rsidRDefault="00AF315E" w:rsidP="00AF315E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  <w:u w:val="single"/>
        </w:rPr>
      </w:pPr>
    </w:p>
    <w:p w:rsidR="00AF315E" w:rsidRPr="00AF315E" w:rsidRDefault="00AF315E" w:rsidP="00AF315E">
      <w:pPr>
        <w:autoSpaceDE w:val="0"/>
        <w:autoSpaceDN w:val="0"/>
        <w:adjustRightInd w:val="0"/>
        <w:ind w:firstLine="567"/>
        <w:jc w:val="both"/>
        <w:rPr>
          <w:b/>
          <w:lang w:eastAsia="ru-RU" w:bidi="ru-RU"/>
        </w:rPr>
      </w:pPr>
      <w:r w:rsidRPr="001459C5">
        <w:rPr>
          <w:rFonts w:cs="Times New Roman"/>
          <w:b/>
          <w:szCs w:val="28"/>
          <w:u w:val="single"/>
        </w:rPr>
        <w:t>Инициативный проект</w:t>
      </w:r>
      <w:r w:rsidRPr="00D44539">
        <w:rPr>
          <w:rFonts w:cs="Times New Roman"/>
          <w:b/>
          <w:szCs w:val="28"/>
        </w:rPr>
        <w:t xml:space="preserve"> </w:t>
      </w:r>
      <w:r w:rsidRPr="00AF315E">
        <w:rPr>
          <w:b/>
          <w:lang w:eastAsia="ru-RU" w:bidi="ru-RU"/>
        </w:rPr>
        <w:t xml:space="preserve">Устройство тротуара (асфальт) по улице Центральной, </w:t>
      </w:r>
      <w:proofErr w:type="spellStart"/>
      <w:r w:rsidRPr="00AF315E">
        <w:rPr>
          <w:b/>
          <w:lang w:eastAsia="ru-RU" w:bidi="ru-RU"/>
        </w:rPr>
        <w:t>с</w:t>
      </w:r>
      <w:proofErr w:type="gramStart"/>
      <w:r w:rsidRPr="00AF315E">
        <w:rPr>
          <w:b/>
          <w:lang w:eastAsia="ru-RU" w:bidi="ru-RU"/>
        </w:rPr>
        <w:t>.С</w:t>
      </w:r>
      <w:proofErr w:type="gramEnd"/>
      <w:r w:rsidRPr="00AF315E">
        <w:rPr>
          <w:b/>
          <w:lang w:eastAsia="ru-RU" w:bidi="ru-RU"/>
        </w:rPr>
        <w:t>етище</w:t>
      </w:r>
      <w:proofErr w:type="spellEnd"/>
      <w:r w:rsidRPr="00AF315E">
        <w:rPr>
          <w:b/>
          <w:lang w:eastAsia="ru-RU" w:bidi="ru-RU"/>
        </w:rPr>
        <w:t>, протяж</w:t>
      </w:r>
      <w:r>
        <w:rPr>
          <w:b/>
          <w:lang w:eastAsia="ru-RU" w:bidi="ru-RU"/>
        </w:rPr>
        <w:t>енностью</w:t>
      </w:r>
      <w:r w:rsidRPr="00AF315E">
        <w:rPr>
          <w:b/>
          <w:lang w:eastAsia="ru-RU" w:bidi="ru-RU"/>
        </w:rPr>
        <w:t xml:space="preserve"> 2,2км</w:t>
      </w:r>
    </w:p>
    <w:p w:rsidR="00AF315E" w:rsidRPr="00425BBB" w:rsidRDefault="00AF315E" w:rsidP="00AF315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44539">
        <w:rPr>
          <w:rFonts w:cs="Times New Roman"/>
          <w:szCs w:val="28"/>
        </w:rPr>
        <w:t xml:space="preserve">На основании доведенных лимитов, в соответствии с требованиями </w:t>
      </w:r>
      <w:r w:rsidRPr="00D44539">
        <w:rPr>
          <w:szCs w:val="28"/>
          <w:lang w:eastAsia="ru-RU"/>
        </w:rPr>
        <w:t xml:space="preserve">Федерального закона </w:t>
      </w:r>
      <w:r w:rsidRPr="00425BBB">
        <w:rPr>
          <w:szCs w:val="28"/>
          <w:lang w:eastAsia="ru-RU"/>
        </w:rPr>
        <w:t>от 05.04.2013 № 44 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Pr="00425BBB">
        <w:rPr>
          <w:rFonts w:cs="Times New Roman"/>
          <w:szCs w:val="28"/>
        </w:rPr>
        <w:t xml:space="preserve"> в целях реализации инициативного проекта «</w:t>
      </w:r>
      <w:r w:rsidRPr="00AF315E">
        <w:rPr>
          <w:rFonts w:cs="Times New Roman"/>
          <w:szCs w:val="28"/>
        </w:rPr>
        <w:t xml:space="preserve">Устройство тротуара (асфальт) по улице Центральной, </w:t>
      </w:r>
      <w:proofErr w:type="spellStart"/>
      <w:r w:rsidRPr="00AF315E">
        <w:rPr>
          <w:rFonts w:cs="Times New Roman"/>
          <w:szCs w:val="28"/>
        </w:rPr>
        <w:t>с</w:t>
      </w:r>
      <w:proofErr w:type="gramStart"/>
      <w:r w:rsidRPr="00AF315E">
        <w:rPr>
          <w:rFonts w:cs="Times New Roman"/>
          <w:szCs w:val="28"/>
        </w:rPr>
        <w:t>.С</w:t>
      </w:r>
      <w:proofErr w:type="gramEnd"/>
      <w:r w:rsidRPr="00AF315E">
        <w:rPr>
          <w:rFonts w:cs="Times New Roman"/>
          <w:szCs w:val="28"/>
        </w:rPr>
        <w:t>етище</w:t>
      </w:r>
      <w:proofErr w:type="spellEnd"/>
      <w:r w:rsidRPr="00AF315E">
        <w:rPr>
          <w:rFonts w:cs="Times New Roman"/>
          <w:szCs w:val="28"/>
        </w:rPr>
        <w:t>, протяженностью 2,2км</w:t>
      </w:r>
      <w:r w:rsidRPr="00425BBB">
        <w:rPr>
          <w:rFonts w:cs="Times New Roman"/>
          <w:szCs w:val="28"/>
        </w:rPr>
        <w:t xml:space="preserve">» администрацией </w:t>
      </w:r>
      <w:proofErr w:type="spellStart"/>
      <w:r>
        <w:rPr>
          <w:rFonts w:cs="Times New Roman"/>
          <w:szCs w:val="28"/>
        </w:rPr>
        <w:lastRenderedPageBreak/>
        <w:t>Сетищенского</w:t>
      </w:r>
      <w:proofErr w:type="spellEnd"/>
      <w:r w:rsidRPr="00425BBB">
        <w:rPr>
          <w:rFonts w:cs="Times New Roman"/>
          <w:szCs w:val="28"/>
        </w:rPr>
        <w:t xml:space="preserve"> сельского поселения внесены изменения в план-график закупок на 2022 год (версия</w:t>
      </w:r>
      <w:r w:rsidR="000B6556">
        <w:rPr>
          <w:rFonts w:cs="Times New Roman"/>
          <w:szCs w:val="28"/>
        </w:rPr>
        <w:t xml:space="preserve"> от 11.01.2022г № 1</w:t>
      </w:r>
      <w:r w:rsidRPr="00425BBB">
        <w:rPr>
          <w:rFonts w:cs="Times New Roman"/>
          <w:szCs w:val="28"/>
        </w:rPr>
        <w:t xml:space="preserve"> плана-графика).</w:t>
      </w:r>
    </w:p>
    <w:p w:rsidR="00AF315E" w:rsidRDefault="00AF315E" w:rsidP="000B6556">
      <w:pPr>
        <w:pStyle w:val="af1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425BBB">
        <w:rPr>
          <w:szCs w:val="28"/>
        </w:rPr>
        <w:t xml:space="preserve">На  основании </w:t>
      </w:r>
      <w:r w:rsidRPr="00425BBB">
        <w:t>п</w:t>
      </w:r>
      <w:r w:rsidRPr="00425BBB">
        <w:rPr>
          <w:szCs w:val="28"/>
        </w:rPr>
        <w:t xml:space="preserve">ротокола  подведения итогов определения поставщика (подрядчика, исполнителя) администрацией </w:t>
      </w:r>
      <w:proofErr w:type="spellStart"/>
      <w:r w:rsidR="000B6556">
        <w:rPr>
          <w:szCs w:val="28"/>
        </w:rPr>
        <w:t>Сетищенского</w:t>
      </w:r>
      <w:proofErr w:type="spellEnd"/>
      <w:r w:rsidRPr="00425BBB">
        <w:rPr>
          <w:szCs w:val="28"/>
        </w:rPr>
        <w:t xml:space="preserve"> сельского поселения Красненского района заклю</w:t>
      </w:r>
      <w:r w:rsidR="000B6556">
        <w:rPr>
          <w:szCs w:val="28"/>
        </w:rPr>
        <w:t xml:space="preserve">чен  муниципальный контракт </w:t>
      </w:r>
      <w:r w:rsidR="000B6556" w:rsidRPr="000B6556">
        <w:rPr>
          <w:rFonts w:cs="Times New Roman"/>
          <w:bCs/>
          <w:szCs w:val="28"/>
        </w:rPr>
        <w:t>на выполнение работ: «Устройство тротуара (асфальт)</w:t>
      </w:r>
      <w:r w:rsidR="002B582F">
        <w:rPr>
          <w:rFonts w:cs="Times New Roman"/>
          <w:bCs/>
          <w:szCs w:val="28"/>
        </w:rPr>
        <w:t xml:space="preserve"> по ул. Центральной </w:t>
      </w:r>
      <w:proofErr w:type="spellStart"/>
      <w:r w:rsidR="002B582F">
        <w:rPr>
          <w:rFonts w:cs="Times New Roman"/>
          <w:bCs/>
          <w:szCs w:val="28"/>
        </w:rPr>
        <w:t>с</w:t>
      </w:r>
      <w:proofErr w:type="gramStart"/>
      <w:r w:rsidR="002B582F">
        <w:rPr>
          <w:rFonts w:cs="Times New Roman"/>
          <w:bCs/>
          <w:szCs w:val="28"/>
        </w:rPr>
        <w:t>.С</w:t>
      </w:r>
      <w:proofErr w:type="gramEnd"/>
      <w:r w:rsidR="002B582F">
        <w:rPr>
          <w:rFonts w:cs="Times New Roman"/>
          <w:bCs/>
          <w:szCs w:val="28"/>
        </w:rPr>
        <w:t>етище</w:t>
      </w:r>
      <w:proofErr w:type="spellEnd"/>
      <w:r w:rsidR="002B582F">
        <w:rPr>
          <w:rFonts w:cs="Times New Roman"/>
          <w:bCs/>
          <w:szCs w:val="28"/>
        </w:rPr>
        <w:t>».</w:t>
      </w:r>
    </w:p>
    <w:p w:rsidR="00AF315E" w:rsidRPr="00AF315E" w:rsidRDefault="00AF315E" w:rsidP="00AF315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</w:t>
      </w:r>
      <w:r w:rsidRPr="0043578F">
        <w:rPr>
          <w:rFonts w:cs="Times New Roman"/>
          <w:szCs w:val="28"/>
        </w:rPr>
        <w:t>аботы</w:t>
      </w:r>
      <w:proofErr w:type="gramEnd"/>
      <w:r>
        <w:rPr>
          <w:rFonts w:cs="Times New Roman"/>
          <w:szCs w:val="28"/>
        </w:rPr>
        <w:t xml:space="preserve"> </w:t>
      </w:r>
      <w:r w:rsidRPr="0043578F">
        <w:rPr>
          <w:rFonts w:cs="Times New Roman"/>
          <w:szCs w:val="28"/>
        </w:rPr>
        <w:t xml:space="preserve"> предусмотренные контрактом исполнены</w:t>
      </w:r>
      <w:r w:rsidRPr="00AF315E">
        <w:rPr>
          <w:rFonts w:cs="Times New Roman"/>
          <w:szCs w:val="28"/>
        </w:rPr>
        <w:t xml:space="preserve"> в полном объеме.</w:t>
      </w:r>
    </w:p>
    <w:p w:rsidR="00A54F9A" w:rsidRPr="00A54F9A" w:rsidRDefault="00A54F9A" w:rsidP="00A54F9A">
      <w:pPr>
        <w:autoSpaceDE w:val="0"/>
        <w:autoSpaceDN w:val="0"/>
        <w:adjustRightInd w:val="0"/>
        <w:ind w:firstLine="567"/>
        <w:jc w:val="both"/>
        <w:rPr>
          <w:lang w:eastAsia="ru-RU" w:bidi="ru-RU"/>
        </w:rPr>
      </w:pPr>
      <w:r w:rsidRPr="00A54F9A">
        <w:rPr>
          <w:rFonts w:cs="Times New Roman"/>
          <w:szCs w:val="28"/>
        </w:rPr>
        <w:t>В период проверки Контрольно-счетной комиссией произведен контрольный замер тротуара, нарушений не установлено</w:t>
      </w:r>
      <w:r w:rsidR="00F877E2">
        <w:rPr>
          <w:rFonts w:cs="Times New Roman"/>
          <w:szCs w:val="28"/>
        </w:rPr>
        <w:t xml:space="preserve"> (</w:t>
      </w:r>
      <w:r w:rsidRPr="00A54F9A">
        <w:rPr>
          <w:rFonts w:cs="Times New Roman"/>
          <w:szCs w:val="28"/>
        </w:rPr>
        <w:t xml:space="preserve">акт </w:t>
      </w:r>
      <w:r>
        <w:rPr>
          <w:rFonts w:cs="Times New Roman"/>
          <w:szCs w:val="28"/>
        </w:rPr>
        <w:t xml:space="preserve">замера тротуара по ул. Центральной с. </w:t>
      </w:r>
      <w:proofErr w:type="spellStart"/>
      <w:r>
        <w:rPr>
          <w:rFonts w:cs="Times New Roman"/>
          <w:szCs w:val="28"/>
        </w:rPr>
        <w:t>Сетище</w:t>
      </w:r>
      <w:proofErr w:type="spellEnd"/>
      <w:r>
        <w:rPr>
          <w:rFonts w:cs="Times New Roman"/>
          <w:szCs w:val="28"/>
        </w:rPr>
        <w:t xml:space="preserve"> </w:t>
      </w:r>
      <w:r w:rsidRPr="00A54F9A">
        <w:rPr>
          <w:rFonts w:cs="Times New Roman"/>
          <w:szCs w:val="28"/>
        </w:rPr>
        <w:t>от 14.07.2022г).</w:t>
      </w:r>
    </w:p>
    <w:p w:rsidR="00AF315E" w:rsidRPr="00850B16" w:rsidRDefault="00AF315E" w:rsidP="0061641A">
      <w:pPr>
        <w:autoSpaceDE w:val="0"/>
        <w:autoSpaceDN w:val="0"/>
        <w:adjustRightInd w:val="0"/>
        <w:ind w:firstLine="567"/>
        <w:jc w:val="both"/>
        <w:rPr>
          <w:b/>
          <w:lang w:eastAsia="ru-RU" w:bidi="ru-RU"/>
        </w:rPr>
      </w:pPr>
    </w:p>
    <w:p w:rsidR="00F241E5" w:rsidRPr="00850B16" w:rsidRDefault="00372665" w:rsidP="00372665">
      <w:pPr>
        <w:ind w:firstLine="567"/>
        <w:jc w:val="both"/>
      </w:pPr>
      <w:r w:rsidRPr="00850B16">
        <w:rPr>
          <w:b/>
        </w:rPr>
        <w:t>Вывод</w:t>
      </w:r>
      <w:r w:rsidR="0043605A" w:rsidRPr="00850B16">
        <w:rPr>
          <w:b/>
        </w:rPr>
        <w:t>ы</w:t>
      </w:r>
      <w:r w:rsidRPr="00850B16">
        <w:rPr>
          <w:b/>
        </w:rPr>
        <w:t>:</w:t>
      </w:r>
      <w:r w:rsidRPr="00850B16">
        <w:t xml:space="preserve"> </w:t>
      </w:r>
    </w:p>
    <w:p w:rsidR="00B801FD" w:rsidRPr="00850B16" w:rsidRDefault="00FC4404" w:rsidP="00FC44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50B16">
        <w:t xml:space="preserve">1.   </w:t>
      </w:r>
      <w:r w:rsidR="00F241E5" w:rsidRPr="00850B16">
        <w:t>З</w:t>
      </w:r>
      <w:r w:rsidR="00E24117" w:rsidRPr="00850B16">
        <w:t>аключенны</w:t>
      </w:r>
      <w:r w:rsidRPr="00850B16">
        <w:t>е</w:t>
      </w:r>
      <w:r w:rsidR="00E24117" w:rsidRPr="00850B16">
        <w:t xml:space="preserve"> </w:t>
      </w:r>
      <w:r w:rsidR="00E24117" w:rsidRPr="00850B16">
        <w:rPr>
          <w:szCs w:val="28"/>
        </w:rPr>
        <w:t>администраци</w:t>
      </w:r>
      <w:r w:rsidR="007954F0" w:rsidRPr="00850B16">
        <w:rPr>
          <w:szCs w:val="28"/>
        </w:rPr>
        <w:t>ями</w:t>
      </w:r>
      <w:r w:rsidR="00E24117" w:rsidRPr="00850B16">
        <w:rPr>
          <w:szCs w:val="28"/>
        </w:rPr>
        <w:t xml:space="preserve"> сельск</w:t>
      </w:r>
      <w:r w:rsidR="007954F0" w:rsidRPr="00850B16">
        <w:rPr>
          <w:szCs w:val="28"/>
        </w:rPr>
        <w:t>их</w:t>
      </w:r>
      <w:r w:rsidR="00E24117" w:rsidRPr="00850B16">
        <w:rPr>
          <w:szCs w:val="28"/>
        </w:rPr>
        <w:t xml:space="preserve"> поселени</w:t>
      </w:r>
      <w:r w:rsidR="007954F0" w:rsidRPr="00850B16">
        <w:rPr>
          <w:szCs w:val="28"/>
        </w:rPr>
        <w:t>й</w:t>
      </w:r>
      <w:r w:rsidR="00E24117" w:rsidRPr="00850B16">
        <w:rPr>
          <w:szCs w:val="28"/>
        </w:rPr>
        <w:t xml:space="preserve"> </w:t>
      </w:r>
      <w:r w:rsidR="00F241E5" w:rsidRPr="00850B16">
        <w:rPr>
          <w:szCs w:val="28"/>
        </w:rPr>
        <w:t>К</w:t>
      </w:r>
      <w:r w:rsidR="00E24117" w:rsidRPr="00850B16">
        <w:rPr>
          <w:szCs w:val="28"/>
        </w:rPr>
        <w:t xml:space="preserve">расненского </w:t>
      </w:r>
      <w:r w:rsidR="007954F0" w:rsidRPr="00850B16">
        <w:rPr>
          <w:lang w:eastAsia="ru-RU" w:bidi="ru-RU"/>
        </w:rPr>
        <w:t>два муниципальные</w:t>
      </w:r>
      <w:r w:rsidRPr="00850B16">
        <w:rPr>
          <w:lang w:eastAsia="ru-RU" w:bidi="ru-RU"/>
        </w:rPr>
        <w:t xml:space="preserve"> контракт</w:t>
      </w:r>
      <w:r w:rsidR="007954F0" w:rsidRPr="00850B16">
        <w:rPr>
          <w:lang w:eastAsia="ru-RU" w:bidi="ru-RU"/>
        </w:rPr>
        <w:t>ы и договоры</w:t>
      </w:r>
      <w:r w:rsidRPr="00850B16">
        <w:rPr>
          <w:rFonts w:cs="Times New Roman"/>
          <w:bCs/>
          <w:szCs w:val="28"/>
        </w:rPr>
        <w:t xml:space="preserve"> </w:t>
      </w:r>
      <w:r w:rsidR="003057AB" w:rsidRPr="00850B16">
        <w:t>соответству</w:t>
      </w:r>
      <w:r w:rsidRPr="00850B16">
        <w:t>ю</w:t>
      </w:r>
      <w:r w:rsidR="003057AB" w:rsidRPr="00850B16">
        <w:t xml:space="preserve">т цели </w:t>
      </w:r>
      <w:r w:rsidR="007A1D0E" w:rsidRPr="00850B16">
        <w:t xml:space="preserve">реализации </w:t>
      </w:r>
      <w:r w:rsidR="003057AB" w:rsidRPr="00850B16">
        <w:t>инициативн</w:t>
      </w:r>
      <w:r w:rsidR="007954F0" w:rsidRPr="00850B16">
        <w:t>ых</w:t>
      </w:r>
      <w:r w:rsidR="003057AB" w:rsidRPr="00850B16">
        <w:t xml:space="preserve"> проект</w:t>
      </w:r>
      <w:r w:rsidR="007954F0" w:rsidRPr="00850B16">
        <w:t>ов</w:t>
      </w:r>
      <w:r w:rsidR="00372665" w:rsidRPr="00850B16">
        <w:t>.</w:t>
      </w:r>
    </w:p>
    <w:p w:rsidR="00F241E5" w:rsidRPr="00850B16" w:rsidRDefault="00F241E5" w:rsidP="00FC4404">
      <w:pPr>
        <w:pStyle w:val="af1"/>
        <w:numPr>
          <w:ilvl w:val="0"/>
          <w:numId w:val="5"/>
        </w:numPr>
        <w:ind w:left="0" w:firstLine="567"/>
        <w:jc w:val="both"/>
        <w:rPr>
          <w:rFonts w:cs="Times New Roman"/>
          <w:szCs w:val="28"/>
        </w:rPr>
      </w:pPr>
      <w:r w:rsidRPr="00850B16">
        <w:t xml:space="preserve"> Условия </w:t>
      </w:r>
      <w:r w:rsidR="00DB403C" w:rsidRPr="00850B16">
        <w:rPr>
          <w:rFonts w:cs="Times New Roman"/>
          <w:szCs w:val="28"/>
        </w:rPr>
        <w:t>предоставления и распределения субсидий из областного бюджета бюджетам муниципальных районов на реализацию инициативных проектов</w:t>
      </w:r>
      <w:r w:rsidR="00DB403C" w:rsidRPr="00850B16">
        <w:t xml:space="preserve"> </w:t>
      </w:r>
      <w:r w:rsidRPr="00850B16">
        <w:t xml:space="preserve">предусмотренные </w:t>
      </w:r>
      <w:r w:rsidRPr="00850B16">
        <w:rPr>
          <w:rFonts w:cs="Times New Roman"/>
          <w:szCs w:val="28"/>
        </w:rPr>
        <w:t>требованиям Порядка № 509-п соблюдены</w:t>
      </w:r>
      <w:r w:rsidR="007954F0" w:rsidRPr="00850B16">
        <w:rPr>
          <w:rFonts w:cs="Times New Roman"/>
          <w:szCs w:val="28"/>
        </w:rPr>
        <w:t>.</w:t>
      </w:r>
    </w:p>
    <w:p w:rsidR="00A42BDA" w:rsidRPr="00850B16" w:rsidRDefault="00FC4404" w:rsidP="00FC4404">
      <w:pPr>
        <w:pStyle w:val="af1"/>
        <w:ind w:left="0" w:firstLine="567"/>
        <w:jc w:val="both"/>
      </w:pPr>
      <w:r w:rsidRPr="00850B16">
        <w:t xml:space="preserve">3.      </w:t>
      </w:r>
      <w:r w:rsidR="00F241E5" w:rsidRPr="00850B16">
        <w:rPr>
          <w:rFonts w:cs="Times New Roman"/>
          <w:szCs w:val="28"/>
        </w:rPr>
        <w:t xml:space="preserve">Использование  </w:t>
      </w:r>
      <w:r w:rsidRPr="00850B16">
        <w:rPr>
          <w:rFonts w:cs="Times New Roman"/>
          <w:szCs w:val="28"/>
        </w:rPr>
        <w:t xml:space="preserve">средств местного </w:t>
      </w:r>
      <w:r w:rsidR="00A207F4" w:rsidRPr="00850B16">
        <w:t>и областного бюджет</w:t>
      </w:r>
      <w:r w:rsidR="007954F0" w:rsidRPr="00850B16">
        <w:t>ов</w:t>
      </w:r>
      <w:r w:rsidR="00A207F4" w:rsidRPr="00850B16">
        <w:t xml:space="preserve"> </w:t>
      </w:r>
      <w:r w:rsidR="00A42BDA" w:rsidRPr="00850B16">
        <w:t>соответств</w:t>
      </w:r>
      <w:r w:rsidR="007954F0" w:rsidRPr="00850B16">
        <w:t>ует цели реализации инициативных</w:t>
      </w:r>
      <w:r w:rsidR="00A42BDA" w:rsidRPr="00850B16">
        <w:t xml:space="preserve"> проект</w:t>
      </w:r>
      <w:r w:rsidR="007954F0" w:rsidRPr="00850B16">
        <w:t>ов</w:t>
      </w:r>
      <w:r w:rsidR="007954F0" w:rsidRPr="00850B16">
        <w:rPr>
          <w:rFonts w:cs="Times New Roman"/>
          <w:szCs w:val="28"/>
        </w:rPr>
        <w:t xml:space="preserve"> на территории Красненского района</w:t>
      </w:r>
      <w:r w:rsidR="00A42BDA" w:rsidRPr="00850B16">
        <w:t>.</w:t>
      </w:r>
    </w:p>
    <w:p w:rsidR="00F241E5" w:rsidRPr="00850B16" w:rsidRDefault="00F241E5" w:rsidP="00F241E5">
      <w:pPr>
        <w:pStyle w:val="af1"/>
        <w:ind w:left="927"/>
        <w:jc w:val="both"/>
      </w:pPr>
    </w:p>
    <w:p w:rsidR="00F241E5" w:rsidRPr="00850B16" w:rsidRDefault="00F241E5" w:rsidP="00F241E5">
      <w:pPr>
        <w:ind w:left="567"/>
        <w:jc w:val="both"/>
      </w:pPr>
      <w:bookmarkStart w:id="0" w:name="_GoBack"/>
      <w:bookmarkEnd w:id="0"/>
    </w:p>
    <w:sectPr w:rsidR="00F241E5" w:rsidRPr="00850B16" w:rsidSect="00E84AE3">
      <w:footerReference w:type="default" r:id="rId10"/>
      <w:pgSz w:w="11905" w:h="16838"/>
      <w:pgMar w:top="709" w:right="990" w:bottom="184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A5" w:rsidRDefault="00F916A5" w:rsidP="001B1D64">
      <w:r>
        <w:separator/>
      </w:r>
    </w:p>
  </w:endnote>
  <w:endnote w:type="continuationSeparator" w:id="0">
    <w:p w:rsidR="00F916A5" w:rsidRDefault="00F916A5" w:rsidP="001B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760456"/>
      <w:docPartObj>
        <w:docPartGallery w:val="Page Numbers (Bottom of Page)"/>
        <w:docPartUnique/>
      </w:docPartObj>
    </w:sdtPr>
    <w:sdtEndPr/>
    <w:sdtContent>
      <w:p w:rsidR="0083151A" w:rsidRDefault="0083151A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2F">
          <w:rPr>
            <w:noProof/>
          </w:rPr>
          <w:t>8</w:t>
        </w:r>
        <w:r>
          <w:fldChar w:fldCharType="end"/>
        </w:r>
      </w:p>
    </w:sdtContent>
  </w:sdt>
  <w:p w:rsidR="0083151A" w:rsidRDefault="0083151A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A5" w:rsidRDefault="00F916A5" w:rsidP="001B1D64">
      <w:r>
        <w:separator/>
      </w:r>
    </w:p>
  </w:footnote>
  <w:footnote w:type="continuationSeparator" w:id="0">
    <w:p w:rsidR="00F916A5" w:rsidRDefault="00F916A5" w:rsidP="001B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F32"/>
    <w:multiLevelType w:val="hybridMultilevel"/>
    <w:tmpl w:val="E3C0F72A"/>
    <w:lvl w:ilvl="0" w:tplc="A724800C">
      <w:start w:val="1"/>
      <w:numFmt w:val="upperRoman"/>
      <w:lvlText w:val="%1."/>
      <w:lvlJc w:val="left"/>
      <w:pPr>
        <w:ind w:left="1610" w:hanging="90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C347FE"/>
    <w:multiLevelType w:val="hybridMultilevel"/>
    <w:tmpl w:val="778A81FE"/>
    <w:lvl w:ilvl="0" w:tplc="3EFEE8CC">
      <w:start w:val="2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0A2D59"/>
    <w:multiLevelType w:val="hybridMultilevel"/>
    <w:tmpl w:val="22789EAE"/>
    <w:lvl w:ilvl="0" w:tplc="D6E461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FC16355"/>
    <w:multiLevelType w:val="multilevel"/>
    <w:tmpl w:val="E3A85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8B3291"/>
    <w:multiLevelType w:val="multilevel"/>
    <w:tmpl w:val="4B22C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4"/>
    <w:rsid w:val="000018FF"/>
    <w:rsid w:val="000112A0"/>
    <w:rsid w:val="0002137C"/>
    <w:rsid w:val="000259B8"/>
    <w:rsid w:val="0003086C"/>
    <w:rsid w:val="000328D3"/>
    <w:rsid w:val="00032D0D"/>
    <w:rsid w:val="00037CE1"/>
    <w:rsid w:val="00052589"/>
    <w:rsid w:val="0005525D"/>
    <w:rsid w:val="0006103B"/>
    <w:rsid w:val="00072DBC"/>
    <w:rsid w:val="00081DD6"/>
    <w:rsid w:val="000820C3"/>
    <w:rsid w:val="000857A3"/>
    <w:rsid w:val="000978AB"/>
    <w:rsid w:val="000B6556"/>
    <w:rsid w:val="000C3D05"/>
    <w:rsid w:val="000C6F48"/>
    <w:rsid w:val="000D0706"/>
    <w:rsid w:val="000E0566"/>
    <w:rsid w:val="000E4FAA"/>
    <w:rsid w:val="001057E5"/>
    <w:rsid w:val="00116146"/>
    <w:rsid w:val="00120B7E"/>
    <w:rsid w:val="00143247"/>
    <w:rsid w:val="001459C5"/>
    <w:rsid w:val="001472FF"/>
    <w:rsid w:val="00163E02"/>
    <w:rsid w:val="00164877"/>
    <w:rsid w:val="00182C4B"/>
    <w:rsid w:val="00190B8A"/>
    <w:rsid w:val="0019593A"/>
    <w:rsid w:val="001B1D64"/>
    <w:rsid w:val="001B359B"/>
    <w:rsid w:val="001B4FD5"/>
    <w:rsid w:val="001C2CA4"/>
    <w:rsid w:val="001D19C0"/>
    <w:rsid w:val="001D2990"/>
    <w:rsid w:val="001D46EF"/>
    <w:rsid w:val="001D74C5"/>
    <w:rsid w:val="001E3FF6"/>
    <w:rsid w:val="001E4A04"/>
    <w:rsid w:val="00202E27"/>
    <w:rsid w:val="00215067"/>
    <w:rsid w:val="00216611"/>
    <w:rsid w:val="002179F1"/>
    <w:rsid w:val="002228B7"/>
    <w:rsid w:val="00222EC4"/>
    <w:rsid w:val="0022496D"/>
    <w:rsid w:val="002257CE"/>
    <w:rsid w:val="00234E32"/>
    <w:rsid w:val="00235B01"/>
    <w:rsid w:val="00244396"/>
    <w:rsid w:val="00244A82"/>
    <w:rsid w:val="0025465F"/>
    <w:rsid w:val="00256DD5"/>
    <w:rsid w:val="00256F80"/>
    <w:rsid w:val="00257E11"/>
    <w:rsid w:val="00261C78"/>
    <w:rsid w:val="00273100"/>
    <w:rsid w:val="002745E5"/>
    <w:rsid w:val="002855DF"/>
    <w:rsid w:val="00290042"/>
    <w:rsid w:val="00292A3E"/>
    <w:rsid w:val="002943F1"/>
    <w:rsid w:val="00295C49"/>
    <w:rsid w:val="002A0C6F"/>
    <w:rsid w:val="002A3501"/>
    <w:rsid w:val="002B1303"/>
    <w:rsid w:val="002B166D"/>
    <w:rsid w:val="002B582F"/>
    <w:rsid w:val="002C2D19"/>
    <w:rsid w:val="002D4423"/>
    <w:rsid w:val="002E31CC"/>
    <w:rsid w:val="003057AB"/>
    <w:rsid w:val="0031735D"/>
    <w:rsid w:val="00323439"/>
    <w:rsid w:val="003241D5"/>
    <w:rsid w:val="00332BE6"/>
    <w:rsid w:val="003335F3"/>
    <w:rsid w:val="003336E1"/>
    <w:rsid w:val="00343526"/>
    <w:rsid w:val="003471D6"/>
    <w:rsid w:val="003516BC"/>
    <w:rsid w:val="00354685"/>
    <w:rsid w:val="0036590D"/>
    <w:rsid w:val="00372665"/>
    <w:rsid w:val="00374545"/>
    <w:rsid w:val="003C23F5"/>
    <w:rsid w:val="003C4BBC"/>
    <w:rsid w:val="003E2CC6"/>
    <w:rsid w:val="003E5ABC"/>
    <w:rsid w:val="003F6119"/>
    <w:rsid w:val="00401CD2"/>
    <w:rsid w:val="004117BE"/>
    <w:rsid w:val="00425BBB"/>
    <w:rsid w:val="0043578F"/>
    <w:rsid w:val="0043605A"/>
    <w:rsid w:val="00436F7A"/>
    <w:rsid w:val="00445496"/>
    <w:rsid w:val="00446866"/>
    <w:rsid w:val="00470796"/>
    <w:rsid w:val="004708CA"/>
    <w:rsid w:val="00493809"/>
    <w:rsid w:val="0049467E"/>
    <w:rsid w:val="004A3F4A"/>
    <w:rsid w:val="004A5495"/>
    <w:rsid w:val="004C1975"/>
    <w:rsid w:val="004D1210"/>
    <w:rsid w:val="004D5D0B"/>
    <w:rsid w:val="004F5130"/>
    <w:rsid w:val="004F6BEA"/>
    <w:rsid w:val="0050495B"/>
    <w:rsid w:val="00522AE2"/>
    <w:rsid w:val="00531532"/>
    <w:rsid w:val="005326B5"/>
    <w:rsid w:val="00540862"/>
    <w:rsid w:val="0054678E"/>
    <w:rsid w:val="00547E25"/>
    <w:rsid w:val="00576AC0"/>
    <w:rsid w:val="00591784"/>
    <w:rsid w:val="005A4ED9"/>
    <w:rsid w:val="005B1426"/>
    <w:rsid w:val="005C36BF"/>
    <w:rsid w:val="005D4E16"/>
    <w:rsid w:val="005E4CFB"/>
    <w:rsid w:val="005F4500"/>
    <w:rsid w:val="00604EFE"/>
    <w:rsid w:val="006102C1"/>
    <w:rsid w:val="0061641A"/>
    <w:rsid w:val="0062072C"/>
    <w:rsid w:val="0063774E"/>
    <w:rsid w:val="00655264"/>
    <w:rsid w:val="00676968"/>
    <w:rsid w:val="00681F91"/>
    <w:rsid w:val="006828B9"/>
    <w:rsid w:val="00683171"/>
    <w:rsid w:val="00683754"/>
    <w:rsid w:val="0068738A"/>
    <w:rsid w:val="00694FA7"/>
    <w:rsid w:val="006A3939"/>
    <w:rsid w:val="006B0A92"/>
    <w:rsid w:val="006B0D04"/>
    <w:rsid w:val="006D4855"/>
    <w:rsid w:val="006E0AB2"/>
    <w:rsid w:val="006E55DD"/>
    <w:rsid w:val="006F0E07"/>
    <w:rsid w:val="00736612"/>
    <w:rsid w:val="00743F17"/>
    <w:rsid w:val="00757993"/>
    <w:rsid w:val="00764F72"/>
    <w:rsid w:val="00767B39"/>
    <w:rsid w:val="00792AF2"/>
    <w:rsid w:val="007954F0"/>
    <w:rsid w:val="00796ACE"/>
    <w:rsid w:val="007A1D0E"/>
    <w:rsid w:val="007A2194"/>
    <w:rsid w:val="007A5DEB"/>
    <w:rsid w:val="007A780A"/>
    <w:rsid w:val="007B63BA"/>
    <w:rsid w:val="007D3612"/>
    <w:rsid w:val="007D37E1"/>
    <w:rsid w:val="007E1ECC"/>
    <w:rsid w:val="007E3B66"/>
    <w:rsid w:val="007E76BB"/>
    <w:rsid w:val="007F6851"/>
    <w:rsid w:val="00802046"/>
    <w:rsid w:val="00804DA0"/>
    <w:rsid w:val="008106DD"/>
    <w:rsid w:val="0082060E"/>
    <w:rsid w:val="008243C5"/>
    <w:rsid w:val="0083151A"/>
    <w:rsid w:val="0083495E"/>
    <w:rsid w:val="00847B4F"/>
    <w:rsid w:val="00850B16"/>
    <w:rsid w:val="0085294B"/>
    <w:rsid w:val="008539FB"/>
    <w:rsid w:val="00872004"/>
    <w:rsid w:val="00874412"/>
    <w:rsid w:val="008833A7"/>
    <w:rsid w:val="00887EEA"/>
    <w:rsid w:val="008901EB"/>
    <w:rsid w:val="008A03B4"/>
    <w:rsid w:val="008E166D"/>
    <w:rsid w:val="008E3E67"/>
    <w:rsid w:val="008E7671"/>
    <w:rsid w:val="008F454A"/>
    <w:rsid w:val="008F719E"/>
    <w:rsid w:val="00905DCE"/>
    <w:rsid w:val="00910CF5"/>
    <w:rsid w:val="009134DA"/>
    <w:rsid w:val="00914285"/>
    <w:rsid w:val="009146AF"/>
    <w:rsid w:val="00925D16"/>
    <w:rsid w:val="0093704A"/>
    <w:rsid w:val="00962658"/>
    <w:rsid w:val="009770DE"/>
    <w:rsid w:val="00986EA5"/>
    <w:rsid w:val="00991142"/>
    <w:rsid w:val="00993051"/>
    <w:rsid w:val="009A4E8A"/>
    <w:rsid w:val="009B09A7"/>
    <w:rsid w:val="009B3752"/>
    <w:rsid w:val="009B591C"/>
    <w:rsid w:val="009D280C"/>
    <w:rsid w:val="009E008E"/>
    <w:rsid w:val="009E30BD"/>
    <w:rsid w:val="009F4C93"/>
    <w:rsid w:val="00A1015C"/>
    <w:rsid w:val="00A207F4"/>
    <w:rsid w:val="00A40A1E"/>
    <w:rsid w:val="00A420D5"/>
    <w:rsid w:val="00A428B9"/>
    <w:rsid w:val="00A42BDA"/>
    <w:rsid w:val="00A44B4B"/>
    <w:rsid w:val="00A45CA2"/>
    <w:rsid w:val="00A54F9A"/>
    <w:rsid w:val="00A5629E"/>
    <w:rsid w:val="00A631DD"/>
    <w:rsid w:val="00A66915"/>
    <w:rsid w:val="00A7686E"/>
    <w:rsid w:val="00A875CC"/>
    <w:rsid w:val="00A95A77"/>
    <w:rsid w:val="00A96DBE"/>
    <w:rsid w:val="00AB0169"/>
    <w:rsid w:val="00AC6107"/>
    <w:rsid w:val="00AE6D11"/>
    <w:rsid w:val="00AF025F"/>
    <w:rsid w:val="00AF315E"/>
    <w:rsid w:val="00B12F80"/>
    <w:rsid w:val="00B15787"/>
    <w:rsid w:val="00B1595C"/>
    <w:rsid w:val="00B356AA"/>
    <w:rsid w:val="00B35B7C"/>
    <w:rsid w:val="00B425C8"/>
    <w:rsid w:val="00B426CF"/>
    <w:rsid w:val="00B46952"/>
    <w:rsid w:val="00B47ECA"/>
    <w:rsid w:val="00B519D9"/>
    <w:rsid w:val="00B53930"/>
    <w:rsid w:val="00B563BB"/>
    <w:rsid w:val="00B575C9"/>
    <w:rsid w:val="00B67156"/>
    <w:rsid w:val="00B67B63"/>
    <w:rsid w:val="00B74111"/>
    <w:rsid w:val="00B801FD"/>
    <w:rsid w:val="00B81984"/>
    <w:rsid w:val="00B94844"/>
    <w:rsid w:val="00B96E9A"/>
    <w:rsid w:val="00BA34BD"/>
    <w:rsid w:val="00BA3F1E"/>
    <w:rsid w:val="00BA5560"/>
    <w:rsid w:val="00BB0587"/>
    <w:rsid w:val="00BB27FE"/>
    <w:rsid w:val="00BD5519"/>
    <w:rsid w:val="00BE612F"/>
    <w:rsid w:val="00C25714"/>
    <w:rsid w:val="00C25737"/>
    <w:rsid w:val="00C36E92"/>
    <w:rsid w:val="00C43D87"/>
    <w:rsid w:val="00C500FA"/>
    <w:rsid w:val="00C55A23"/>
    <w:rsid w:val="00C65992"/>
    <w:rsid w:val="00C7089D"/>
    <w:rsid w:val="00C76895"/>
    <w:rsid w:val="00C93E1C"/>
    <w:rsid w:val="00C96BD2"/>
    <w:rsid w:val="00CA6371"/>
    <w:rsid w:val="00CA7A22"/>
    <w:rsid w:val="00CB5EFA"/>
    <w:rsid w:val="00CC6703"/>
    <w:rsid w:val="00CD11DA"/>
    <w:rsid w:val="00CE59C1"/>
    <w:rsid w:val="00CE5FF7"/>
    <w:rsid w:val="00CE7A3C"/>
    <w:rsid w:val="00CE7EB3"/>
    <w:rsid w:val="00CF59F8"/>
    <w:rsid w:val="00D039F4"/>
    <w:rsid w:val="00D11AAD"/>
    <w:rsid w:val="00D17DF1"/>
    <w:rsid w:val="00D27066"/>
    <w:rsid w:val="00D309E6"/>
    <w:rsid w:val="00D35709"/>
    <w:rsid w:val="00D436F8"/>
    <w:rsid w:val="00D44539"/>
    <w:rsid w:val="00D51C66"/>
    <w:rsid w:val="00D6028E"/>
    <w:rsid w:val="00D62C15"/>
    <w:rsid w:val="00D777DE"/>
    <w:rsid w:val="00DB403C"/>
    <w:rsid w:val="00DB5654"/>
    <w:rsid w:val="00DC6AA9"/>
    <w:rsid w:val="00DE12CA"/>
    <w:rsid w:val="00DF2170"/>
    <w:rsid w:val="00DF4F2F"/>
    <w:rsid w:val="00E0011B"/>
    <w:rsid w:val="00E12C21"/>
    <w:rsid w:val="00E24117"/>
    <w:rsid w:val="00E34041"/>
    <w:rsid w:val="00E5021B"/>
    <w:rsid w:val="00E533DC"/>
    <w:rsid w:val="00E54121"/>
    <w:rsid w:val="00E61C9C"/>
    <w:rsid w:val="00E72BBF"/>
    <w:rsid w:val="00E84AE3"/>
    <w:rsid w:val="00E93984"/>
    <w:rsid w:val="00E96C04"/>
    <w:rsid w:val="00EB5543"/>
    <w:rsid w:val="00EC2261"/>
    <w:rsid w:val="00ED6775"/>
    <w:rsid w:val="00EE0732"/>
    <w:rsid w:val="00EF6CBC"/>
    <w:rsid w:val="00F03A1F"/>
    <w:rsid w:val="00F241E5"/>
    <w:rsid w:val="00F355C8"/>
    <w:rsid w:val="00F432C9"/>
    <w:rsid w:val="00F43E67"/>
    <w:rsid w:val="00F478FE"/>
    <w:rsid w:val="00F53DD9"/>
    <w:rsid w:val="00F673F3"/>
    <w:rsid w:val="00F877E2"/>
    <w:rsid w:val="00F916A5"/>
    <w:rsid w:val="00FA36D7"/>
    <w:rsid w:val="00FA4CA7"/>
    <w:rsid w:val="00FA59BC"/>
    <w:rsid w:val="00FB01BE"/>
    <w:rsid w:val="00FC06CE"/>
    <w:rsid w:val="00FC2AB8"/>
    <w:rsid w:val="00FC4404"/>
    <w:rsid w:val="00FD073C"/>
    <w:rsid w:val="00FE738F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character" w:customStyle="1" w:styleId="24">
    <w:name w:val="Основной текст (2)_"/>
    <w:basedOn w:val="a0"/>
    <w:link w:val="25"/>
    <w:rsid w:val="006E0A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E0AB2"/>
    <w:pPr>
      <w:widowControl w:val="0"/>
      <w:shd w:val="clear" w:color="auto" w:fill="FFFFFF"/>
      <w:spacing w:before="1020" w:line="322" w:lineRule="exact"/>
      <w:jc w:val="both"/>
    </w:pPr>
    <w:rPr>
      <w:rFonts w:eastAsia="Times New Roman" w:cs="Times New Roman"/>
      <w:szCs w:val="28"/>
    </w:rPr>
  </w:style>
  <w:style w:type="paragraph" w:customStyle="1" w:styleId="Standard">
    <w:name w:val="Standard"/>
    <w:uiPriority w:val="99"/>
    <w:rsid w:val="002C2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2C2D1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2D19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1B1D6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1B1D64"/>
    <w:rPr>
      <w:rFonts w:ascii="Times New Roman" w:hAnsi="Times New Roman"/>
      <w:sz w:val="28"/>
    </w:rPr>
  </w:style>
  <w:style w:type="paragraph" w:styleId="afe">
    <w:name w:val="footer"/>
    <w:basedOn w:val="a"/>
    <w:link w:val="aff"/>
    <w:uiPriority w:val="99"/>
    <w:unhideWhenUsed/>
    <w:rsid w:val="001B1D64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1B1D64"/>
    <w:rPr>
      <w:rFonts w:ascii="Times New Roman" w:hAnsi="Times New Roman"/>
      <w:sz w:val="28"/>
    </w:rPr>
  </w:style>
  <w:style w:type="paragraph" w:customStyle="1" w:styleId="ConsPlusTitle">
    <w:name w:val="ConsPlusTitle"/>
    <w:rsid w:val="00687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f0">
    <w:name w:val="Table Grid"/>
    <w:basedOn w:val="a1"/>
    <w:uiPriority w:val="59"/>
    <w:rsid w:val="0090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rsid w:val="00FA59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unhideWhenUsed/>
    <w:rsid w:val="00681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character" w:customStyle="1" w:styleId="24">
    <w:name w:val="Основной текст (2)_"/>
    <w:basedOn w:val="a0"/>
    <w:link w:val="25"/>
    <w:rsid w:val="006E0A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E0AB2"/>
    <w:pPr>
      <w:widowControl w:val="0"/>
      <w:shd w:val="clear" w:color="auto" w:fill="FFFFFF"/>
      <w:spacing w:before="1020" w:line="322" w:lineRule="exact"/>
      <w:jc w:val="both"/>
    </w:pPr>
    <w:rPr>
      <w:rFonts w:eastAsia="Times New Roman" w:cs="Times New Roman"/>
      <w:szCs w:val="28"/>
    </w:rPr>
  </w:style>
  <w:style w:type="paragraph" w:customStyle="1" w:styleId="Standard">
    <w:name w:val="Standard"/>
    <w:uiPriority w:val="99"/>
    <w:rsid w:val="002C2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2C2D1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2D19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1B1D6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1B1D64"/>
    <w:rPr>
      <w:rFonts w:ascii="Times New Roman" w:hAnsi="Times New Roman"/>
      <w:sz w:val="28"/>
    </w:rPr>
  </w:style>
  <w:style w:type="paragraph" w:styleId="afe">
    <w:name w:val="footer"/>
    <w:basedOn w:val="a"/>
    <w:link w:val="aff"/>
    <w:uiPriority w:val="99"/>
    <w:unhideWhenUsed/>
    <w:rsid w:val="001B1D64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1B1D64"/>
    <w:rPr>
      <w:rFonts w:ascii="Times New Roman" w:hAnsi="Times New Roman"/>
      <w:sz w:val="28"/>
    </w:rPr>
  </w:style>
  <w:style w:type="paragraph" w:customStyle="1" w:styleId="ConsPlusTitle">
    <w:name w:val="ConsPlusTitle"/>
    <w:rsid w:val="00687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f0">
    <w:name w:val="Table Grid"/>
    <w:basedOn w:val="a1"/>
    <w:uiPriority w:val="59"/>
    <w:rsid w:val="0090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rsid w:val="00FA59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unhideWhenUsed/>
    <w:rsid w:val="0068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A8B41B556662421FC8C8B160BB2C59910ACA38E5BB8971DA141E7880720A66981D13F7BA3D0EBFBA34EE67AE7BF68AA8BE2B2F7826D73EqE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A6ED-6209-494E-8F3E-4BF2C219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5263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119</cp:revision>
  <cp:lastPrinted>2022-08-15T07:53:00Z</cp:lastPrinted>
  <dcterms:created xsi:type="dcterms:W3CDTF">2021-06-16T13:13:00Z</dcterms:created>
  <dcterms:modified xsi:type="dcterms:W3CDTF">2023-01-10T13:19:00Z</dcterms:modified>
</cp:coreProperties>
</file>