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04" w:rsidRPr="008B3E04" w:rsidRDefault="008B3E04" w:rsidP="008B3E04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Анкета</w:t>
      </w: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 xml:space="preserve">участника публичных консультаций, проводимых </w:t>
      </w:r>
      <w:r w:rsidRPr="008B3E04">
        <w:rPr>
          <w:rFonts w:eastAsia="Cambria" w:cs="Times New Roman"/>
          <w:b/>
          <w:bCs/>
          <w:sz w:val="26"/>
          <w:szCs w:val="26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sz w:val="26"/>
          <w:szCs w:val="26"/>
        </w:rPr>
      </w:pPr>
    </w:p>
    <w:p w:rsidR="008B3E04" w:rsidRPr="008B3E04" w:rsidRDefault="008B3E04" w:rsidP="008B3E04">
      <w:pPr>
        <w:numPr>
          <w:ilvl w:val="0"/>
          <w:numId w:val="1"/>
        </w:numPr>
        <w:spacing w:after="200"/>
        <w:contextualSpacing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хозяйствующего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субъекта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ИНН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хозяйствующего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субъекта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ФИО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участника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публичных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консультаций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Контактный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электронной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почты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</w:tbl>
    <w:p w:rsidR="008B3E04" w:rsidRPr="008B3E04" w:rsidRDefault="008B3E04" w:rsidP="008B3E04">
      <w:pPr>
        <w:spacing w:after="200"/>
        <w:jc w:val="center"/>
        <w:rPr>
          <w:rFonts w:ascii="Cambria" w:eastAsia="Cambria" w:hAnsi="Cambria" w:cs="Times New Roman"/>
          <w:sz w:val="16"/>
          <w:szCs w:val="16"/>
          <w:lang w:val="en-US"/>
        </w:rPr>
      </w:pP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2A627A" w:rsidRDefault="008B3E04" w:rsidP="00A75E53">
            <w:pPr>
              <w:tabs>
                <w:tab w:val="left" w:pos="3285"/>
              </w:tabs>
              <w:jc w:val="both"/>
              <w:rPr>
                <w:rFonts w:eastAsia="Cambria"/>
                <w:szCs w:val="24"/>
              </w:rPr>
            </w:pPr>
            <w:bookmarkStart w:id="0" w:name="_GoBack"/>
            <w:r w:rsidRPr="00381C66">
              <w:rPr>
                <w:rFonts w:eastAsia="Cambria"/>
                <w:b/>
                <w:color w:val="0070C0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381C66">
              <w:rPr>
                <w:rFonts w:eastAsia="Cambria"/>
                <w:b/>
                <w:color w:val="0070C0"/>
                <w:sz w:val="24"/>
                <w:szCs w:val="24"/>
              </w:rPr>
              <w:t>Красненский</w:t>
            </w:r>
            <w:proofErr w:type="spellEnd"/>
            <w:r w:rsidRPr="00381C66">
              <w:rPr>
                <w:rFonts w:eastAsia="Cambria"/>
                <w:b/>
                <w:color w:val="0070C0"/>
                <w:sz w:val="24"/>
                <w:szCs w:val="24"/>
              </w:rPr>
              <w:t xml:space="preserve"> район» </w:t>
            </w:r>
            <w:r w:rsidR="002A627A" w:rsidRPr="00381C66">
              <w:rPr>
                <w:b/>
                <w:color w:val="0070C0"/>
                <w:sz w:val="24"/>
                <w:szCs w:val="24"/>
              </w:rPr>
              <w:t>«</w:t>
            </w:r>
            <w:r w:rsidR="009D4188" w:rsidRPr="00381C66">
              <w:rPr>
                <w:rFonts w:cs="Times New Roman"/>
                <w:b/>
                <w:color w:val="0070C0"/>
                <w:sz w:val="24"/>
                <w:szCs w:val="24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="009D4188" w:rsidRPr="00381C66">
              <w:rPr>
                <w:rFonts w:cs="Times New Roman"/>
                <w:b/>
                <w:color w:val="0070C0"/>
                <w:sz w:val="24"/>
                <w:szCs w:val="24"/>
              </w:rPr>
              <w:t>Красненский</w:t>
            </w:r>
            <w:proofErr w:type="spellEnd"/>
            <w:r w:rsidR="009D4188" w:rsidRPr="00381C66">
              <w:rPr>
                <w:rFonts w:cs="Times New Roman"/>
                <w:b/>
                <w:color w:val="0070C0"/>
                <w:sz w:val="24"/>
                <w:szCs w:val="24"/>
              </w:rPr>
              <w:t xml:space="preserve"> район» </w:t>
            </w:r>
            <w:r w:rsidR="00381C66" w:rsidRPr="00381C66">
              <w:rPr>
                <w:rFonts w:cs="Times New Roman"/>
                <w:b/>
                <w:color w:val="0070C0"/>
                <w:sz w:val="24"/>
                <w:szCs w:val="24"/>
              </w:rPr>
              <w:t>09.06.2023г. № 78 «Установление или прекращение публичного сервитута в случаях и порядке, установленных земельным законодательством</w:t>
            </w:r>
            <w:r w:rsidR="00381C66" w:rsidRPr="00381C66"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  <w:t>»</w:t>
            </w:r>
            <w:r w:rsidR="00381C66" w:rsidRPr="00381C66">
              <w:rPr>
                <w:rFonts w:cs="Times New Roman"/>
                <w:b/>
                <w:color w:val="0070C0"/>
                <w:sz w:val="24"/>
                <w:szCs w:val="24"/>
              </w:rPr>
              <w:t xml:space="preserve">  на территории </w:t>
            </w:r>
            <w:proofErr w:type="spellStart"/>
            <w:r w:rsidR="00381C66" w:rsidRPr="00381C66">
              <w:rPr>
                <w:rFonts w:cs="Times New Roman"/>
                <w:b/>
                <w:color w:val="0070C0"/>
                <w:sz w:val="24"/>
                <w:szCs w:val="24"/>
              </w:rPr>
              <w:t>Красненского</w:t>
            </w:r>
            <w:proofErr w:type="spellEnd"/>
            <w:r w:rsidR="00381C66" w:rsidRPr="00381C66">
              <w:rPr>
                <w:rFonts w:cs="Times New Roman"/>
                <w:b/>
                <w:color w:val="0070C0"/>
                <w:sz w:val="24"/>
                <w:szCs w:val="24"/>
              </w:rPr>
              <w:t xml:space="preserve"> района Белгородской области»</w:t>
            </w:r>
            <w:bookmarkEnd w:id="0"/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1. Могут ли положения проекта нормативного правового акта оказать влияние на конкуренцию на рынках товаров, работ, услуг Красненского района?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Красненского района?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3. 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Красненского района? Укажите номер подпункта, пункта, части, статьи проекта нормативного правового акта и их содержание.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4. На каких рынках товаров, работ, услуг может ухудшиться состояние конкурентной среды в результате принятия нормативного правового акта?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lastRenderedPageBreak/>
              <w:t>5. Какие положения антимонопольного законодательства могут быть нарушены?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7.Ваши замечания и предложения по проекту нормативного правового акта в целях учета требований антимонопольного законодательства: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 xml:space="preserve">Замечания и предложения принимаются по адресу: </w:t>
            </w:r>
            <w:r w:rsidR="0007555C" w:rsidRPr="0007555C">
              <w:rPr>
                <w:rFonts w:eastAsia="Cambria" w:cs="Times New Roman"/>
                <w:sz w:val="24"/>
                <w:szCs w:val="24"/>
              </w:rPr>
              <w:t xml:space="preserve">309870,  </w:t>
            </w:r>
            <w:proofErr w:type="spellStart"/>
            <w:r w:rsidR="0007555C" w:rsidRPr="0007555C">
              <w:rPr>
                <w:rFonts w:eastAsia="Cambria" w:cs="Times New Roman"/>
                <w:sz w:val="24"/>
                <w:szCs w:val="24"/>
              </w:rPr>
              <w:t>Красненский</w:t>
            </w:r>
            <w:proofErr w:type="spellEnd"/>
            <w:r w:rsidR="0007555C" w:rsidRPr="0007555C">
              <w:rPr>
                <w:rFonts w:eastAsia="Cambria" w:cs="Times New Roman"/>
                <w:sz w:val="24"/>
                <w:szCs w:val="24"/>
              </w:rPr>
              <w:t xml:space="preserve"> район,  </w:t>
            </w:r>
            <w:proofErr w:type="spellStart"/>
            <w:r w:rsidR="0007555C" w:rsidRPr="0007555C">
              <w:rPr>
                <w:rFonts w:eastAsia="Cambria" w:cs="Times New Roman"/>
                <w:sz w:val="24"/>
                <w:szCs w:val="24"/>
              </w:rPr>
              <w:t>с</w:t>
            </w:r>
            <w:proofErr w:type="gramStart"/>
            <w:r w:rsidR="0007555C" w:rsidRPr="0007555C">
              <w:rPr>
                <w:rFonts w:eastAsia="Cambria" w:cs="Times New Roman"/>
                <w:sz w:val="24"/>
                <w:szCs w:val="24"/>
              </w:rPr>
              <w:t>.К</w:t>
            </w:r>
            <w:proofErr w:type="gramEnd"/>
            <w:r w:rsidR="0007555C" w:rsidRPr="0007555C">
              <w:rPr>
                <w:rFonts w:eastAsia="Cambria" w:cs="Times New Roman"/>
                <w:sz w:val="24"/>
                <w:szCs w:val="24"/>
              </w:rPr>
              <w:t>расное</w:t>
            </w:r>
            <w:proofErr w:type="spellEnd"/>
            <w:r w:rsidR="0007555C" w:rsidRPr="0007555C">
              <w:rPr>
                <w:rFonts w:eastAsia="Cambria" w:cs="Times New Roman"/>
                <w:sz w:val="24"/>
                <w:szCs w:val="24"/>
              </w:rPr>
              <w:t>, ул. Подгорная 4</w:t>
            </w:r>
            <w:r w:rsidRPr="008B3E04">
              <w:rPr>
                <w:rFonts w:eastAsia="Cambria" w:cs="Times New Roman"/>
                <w:sz w:val="24"/>
                <w:szCs w:val="24"/>
              </w:rPr>
              <w:t xml:space="preserve">, а также по адресу электронной почты: </w:t>
            </w:r>
            <w:proofErr w:type="spellStart"/>
            <w:r w:rsidR="0054294E">
              <w:rPr>
                <w:rFonts w:eastAsia="Cambria" w:cs="Times New Roman"/>
                <w:sz w:val="24"/>
                <w:szCs w:val="24"/>
                <w:lang w:val="en-US"/>
              </w:rPr>
              <w:t>deshina</w:t>
            </w:r>
            <w:proofErr w:type="spellEnd"/>
            <w:r w:rsidR="0054294E" w:rsidRPr="00B51E95">
              <w:rPr>
                <w:rFonts w:eastAsia="Cambria" w:cs="Times New Roman"/>
                <w:sz w:val="24"/>
                <w:szCs w:val="24"/>
              </w:rPr>
              <w:t>_</w:t>
            </w:r>
            <w:proofErr w:type="spellStart"/>
            <w:r w:rsidR="0054294E">
              <w:rPr>
                <w:rFonts w:eastAsia="Cambria" w:cs="Times New Roman"/>
                <w:sz w:val="24"/>
                <w:szCs w:val="24"/>
                <w:lang w:val="en-US"/>
              </w:rPr>
              <w:t>sa</w:t>
            </w:r>
            <w:proofErr w:type="spellEnd"/>
            <w:r w:rsidR="0007555C" w:rsidRPr="0007555C">
              <w:rPr>
                <w:rFonts w:eastAsia="Cambria" w:cs="Times New Roman"/>
                <w:sz w:val="24"/>
                <w:szCs w:val="24"/>
              </w:rPr>
              <w:t>@kr.belregion.ru</w:t>
            </w:r>
            <w:r w:rsidRPr="008B3E04">
              <w:rPr>
                <w:rFonts w:eastAsia="Cambria" w:cs="Times New Roman"/>
                <w:sz w:val="24"/>
                <w:szCs w:val="24"/>
              </w:rPr>
              <w:t>.</w:t>
            </w:r>
          </w:p>
          <w:p w:rsidR="008B3E04" w:rsidRPr="008B3E04" w:rsidRDefault="008B3E04" w:rsidP="001A402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200"/>
              <w:jc w:val="both"/>
              <w:rPr>
                <w:rFonts w:eastAsia="Cambria" w:cs="Times New Roman"/>
                <w:sz w:val="2"/>
                <w:szCs w:val="2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Сроки приема замечаний и предложений</w:t>
            </w:r>
            <w:r w:rsidRPr="00B825C4">
              <w:rPr>
                <w:rFonts w:eastAsia="Cambria" w:cs="Times New Roman"/>
                <w:color w:val="FF0000"/>
                <w:sz w:val="24"/>
                <w:szCs w:val="24"/>
              </w:rPr>
              <w:t xml:space="preserve">: с </w:t>
            </w:r>
            <w:r w:rsidR="002F55EA">
              <w:rPr>
                <w:rFonts w:eastAsia="Cambria" w:cs="Times New Roman"/>
                <w:color w:val="FF0000"/>
                <w:sz w:val="24"/>
                <w:szCs w:val="24"/>
              </w:rPr>
              <w:t>19</w:t>
            </w:r>
            <w:r w:rsidR="00B51E95" w:rsidRPr="00B51E95">
              <w:rPr>
                <w:rFonts w:eastAsia="Cambria" w:cs="Times New Roman"/>
                <w:color w:val="FF0000"/>
                <w:sz w:val="24"/>
                <w:szCs w:val="24"/>
              </w:rPr>
              <w:t>.</w:t>
            </w:r>
            <w:r w:rsidR="002F55EA">
              <w:rPr>
                <w:rFonts w:eastAsia="Cambria" w:cs="Times New Roman"/>
                <w:color w:val="FF0000"/>
                <w:sz w:val="24"/>
                <w:szCs w:val="24"/>
              </w:rPr>
              <w:t>0</w:t>
            </w:r>
            <w:r w:rsidR="001A402C">
              <w:rPr>
                <w:rFonts w:eastAsia="Cambria" w:cs="Times New Roman"/>
                <w:color w:val="FF0000"/>
                <w:sz w:val="24"/>
                <w:szCs w:val="24"/>
              </w:rPr>
              <w:t>3</w:t>
            </w:r>
            <w:r w:rsidR="000F3135">
              <w:rPr>
                <w:rFonts w:eastAsia="Cambria" w:cs="Times New Roman"/>
                <w:color w:val="FF0000"/>
                <w:sz w:val="24"/>
                <w:szCs w:val="24"/>
              </w:rPr>
              <w:t>.</w:t>
            </w:r>
            <w:r w:rsidR="0007555C" w:rsidRPr="00B825C4">
              <w:rPr>
                <w:rFonts w:eastAsia="Cambria" w:cs="Times New Roman"/>
                <w:color w:val="FF0000"/>
                <w:sz w:val="24"/>
                <w:szCs w:val="24"/>
              </w:rPr>
              <w:t>20</w:t>
            </w:r>
            <w:r w:rsidR="001E5814">
              <w:rPr>
                <w:rFonts w:eastAsia="Cambria" w:cs="Times New Roman"/>
                <w:color w:val="FF0000"/>
                <w:sz w:val="24"/>
                <w:szCs w:val="24"/>
              </w:rPr>
              <w:t>2</w:t>
            </w:r>
            <w:r w:rsidR="002F55EA">
              <w:rPr>
                <w:rFonts w:eastAsia="Cambria" w:cs="Times New Roman"/>
                <w:color w:val="FF0000"/>
                <w:sz w:val="24"/>
                <w:szCs w:val="24"/>
              </w:rPr>
              <w:t>4</w:t>
            </w:r>
            <w:r w:rsidR="0007555C" w:rsidRPr="00B825C4">
              <w:rPr>
                <w:rFonts w:eastAsia="Cambria" w:cs="Times New Roman"/>
                <w:color w:val="FF0000"/>
                <w:sz w:val="24"/>
                <w:szCs w:val="24"/>
              </w:rPr>
              <w:t xml:space="preserve"> </w:t>
            </w:r>
            <w:r w:rsidRPr="00B825C4">
              <w:rPr>
                <w:rFonts w:eastAsia="Cambria" w:cs="Times New Roman"/>
                <w:color w:val="FF0000"/>
                <w:sz w:val="24"/>
                <w:szCs w:val="24"/>
              </w:rPr>
              <w:t xml:space="preserve"> года по </w:t>
            </w:r>
            <w:r w:rsidR="002F55EA">
              <w:rPr>
                <w:rFonts w:eastAsia="Cambria" w:cs="Times New Roman"/>
                <w:color w:val="FF0000"/>
                <w:sz w:val="24"/>
                <w:szCs w:val="24"/>
              </w:rPr>
              <w:t>01</w:t>
            </w:r>
            <w:r w:rsidR="009D4188">
              <w:rPr>
                <w:rFonts w:eastAsia="Cambria" w:cs="Times New Roman"/>
                <w:color w:val="FF0000"/>
                <w:sz w:val="24"/>
                <w:szCs w:val="24"/>
              </w:rPr>
              <w:t>.</w:t>
            </w:r>
            <w:r w:rsidR="00AC4E3B">
              <w:rPr>
                <w:rFonts w:eastAsia="Cambria" w:cs="Times New Roman"/>
                <w:color w:val="FF0000"/>
                <w:sz w:val="24"/>
                <w:szCs w:val="24"/>
              </w:rPr>
              <w:t>0</w:t>
            </w:r>
            <w:r w:rsidR="001A402C">
              <w:rPr>
                <w:rFonts w:eastAsia="Cambria" w:cs="Times New Roman"/>
                <w:color w:val="FF0000"/>
                <w:sz w:val="24"/>
                <w:szCs w:val="24"/>
              </w:rPr>
              <w:t>4</w:t>
            </w:r>
            <w:r w:rsidR="0007555C" w:rsidRPr="00B825C4">
              <w:rPr>
                <w:rFonts w:eastAsia="Cambria" w:cs="Times New Roman"/>
                <w:color w:val="FF0000"/>
                <w:sz w:val="24"/>
                <w:szCs w:val="24"/>
              </w:rPr>
              <w:t>.20</w:t>
            </w:r>
            <w:r w:rsidR="001E5814">
              <w:rPr>
                <w:rFonts w:eastAsia="Cambria" w:cs="Times New Roman"/>
                <w:color w:val="FF0000"/>
                <w:sz w:val="24"/>
                <w:szCs w:val="24"/>
              </w:rPr>
              <w:t>2</w:t>
            </w:r>
            <w:r w:rsidR="00AC4E3B">
              <w:rPr>
                <w:rFonts w:eastAsia="Cambria" w:cs="Times New Roman"/>
                <w:color w:val="FF0000"/>
                <w:sz w:val="24"/>
                <w:szCs w:val="24"/>
              </w:rPr>
              <w:t>4</w:t>
            </w:r>
            <w:r w:rsidRPr="00B825C4">
              <w:rPr>
                <w:rFonts w:eastAsia="Cambria" w:cs="Times New Roman"/>
                <w:color w:val="FF0000"/>
                <w:sz w:val="24"/>
                <w:szCs w:val="24"/>
              </w:rPr>
              <w:t xml:space="preserve"> года.</w:t>
            </w:r>
          </w:p>
        </w:tc>
      </w:tr>
    </w:tbl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1C0632" w:rsidRDefault="001C0632"/>
    <w:sectPr w:rsidR="001C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04"/>
    <w:rsid w:val="00034404"/>
    <w:rsid w:val="00065EDE"/>
    <w:rsid w:val="0007555C"/>
    <w:rsid w:val="000F3135"/>
    <w:rsid w:val="0012592B"/>
    <w:rsid w:val="00160549"/>
    <w:rsid w:val="001A402C"/>
    <w:rsid w:val="001C0632"/>
    <w:rsid w:val="001E5814"/>
    <w:rsid w:val="001F017E"/>
    <w:rsid w:val="002431E3"/>
    <w:rsid w:val="00246E41"/>
    <w:rsid w:val="00256E78"/>
    <w:rsid w:val="002A627A"/>
    <w:rsid w:val="002F55EA"/>
    <w:rsid w:val="00381C66"/>
    <w:rsid w:val="003F3DAD"/>
    <w:rsid w:val="00451B83"/>
    <w:rsid w:val="00523C67"/>
    <w:rsid w:val="0054294E"/>
    <w:rsid w:val="005C669E"/>
    <w:rsid w:val="006014C3"/>
    <w:rsid w:val="00666EC9"/>
    <w:rsid w:val="007A2ABF"/>
    <w:rsid w:val="00825C33"/>
    <w:rsid w:val="008B3E04"/>
    <w:rsid w:val="00942493"/>
    <w:rsid w:val="009C2BD6"/>
    <w:rsid w:val="009D4188"/>
    <w:rsid w:val="00A75E53"/>
    <w:rsid w:val="00AC4E3B"/>
    <w:rsid w:val="00B51E95"/>
    <w:rsid w:val="00B76390"/>
    <w:rsid w:val="00B825C4"/>
    <w:rsid w:val="00BF070E"/>
    <w:rsid w:val="00C2092A"/>
    <w:rsid w:val="00D0207F"/>
    <w:rsid w:val="00D1707B"/>
    <w:rsid w:val="00DB104C"/>
    <w:rsid w:val="00DF79BC"/>
    <w:rsid w:val="00F7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4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65E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4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65E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Podzem</dc:creator>
  <cp:lastModifiedBy>usser</cp:lastModifiedBy>
  <cp:revision>40</cp:revision>
  <dcterms:created xsi:type="dcterms:W3CDTF">2019-11-19T06:32:00Z</dcterms:created>
  <dcterms:modified xsi:type="dcterms:W3CDTF">2024-03-19T06:59:00Z</dcterms:modified>
</cp:coreProperties>
</file>