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AFC489" w14:textId="77777777" w:rsidR="00FB333C" w:rsidRPr="000F3642" w:rsidRDefault="00FB333C" w:rsidP="000F3642">
      <w:pPr>
        <w:spacing w:after="200"/>
        <w:jc w:val="center"/>
        <w:rPr>
          <w:rFonts w:ascii="Cambria" w:hAnsi="Cambria"/>
          <w:bCs/>
          <w:szCs w:val="28"/>
        </w:rPr>
      </w:pPr>
    </w:p>
    <w:p w14:paraId="75139561" w14:textId="77777777" w:rsidR="00FB333C" w:rsidRPr="000F3642" w:rsidRDefault="00FB333C" w:rsidP="000F3642">
      <w:pPr>
        <w:spacing w:after="200"/>
        <w:jc w:val="center"/>
        <w:rPr>
          <w:b/>
          <w:bCs/>
          <w:sz w:val="26"/>
          <w:szCs w:val="26"/>
        </w:rPr>
      </w:pPr>
      <w:r w:rsidRPr="000F3642">
        <w:rPr>
          <w:b/>
          <w:bCs/>
          <w:sz w:val="26"/>
          <w:szCs w:val="26"/>
        </w:rPr>
        <w:t xml:space="preserve">Уведомление </w:t>
      </w:r>
    </w:p>
    <w:p w14:paraId="0B56B3BC" w14:textId="77777777" w:rsidR="00FB333C" w:rsidRPr="000F3642" w:rsidRDefault="00FB333C" w:rsidP="000F3642">
      <w:pPr>
        <w:spacing w:after="200"/>
        <w:jc w:val="center"/>
        <w:rPr>
          <w:b/>
          <w:bCs/>
          <w:sz w:val="26"/>
          <w:szCs w:val="26"/>
        </w:rPr>
      </w:pPr>
      <w:r w:rsidRPr="000F3642">
        <w:rPr>
          <w:b/>
          <w:bCs/>
          <w:sz w:val="26"/>
          <w:szCs w:val="26"/>
        </w:rPr>
        <w:t>о проведении публичных консультаций посредством сбора замечаний и предложений организаций и граждан в рамках анализа проекта</w:t>
      </w:r>
    </w:p>
    <w:p w14:paraId="1839F2C4" w14:textId="77777777" w:rsidR="00FB333C" w:rsidRPr="000F3642" w:rsidRDefault="00FB333C" w:rsidP="000F3642">
      <w:pPr>
        <w:spacing w:after="200"/>
        <w:jc w:val="center"/>
        <w:rPr>
          <w:b/>
          <w:bCs/>
          <w:sz w:val="26"/>
          <w:szCs w:val="26"/>
        </w:rPr>
      </w:pPr>
      <w:r w:rsidRPr="000F3642">
        <w:rPr>
          <w:b/>
          <w:bCs/>
          <w:sz w:val="26"/>
          <w:szCs w:val="26"/>
        </w:rPr>
        <w:t>нормативного правового акта на предмет его влияния на конкуренцию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71"/>
      </w:tblGrid>
      <w:tr w:rsidR="00FB333C" w:rsidRPr="004C0284" w14:paraId="34707B92" w14:textId="77777777" w:rsidTr="003752ED">
        <w:trPr>
          <w:trHeight w:val="4742"/>
        </w:trPr>
        <w:tc>
          <w:tcPr>
            <w:tcW w:w="9854" w:type="dxa"/>
            <w:shd w:val="clear" w:color="auto" w:fill="auto"/>
          </w:tcPr>
          <w:p w14:paraId="0222F6EA" w14:textId="77777777" w:rsidR="00FB333C" w:rsidRPr="004C0284" w:rsidRDefault="00FB333C" w:rsidP="004C0284">
            <w:pPr>
              <w:pBdr>
                <w:bottom w:val="single" w:sz="12" w:space="1" w:color="auto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муниципального района «Красненский район» Белгородской области</w:t>
            </w:r>
          </w:p>
          <w:p w14:paraId="12671AD8" w14:textId="77777777" w:rsidR="00FB333C" w:rsidRPr="004C0284" w:rsidRDefault="00FB333C" w:rsidP="004C0284">
            <w:pPr>
              <w:jc w:val="center"/>
              <w:rPr>
                <w:sz w:val="24"/>
                <w:szCs w:val="24"/>
              </w:rPr>
            </w:pPr>
          </w:p>
          <w:p w14:paraId="187D8DEA" w14:textId="77777777" w:rsidR="00FB333C" w:rsidRPr="004C0284" w:rsidRDefault="00FB333C" w:rsidP="004C0284">
            <w:pPr>
              <w:pBdr>
                <w:bottom w:val="single" w:sz="12" w:space="1" w:color="auto"/>
              </w:pBdr>
              <w:jc w:val="center"/>
              <w:rPr>
                <w:b/>
                <w:sz w:val="24"/>
                <w:szCs w:val="24"/>
              </w:rPr>
            </w:pPr>
            <w:r w:rsidRPr="004C0284">
              <w:rPr>
                <w:sz w:val="24"/>
                <w:szCs w:val="24"/>
              </w:rPr>
              <w:t xml:space="preserve">уведомляет о проведении публичных консультаций посредством сбора замечаний и предложений организаций и граждан по </w:t>
            </w:r>
            <w:r w:rsidRPr="004C0284">
              <w:rPr>
                <w:b/>
                <w:sz w:val="24"/>
                <w:szCs w:val="24"/>
              </w:rPr>
              <w:t>проекту</w:t>
            </w:r>
          </w:p>
          <w:p w14:paraId="23BA1264" w14:textId="77777777" w:rsidR="00FB333C" w:rsidRPr="004C0284" w:rsidRDefault="00FB333C" w:rsidP="004C0284">
            <w:pPr>
              <w:pBdr>
                <w:bottom w:val="single" w:sz="12" w:space="1" w:color="auto"/>
              </w:pBdr>
              <w:jc w:val="center"/>
              <w:rPr>
                <w:sz w:val="24"/>
                <w:szCs w:val="24"/>
              </w:rPr>
            </w:pPr>
          </w:p>
          <w:p w14:paraId="34604BA3" w14:textId="77777777" w:rsidR="00FB333C" w:rsidRDefault="00FB333C" w:rsidP="00BA1D73">
            <w:pPr>
              <w:pStyle w:val="ConsPlusTitle"/>
              <w:jc w:val="both"/>
              <w:rPr>
                <w:b w:val="0"/>
                <w:i/>
                <w:sz w:val="24"/>
                <w:szCs w:val="24"/>
                <w:u w:val="single"/>
              </w:rPr>
            </w:pPr>
            <w:r w:rsidRPr="004C0284">
              <w:rPr>
                <w:b w:val="0"/>
                <w:i/>
                <w:sz w:val="24"/>
                <w:szCs w:val="24"/>
                <w:u w:val="single"/>
              </w:rPr>
              <w:t>Постановление администрации муниципального района «Красненский район</w:t>
            </w:r>
            <w:r>
              <w:rPr>
                <w:b w:val="0"/>
                <w:i/>
                <w:sz w:val="24"/>
                <w:szCs w:val="24"/>
                <w:u w:val="single"/>
              </w:rPr>
              <w:t xml:space="preserve">» </w:t>
            </w:r>
          </w:p>
          <w:p w14:paraId="5016647C" w14:textId="3079EA6F" w:rsidR="00EA2618" w:rsidRPr="00EA2618" w:rsidRDefault="00B51D3B" w:rsidP="00EA2618">
            <w:pPr>
              <w:jc w:val="both"/>
              <w:rPr>
                <w:rFonts w:eastAsia="Times New Roman"/>
                <w:szCs w:val="28"/>
                <w:lang w:eastAsia="ar-SA"/>
              </w:rPr>
            </w:pPr>
            <w:proofErr w:type="gramStart"/>
            <w:r w:rsidRPr="00B51D3B">
              <w:rPr>
                <w:szCs w:val="28"/>
                <w:lang w:eastAsia="ar-SA"/>
              </w:rPr>
              <w:t xml:space="preserve">Проект постановления администрации муниципального района «Красненский район»  </w:t>
            </w:r>
            <w:r w:rsidR="00EA2618">
              <w:rPr>
                <w:szCs w:val="28"/>
                <w:lang w:eastAsia="ar-SA"/>
              </w:rPr>
              <w:t>«</w:t>
            </w:r>
            <w:r w:rsidR="00EA2618" w:rsidRPr="00EA2618">
              <w:rPr>
                <w:rFonts w:eastAsia="Times New Roman"/>
                <w:szCs w:val="28"/>
                <w:lang w:eastAsia="ru-RU"/>
              </w:rPr>
              <w:t>О признании утратившим силу</w:t>
            </w:r>
            <w:r w:rsidR="00EA2618" w:rsidRPr="00EA2618">
              <w:rPr>
                <w:rFonts w:eastAsia="Times New Roman"/>
                <w:szCs w:val="28"/>
                <w:lang w:eastAsia="ar-SA"/>
              </w:rPr>
              <w:t xml:space="preserve"> постановления администрации муниципального района «Красненский район» от 27 июля 2021 года №74 «Об утверждении административного регламента предоставления муниципальной услуги «Организация информационного обеспечения граждан, органов местного самоуправления, организаций и общественных объединений на основе документов Архивного фонда Российской Федерации и других архивных документов на территории Красненского района»</w:t>
            </w:r>
            <w:proofErr w:type="gramEnd"/>
          </w:p>
          <w:p w14:paraId="66F3DCF4" w14:textId="6834E3DC" w:rsidR="00FB333C" w:rsidRPr="004C0284" w:rsidRDefault="00FB333C" w:rsidP="004C0284">
            <w:pPr>
              <w:jc w:val="center"/>
              <w:rPr>
                <w:i/>
                <w:sz w:val="24"/>
                <w:szCs w:val="24"/>
              </w:rPr>
            </w:pPr>
            <w:r w:rsidRPr="004C0284">
              <w:rPr>
                <w:b/>
                <w:bCs/>
                <w:sz w:val="24"/>
                <w:szCs w:val="24"/>
              </w:rPr>
              <w:t>на предмет его влияния на конкуренцию</w:t>
            </w:r>
          </w:p>
        </w:tc>
      </w:tr>
      <w:tr w:rsidR="00FB333C" w:rsidRPr="004C0284" w14:paraId="0E965DEB" w14:textId="77777777" w:rsidTr="004C0284">
        <w:tc>
          <w:tcPr>
            <w:tcW w:w="9854" w:type="dxa"/>
          </w:tcPr>
          <w:p w14:paraId="5A415E56" w14:textId="77777777" w:rsidR="00FB333C" w:rsidRPr="004C0284" w:rsidRDefault="00FB333C" w:rsidP="004C028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 w:rsidRPr="004C0284">
              <w:rPr>
                <w:sz w:val="24"/>
                <w:szCs w:val="24"/>
              </w:rPr>
              <w:t xml:space="preserve">В рамках публичных консультаций все заинтересованные лица могут направить свои замечания и предложения по проекту нормативного правового акта </w:t>
            </w:r>
            <w:r w:rsidRPr="004C0284">
              <w:rPr>
                <w:bCs/>
                <w:sz w:val="24"/>
                <w:szCs w:val="24"/>
              </w:rPr>
              <w:t>на предмет его влияния на конкуренцию</w:t>
            </w:r>
            <w:r w:rsidRPr="004C0284">
              <w:rPr>
                <w:sz w:val="24"/>
                <w:szCs w:val="24"/>
              </w:rPr>
              <w:t>.</w:t>
            </w:r>
          </w:p>
          <w:p w14:paraId="18CD0254" w14:textId="77777777" w:rsidR="00FB333C" w:rsidRPr="00B455A4" w:rsidRDefault="00FB333C" w:rsidP="004C028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 w:rsidRPr="004C0284">
              <w:rPr>
                <w:sz w:val="24"/>
                <w:szCs w:val="24"/>
              </w:rPr>
              <w:t xml:space="preserve">Замечания и предложения принимаются по адресу:  309870,  Красненский район,  </w:t>
            </w:r>
            <w:proofErr w:type="spellStart"/>
            <w:r w:rsidRPr="004C0284">
              <w:rPr>
                <w:sz w:val="24"/>
                <w:szCs w:val="24"/>
              </w:rPr>
              <w:t>с</w:t>
            </w:r>
            <w:proofErr w:type="gramStart"/>
            <w:r w:rsidRPr="004C0284">
              <w:rPr>
                <w:sz w:val="24"/>
                <w:szCs w:val="24"/>
              </w:rPr>
              <w:t>.К</w:t>
            </w:r>
            <w:proofErr w:type="gramEnd"/>
            <w:r w:rsidRPr="004C0284">
              <w:rPr>
                <w:sz w:val="24"/>
                <w:szCs w:val="24"/>
              </w:rPr>
              <w:t>расное</w:t>
            </w:r>
            <w:proofErr w:type="spellEnd"/>
            <w:r w:rsidRPr="004C0284">
              <w:rPr>
                <w:sz w:val="24"/>
                <w:szCs w:val="24"/>
              </w:rPr>
              <w:t xml:space="preserve">, ул. Подгорная </w:t>
            </w:r>
            <w:r>
              <w:rPr>
                <w:sz w:val="24"/>
                <w:szCs w:val="24"/>
              </w:rPr>
              <w:t>3</w:t>
            </w:r>
            <w:r w:rsidRPr="004C0284">
              <w:rPr>
                <w:sz w:val="24"/>
                <w:szCs w:val="24"/>
              </w:rPr>
              <w:t>, а также по адресу электронной почты:, а также по адресу электронной почты</w:t>
            </w:r>
            <w:r w:rsidRPr="00B455A4">
              <w:rPr>
                <w:sz w:val="24"/>
                <w:szCs w:val="24"/>
              </w:rPr>
              <w:t xml:space="preserve">: </w:t>
            </w:r>
            <w:proofErr w:type="spellStart"/>
            <w:r w:rsidRPr="00B455A4">
              <w:rPr>
                <w:sz w:val="24"/>
                <w:szCs w:val="24"/>
                <w:lang w:val="en-US"/>
              </w:rPr>
              <w:t>osznkr</w:t>
            </w:r>
            <w:proofErr w:type="spellEnd"/>
            <w:r w:rsidRPr="00B455A4">
              <w:rPr>
                <w:sz w:val="24"/>
                <w:szCs w:val="24"/>
              </w:rPr>
              <w:t>@</w:t>
            </w:r>
            <w:r w:rsidRPr="00B455A4">
              <w:rPr>
                <w:sz w:val="24"/>
                <w:szCs w:val="24"/>
                <w:lang w:val="en-US"/>
              </w:rPr>
              <w:t>mail</w:t>
            </w:r>
            <w:r w:rsidRPr="00B455A4">
              <w:rPr>
                <w:sz w:val="24"/>
                <w:szCs w:val="24"/>
              </w:rPr>
              <w:t>.</w:t>
            </w:r>
            <w:proofErr w:type="spellStart"/>
            <w:r w:rsidRPr="00B455A4">
              <w:rPr>
                <w:sz w:val="24"/>
                <w:szCs w:val="24"/>
                <w:lang w:val="en-US"/>
              </w:rPr>
              <w:t>ru</w:t>
            </w:r>
            <w:proofErr w:type="spellEnd"/>
            <w:r w:rsidRPr="00B455A4">
              <w:rPr>
                <w:sz w:val="24"/>
                <w:szCs w:val="24"/>
              </w:rPr>
              <w:t>.</w:t>
            </w:r>
          </w:p>
          <w:p w14:paraId="12660799" w14:textId="2123304B" w:rsidR="00B51D3B" w:rsidRDefault="00FB333C" w:rsidP="004C028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b/>
                <w:bCs/>
                <w:sz w:val="24"/>
                <w:szCs w:val="24"/>
              </w:rPr>
            </w:pPr>
            <w:r w:rsidRPr="004C0284">
              <w:rPr>
                <w:sz w:val="24"/>
                <w:szCs w:val="24"/>
              </w:rPr>
              <w:t xml:space="preserve">Сроки приема замечаний и предложений: </w:t>
            </w:r>
            <w:r w:rsidR="00B51D3B" w:rsidRPr="00B51D3B">
              <w:rPr>
                <w:b/>
                <w:bCs/>
                <w:sz w:val="24"/>
                <w:szCs w:val="24"/>
              </w:rPr>
              <w:t xml:space="preserve">с </w:t>
            </w:r>
            <w:r w:rsidR="00EA2618">
              <w:rPr>
                <w:b/>
                <w:bCs/>
                <w:sz w:val="24"/>
                <w:szCs w:val="24"/>
              </w:rPr>
              <w:t>01.04</w:t>
            </w:r>
            <w:r w:rsidR="00B51D3B" w:rsidRPr="00B51D3B">
              <w:rPr>
                <w:b/>
                <w:bCs/>
                <w:sz w:val="24"/>
                <w:szCs w:val="24"/>
              </w:rPr>
              <w:t>.2025  года по 1</w:t>
            </w:r>
            <w:r w:rsidR="00EA2618">
              <w:rPr>
                <w:b/>
                <w:bCs/>
                <w:sz w:val="24"/>
                <w:szCs w:val="24"/>
              </w:rPr>
              <w:t>6</w:t>
            </w:r>
            <w:r w:rsidR="00B51D3B" w:rsidRPr="00B51D3B">
              <w:rPr>
                <w:b/>
                <w:bCs/>
                <w:sz w:val="24"/>
                <w:szCs w:val="24"/>
              </w:rPr>
              <w:t>.04.2025 года.</w:t>
            </w:r>
          </w:p>
          <w:p w14:paraId="08B6D5C6" w14:textId="6F3E3413" w:rsidR="00FB333C" w:rsidRPr="004C0284" w:rsidRDefault="00FB333C" w:rsidP="004C028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proofErr w:type="gramStart"/>
            <w:r w:rsidRPr="004C0284">
              <w:rPr>
                <w:sz w:val="24"/>
                <w:szCs w:val="24"/>
              </w:rPr>
              <w:t>С учетом анализа поступивших замечаний и предложений будет подготовлен сводный доклад о результатах анализа проектов нормативных правовых актов администрации Красненского района на предмет выявления рисков нарушения антимонопольного законодательства за 20</w:t>
            </w:r>
            <w:r w:rsidR="00A73822">
              <w:rPr>
                <w:sz w:val="24"/>
                <w:szCs w:val="24"/>
              </w:rPr>
              <w:t>2</w:t>
            </w:r>
            <w:r w:rsidR="009307E4">
              <w:rPr>
                <w:sz w:val="24"/>
                <w:szCs w:val="24"/>
              </w:rPr>
              <w:t>5</w:t>
            </w:r>
            <w:r w:rsidRPr="004C0284">
              <w:rPr>
                <w:sz w:val="24"/>
                <w:szCs w:val="24"/>
              </w:rPr>
              <w:t xml:space="preserve"> год, который </w:t>
            </w:r>
            <w:r w:rsidRPr="009307E4">
              <w:rPr>
                <w:b/>
                <w:bCs/>
                <w:sz w:val="24"/>
                <w:szCs w:val="24"/>
              </w:rPr>
              <w:t>до 10.02.202</w:t>
            </w:r>
            <w:r w:rsidR="00B51D3B">
              <w:rPr>
                <w:b/>
                <w:bCs/>
                <w:sz w:val="24"/>
                <w:szCs w:val="24"/>
              </w:rPr>
              <w:t>6</w:t>
            </w:r>
            <w:r w:rsidRPr="004C0284">
              <w:rPr>
                <w:sz w:val="24"/>
                <w:szCs w:val="24"/>
              </w:rPr>
              <w:t xml:space="preserve"> года</w:t>
            </w:r>
            <w:r w:rsidR="00A73822">
              <w:rPr>
                <w:sz w:val="24"/>
                <w:szCs w:val="24"/>
              </w:rPr>
              <w:t xml:space="preserve"> </w:t>
            </w:r>
            <w:r w:rsidRPr="004C0284">
              <w:rPr>
                <w:sz w:val="24"/>
                <w:szCs w:val="24"/>
              </w:rPr>
              <w:t xml:space="preserve">в составе ежегодного доклада об антимонопольном </w:t>
            </w:r>
            <w:proofErr w:type="spellStart"/>
            <w:r w:rsidRPr="004C0284">
              <w:rPr>
                <w:sz w:val="24"/>
                <w:szCs w:val="24"/>
              </w:rPr>
              <w:t>комплаенсе</w:t>
            </w:r>
            <w:proofErr w:type="spellEnd"/>
            <w:r w:rsidRPr="004C0284">
              <w:rPr>
                <w:sz w:val="24"/>
                <w:szCs w:val="24"/>
              </w:rPr>
              <w:t xml:space="preserve"> будет размещен на официальном сайте ОМСУ Красненского района в разделе «Антимонопольный </w:t>
            </w:r>
            <w:proofErr w:type="spellStart"/>
            <w:r w:rsidRPr="004C0284">
              <w:rPr>
                <w:sz w:val="24"/>
                <w:szCs w:val="24"/>
              </w:rPr>
              <w:t>комплаенс</w:t>
            </w:r>
            <w:proofErr w:type="spellEnd"/>
            <w:r w:rsidRPr="004C0284">
              <w:rPr>
                <w:sz w:val="24"/>
                <w:szCs w:val="24"/>
              </w:rPr>
              <w:t>».</w:t>
            </w:r>
            <w:proofErr w:type="gramEnd"/>
          </w:p>
          <w:p w14:paraId="0015F6B8" w14:textId="77777777" w:rsidR="00FB333C" w:rsidRPr="004C0284" w:rsidRDefault="00FB333C" w:rsidP="004C028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 w:rsidRPr="004C0284">
              <w:rPr>
                <w:sz w:val="24"/>
                <w:szCs w:val="24"/>
              </w:rPr>
              <w:t>К уведомлению прилагаются:</w:t>
            </w:r>
          </w:p>
          <w:p w14:paraId="65A6976E" w14:textId="77777777" w:rsidR="00FB333C" w:rsidRPr="004C0284" w:rsidRDefault="00FB333C" w:rsidP="004C028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 w:rsidRPr="004C0284">
              <w:rPr>
                <w:sz w:val="24"/>
                <w:szCs w:val="24"/>
              </w:rPr>
              <w:t xml:space="preserve">1. Анкета участника публичных консультаций в формате </w:t>
            </w:r>
            <w:r w:rsidRPr="004C0284">
              <w:rPr>
                <w:sz w:val="24"/>
                <w:szCs w:val="24"/>
                <w:lang w:val="en-US"/>
              </w:rPr>
              <w:t>word</w:t>
            </w:r>
            <w:r w:rsidRPr="004C0284">
              <w:rPr>
                <w:sz w:val="24"/>
                <w:szCs w:val="24"/>
              </w:rPr>
              <w:t>.</w:t>
            </w:r>
          </w:p>
          <w:p w14:paraId="430C45B5" w14:textId="77777777" w:rsidR="00FB333C" w:rsidRPr="004C0284" w:rsidRDefault="00FB333C" w:rsidP="004C028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 w:rsidRPr="004C0284">
              <w:rPr>
                <w:sz w:val="24"/>
                <w:szCs w:val="24"/>
              </w:rPr>
              <w:t>2. Те</w:t>
            </w:r>
            <w:proofErr w:type="gramStart"/>
            <w:r w:rsidRPr="004C0284">
              <w:rPr>
                <w:sz w:val="24"/>
                <w:szCs w:val="24"/>
              </w:rPr>
              <w:t>кст пр</w:t>
            </w:r>
            <w:proofErr w:type="gramEnd"/>
            <w:r w:rsidRPr="004C0284">
              <w:rPr>
                <w:sz w:val="24"/>
                <w:szCs w:val="24"/>
              </w:rPr>
              <w:t xml:space="preserve">оекта нормативного правового акта в формате </w:t>
            </w:r>
            <w:r w:rsidRPr="004C0284">
              <w:rPr>
                <w:sz w:val="24"/>
                <w:szCs w:val="24"/>
                <w:lang w:val="en-US"/>
              </w:rPr>
              <w:t>word</w:t>
            </w:r>
            <w:r w:rsidRPr="004C0284">
              <w:rPr>
                <w:sz w:val="24"/>
                <w:szCs w:val="24"/>
              </w:rPr>
              <w:t>.</w:t>
            </w:r>
          </w:p>
          <w:p w14:paraId="48DB03B3" w14:textId="77777777" w:rsidR="00FB333C" w:rsidRPr="004C0284" w:rsidRDefault="00FB333C" w:rsidP="004C028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 w:rsidRPr="004C0284">
              <w:rPr>
                <w:sz w:val="24"/>
                <w:szCs w:val="24"/>
              </w:rPr>
              <w:t xml:space="preserve">3. Обоснование необходимости реализации предлагаемых решений посредством принятия нормативного правового акта, в том числе их влияния на конкуренцию, в формате </w:t>
            </w:r>
            <w:r w:rsidRPr="004C0284">
              <w:rPr>
                <w:sz w:val="24"/>
                <w:szCs w:val="24"/>
                <w:lang w:val="en-US"/>
              </w:rPr>
              <w:t>word</w:t>
            </w:r>
            <w:r w:rsidRPr="004C0284">
              <w:rPr>
                <w:sz w:val="24"/>
                <w:szCs w:val="24"/>
              </w:rPr>
              <w:t>.</w:t>
            </w:r>
          </w:p>
          <w:p w14:paraId="1529C6CB" w14:textId="3A5AEC54" w:rsidR="00FB333C" w:rsidRPr="004C0284" w:rsidRDefault="00FB333C" w:rsidP="004C028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  <w:u w:val="single"/>
              </w:rPr>
            </w:pPr>
            <w:r w:rsidRPr="004C0284">
              <w:rPr>
                <w:sz w:val="24"/>
                <w:szCs w:val="24"/>
              </w:rPr>
              <w:t>Место размещения приложений в информационно-телекоммуникационной сети «Интернет» - официальный сайт ОМСУ Красненского района раздел «</w:t>
            </w:r>
            <w:r w:rsidR="00EA2618">
              <w:rPr>
                <w:sz w:val="24"/>
                <w:szCs w:val="24"/>
              </w:rPr>
              <w:t>Антимонопольный комплаенс»:</w:t>
            </w:r>
            <w:r w:rsidR="00EA2618" w:rsidRPr="00EA2618">
              <w:rPr>
                <w:sz w:val="24"/>
                <w:szCs w:val="24"/>
              </w:rPr>
              <w:t>https://kraadm.gosuslugi.ru/deyatelnost/napravleniya-deyatelnosti/antimonopolnyy-komplaens/analiz-proektov-normativnyh-pravovyh-aktov/</w:t>
            </w:r>
          </w:p>
          <w:p w14:paraId="7EBC0846" w14:textId="77777777" w:rsidR="00FB333C" w:rsidRPr="004C0284" w:rsidRDefault="00FB333C" w:rsidP="004C028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</w:p>
        </w:tc>
      </w:tr>
      <w:tr w:rsidR="00FB333C" w:rsidRPr="004C0284" w14:paraId="6634F87D" w14:textId="77777777" w:rsidTr="004C0284">
        <w:tc>
          <w:tcPr>
            <w:tcW w:w="9854" w:type="dxa"/>
          </w:tcPr>
          <w:p w14:paraId="399DB6D8" w14:textId="77777777" w:rsidR="00FB333C" w:rsidRPr="004C0284" w:rsidRDefault="00FB333C" w:rsidP="004C028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 w:rsidRPr="004C0284">
              <w:rPr>
                <w:sz w:val="24"/>
                <w:szCs w:val="24"/>
              </w:rPr>
              <w:t xml:space="preserve">Контактное лицо: </w:t>
            </w:r>
          </w:p>
          <w:p w14:paraId="727C5854" w14:textId="20DCC23C" w:rsidR="00FB333C" w:rsidRPr="004C0284" w:rsidRDefault="00EA2618" w:rsidP="004C028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i/>
                <w:sz w:val="24"/>
                <w:szCs w:val="24"/>
              </w:rPr>
            </w:pPr>
            <w:r w:rsidRPr="00EA2618">
              <w:rPr>
                <w:i/>
                <w:sz w:val="24"/>
                <w:szCs w:val="24"/>
              </w:rPr>
              <w:t>Яковлева Александра Григорьевна</w:t>
            </w:r>
            <w:r w:rsidR="00FB333C" w:rsidRPr="004C0284">
              <w:rPr>
                <w:i/>
                <w:sz w:val="24"/>
                <w:szCs w:val="24"/>
              </w:rPr>
              <w:t xml:space="preserve">, </w:t>
            </w:r>
            <w:r w:rsidRPr="00EA2618">
              <w:rPr>
                <w:i/>
                <w:sz w:val="24"/>
                <w:szCs w:val="24"/>
                <w:highlight w:val="yellow"/>
              </w:rPr>
              <w:t>Инспектор</w:t>
            </w:r>
            <w:r w:rsidRPr="00EA2618">
              <w:rPr>
                <w:i/>
                <w:sz w:val="24"/>
                <w:szCs w:val="24"/>
              </w:rPr>
              <w:t xml:space="preserve"> по архивному делу отдела организационно-контрольной работы и архивного дела аппарата главы администрации района</w:t>
            </w:r>
            <w:r w:rsidR="00FB333C" w:rsidRPr="004C0284">
              <w:rPr>
                <w:i/>
                <w:sz w:val="24"/>
                <w:szCs w:val="24"/>
              </w:rPr>
              <w:t>, 8(47262)528</w:t>
            </w:r>
            <w:r>
              <w:rPr>
                <w:i/>
                <w:sz w:val="24"/>
                <w:szCs w:val="24"/>
              </w:rPr>
              <w:t>82</w:t>
            </w:r>
            <w:r w:rsidR="00FB333C" w:rsidRPr="004C0284">
              <w:rPr>
                <w:i/>
                <w:sz w:val="24"/>
                <w:szCs w:val="24"/>
              </w:rPr>
              <w:t>.</w:t>
            </w:r>
          </w:p>
          <w:p w14:paraId="275582E2" w14:textId="77777777" w:rsidR="00FB333C" w:rsidRPr="004C0284" w:rsidRDefault="00FB333C" w:rsidP="004C028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 w:rsidRPr="004C0284">
              <w:rPr>
                <w:sz w:val="24"/>
                <w:szCs w:val="24"/>
              </w:rPr>
              <w:lastRenderedPageBreak/>
              <w:t>Режим работы:</w:t>
            </w:r>
          </w:p>
          <w:p w14:paraId="6D5C4F35" w14:textId="77777777" w:rsidR="00FB333C" w:rsidRDefault="00EA2618" w:rsidP="004C028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Понедельник-четверг </w:t>
            </w:r>
            <w:r w:rsidR="00FB333C" w:rsidRPr="004C0284">
              <w:rPr>
                <w:sz w:val="24"/>
                <w:szCs w:val="24"/>
              </w:rPr>
              <w:t>с 8-00 до 17-12, перерыв с 12-00 до 14-00</w:t>
            </w:r>
          </w:p>
          <w:p w14:paraId="168ACF07" w14:textId="57E05F5B" w:rsidR="00EA2618" w:rsidRPr="004C0284" w:rsidRDefault="00EA2618" w:rsidP="00EA261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Пятница </w:t>
            </w:r>
            <w:r w:rsidRPr="00EA2618">
              <w:rPr>
                <w:sz w:val="24"/>
                <w:szCs w:val="24"/>
              </w:rPr>
              <w:t xml:space="preserve">с </w:t>
            </w:r>
            <w:r>
              <w:rPr>
                <w:sz w:val="24"/>
                <w:szCs w:val="24"/>
              </w:rPr>
              <w:t>9</w:t>
            </w:r>
            <w:r w:rsidRPr="00EA2618">
              <w:rPr>
                <w:sz w:val="24"/>
                <w:szCs w:val="24"/>
              </w:rPr>
              <w:t>-00 до 1</w:t>
            </w:r>
            <w:r>
              <w:rPr>
                <w:sz w:val="24"/>
                <w:szCs w:val="24"/>
              </w:rPr>
              <w:t>8</w:t>
            </w:r>
            <w:bookmarkStart w:id="0" w:name="_GoBack"/>
            <w:bookmarkEnd w:id="0"/>
            <w:r w:rsidRPr="00EA2618">
              <w:rPr>
                <w:sz w:val="24"/>
                <w:szCs w:val="24"/>
              </w:rPr>
              <w:t>-12, перерыв с 12-00 до 14-00</w:t>
            </w:r>
          </w:p>
        </w:tc>
      </w:tr>
    </w:tbl>
    <w:p w14:paraId="192DAF0D" w14:textId="77777777" w:rsidR="00FB333C" w:rsidRDefault="00FB333C"/>
    <w:sectPr w:rsidR="00FB333C" w:rsidSect="003752ED">
      <w:pgSz w:w="11906" w:h="16838"/>
      <w:pgMar w:top="1134" w:right="850" w:bottom="709" w:left="1701" w:header="708" w:footer="708" w:gutter="0"/>
      <w:cols w:space="708"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013454"/>
    <w:multiLevelType w:val="hybridMultilevel"/>
    <w:tmpl w:val="56346BC6"/>
    <w:lvl w:ilvl="0" w:tplc="FE6ADE9A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F3642"/>
    <w:rsid w:val="000F3642"/>
    <w:rsid w:val="00104D80"/>
    <w:rsid w:val="00131A72"/>
    <w:rsid w:val="001C0632"/>
    <w:rsid w:val="002027E4"/>
    <w:rsid w:val="00300CB5"/>
    <w:rsid w:val="00304ABB"/>
    <w:rsid w:val="00351129"/>
    <w:rsid w:val="003752ED"/>
    <w:rsid w:val="00396DD1"/>
    <w:rsid w:val="00435153"/>
    <w:rsid w:val="00487F67"/>
    <w:rsid w:val="004C0284"/>
    <w:rsid w:val="005D3340"/>
    <w:rsid w:val="006F4389"/>
    <w:rsid w:val="00845A53"/>
    <w:rsid w:val="009307E4"/>
    <w:rsid w:val="009606AA"/>
    <w:rsid w:val="00A73822"/>
    <w:rsid w:val="00AE20EE"/>
    <w:rsid w:val="00B12DE5"/>
    <w:rsid w:val="00B455A4"/>
    <w:rsid w:val="00B51D3B"/>
    <w:rsid w:val="00BA1D73"/>
    <w:rsid w:val="00BE7A3D"/>
    <w:rsid w:val="00C40CC1"/>
    <w:rsid w:val="00CB59A2"/>
    <w:rsid w:val="00D0207F"/>
    <w:rsid w:val="00D02433"/>
    <w:rsid w:val="00D1290A"/>
    <w:rsid w:val="00DF79BC"/>
    <w:rsid w:val="00E30F78"/>
    <w:rsid w:val="00EA2618"/>
    <w:rsid w:val="00FB3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CF3C1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9BC"/>
    <w:rPr>
      <w:rFonts w:ascii="Times New Roman" w:hAnsi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F3642"/>
    <w:rPr>
      <w:sz w:val="24"/>
      <w:szCs w:val="24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BA1D73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</w:rPr>
  </w:style>
  <w:style w:type="paragraph" w:styleId="a4">
    <w:name w:val="Balloon Text"/>
    <w:basedOn w:val="a"/>
    <w:link w:val="a5"/>
    <w:uiPriority w:val="99"/>
    <w:semiHidden/>
    <w:rsid w:val="00E30F7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Pr>
      <w:rFonts w:ascii="Times New Roman" w:hAnsi="Times New Roman" w:cs="Times New Roman"/>
      <w:sz w:val="2"/>
      <w:lang w:eastAsia="en-US"/>
    </w:rPr>
  </w:style>
  <w:style w:type="paragraph" w:customStyle="1" w:styleId="Style5">
    <w:name w:val="Style5"/>
    <w:basedOn w:val="a"/>
    <w:rsid w:val="00A73822"/>
    <w:pPr>
      <w:widowControl w:val="0"/>
      <w:autoSpaceDE w:val="0"/>
      <w:spacing w:line="322" w:lineRule="exact"/>
      <w:jc w:val="both"/>
    </w:pPr>
    <w:rPr>
      <w:rFonts w:eastAsia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6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34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0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AC93C0-CB5E-4BC4-92A6-64FBF133B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Podzem</dc:creator>
  <cp:keywords/>
  <dc:description/>
  <cp:lastModifiedBy>User</cp:lastModifiedBy>
  <cp:revision>25</cp:revision>
  <cp:lastPrinted>2021-12-28T08:45:00Z</cp:lastPrinted>
  <dcterms:created xsi:type="dcterms:W3CDTF">2019-11-19T06:04:00Z</dcterms:created>
  <dcterms:modified xsi:type="dcterms:W3CDTF">2025-04-01T06:41:00Z</dcterms:modified>
</cp:coreProperties>
</file>