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0CE3C" w14:textId="77777777" w:rsidR="007707EA" w:rsidRDefault="004C21AE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14:paraId="6594B846" w14:textId="77777777" w:rsidR="007707EA" w:rsidRDefault="004C21AE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публичных консультаций, проводимых </w:t>
      </w:r>
      <w:r>
        <w:rPr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14:paraId="156E4586" w14:textId="77777777" w:rsidR="007707EA" w:rsidRDefault="007707EA">
      <w:pPr>
        <w:spacing w:after="200"/>
        <w:jc w:val="center"/>
        <w:rPr>
          <w:sz w:val="26"/>
          <w:szCs w:val="26"/>
        </w:rPr>
      </w:pPr>
    </w:p>
    <w:p w14:paraId="426DF554" w14:textId="77777777" w:rsidR="007707EA" w:rsidRDefault="004C21AE">
      <w:pPr>
        <w:numPr>
          <w:ilvl w:val="0"/>
          <w:numId w:val="1"/>
        </w:numPr>
        <w:spacing w:after="20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7707EA" w14:paraId="280785A0" w14:textId="77777777">
        <w:tc>
          <w:tcPr>
            <w:tcW w:w="4672" w:type="dxa"/>
          </w:tcPr>
          <w:p w14:paraId="0F697494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Наименование хозяйствующего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субъекта (организации)</w:t>
            </w:r>
          </w:p>
        </w:tc>
        <w:tc>
          <w:tcPr>
            <w:tcW w:w="5217" w:type="dxa"/>
          </w:tcPr>
          <w:p w14:paraId="5BAA1C2B" w14:textId="5C6B17DA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707EA" w14:paraId="613FF73A" w14:textId="77777777">
        <w:tc>
          <w:tcPr>
            <w:tcW w:w="4672" w:type="dxa"/>
          </w:tcPr>
          <w:p w14:paraId="439E0319" w14:textId="77777777" w:rsidR="007707EA" w:rsidRDefault="004C21AE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14:paraId="1FE9A3DC" w14:textId="137EF026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707EA" w14:paraId="1C3D700A" w14:textId="77777777">
        <w:tc>
          <w:tcPr>
            <w:tcW w:w="4672" w:type="dxa"/>
          </w:tcPr>
          <w:p w14:paraId="6DFC50C5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ИНН хозяйствующего субъекта (организации)</w:t>
            </w:r>
          </w:p>
        </w:tc>
        <w:tc>
          <w:tcPr>
            <w:tcW w:w="5217" w:type="dxa"/>
          </w:tcPr>
          <w:p w14:paraId="03B39A91" w14:textId="07CF8F24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7707EA" w14:paraId="25D5FF6D" w14:textId="77777777">
        <w:tc>
          <w:tcPr>
            <w:tcW w:w="4672" w:type="dxa"/>
          </w:tcPr>
          <w:p w14:paraId="7BFFEE6B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14:paraId="246A8751" w14:textId="40B3076F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7707EA" w14:paraId="44AF8D00" w14:textId="77777777">
        <w:tc>
          <w:tcPr>
            <w:tcW w:w="4672" w:type="dxa"/>
          </w:tcPr>
          <w:p w14:paraId="1DB4B9A3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Контактный телефон</w:t>
            </w:r>
          </w:p>
        </w:tc>
        <w:tc>
          <w:tcPr>
            <w:tcW w:w="5217" w:type="dxa"/>
          </w:tcPr>
          <w:p w14:paraId="39426F2B" w14:textId="2F30FF5F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7707EA" w14:paraId="043484AA" w14:textId="77777777">
        <w:tc>
          <w:tcPr>
            <w:tcW w:w="4672" w:type="dxa"/>
          </w:tcPr>
          <w:p w14:paraId="1DC124AD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Адресэлектронной почты</w:t>
            </w:r>
          </w:p>
        </w:tc>
        <w:tc>
          <w:tcPr>
            <w:tcW w:w="5217" w:type="dxa"/>
          </w:tcPr>
          <w:p w14:paraId="15A8B500" w14:textId="05C1B562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6DD2220E" w14:textId="77777777" w:rsidR="007707EA" w:rsidRDefault="007707EA">
      <w:pPr>
        <w:spacing w:after="200"/>
        <w:jc w:val="center"/>
        <w:rPr>
          <w:rFonts w:ascii="Cambria" w:hAnsi="Cambria"/>
          <w:sz w:val="16"/>
          <w:szCs w:val="16"/>
          <w:lang w:val="en-US"/>
        </w:rPr>
      </w:pPr>
    </w:p>
    <w:p w14:paraId="31716B0C" w14:textId="77777777" w:rsidR="007707EA" w:rsidRDefault="004C21AE">
      <w:pPr>
        <w:spacing w:after="200"/>
        <w:jc w:val="center"/>
        <w:rPr>
          <w:sz w:val="26"/>
          <w:szCs w:val="26"/>
        </w:rPr>
      </w:pPr>
      <w:r>
        <w:rPr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707EA" w14:paraId="7DFD13DF" w14:textId="77777777">
        <w:tc>
          <w:tcPr>
            <w:tcW w:w="9854" w:type="dxa"/>
          </w:tcPr>
          <w:p w14:paraId="621532FA" w14:textId="31C50C77" w:rsidR="00400648" w:rsidRDefault="00400648" w:rsidP="00400648">
            <w:pPr>
              <w:pStyle w:val="Style5"/>
              <w:ind w:right="-2"/>
            </w:pPr>
            <w:r>
              <w:t>П</w:t>
            </w:r>
            <w:r w:rsidR="004C21AE">
              <w:t xml:space="preserve">роект постановления администрации муниципального района «Красненский район»  </w:t>
            </w:r>
            <w:r>
              <w:t>О внесении изменений в постановление администрации муниципального района</w:t>
            </w:r>
          </w:p>
          <w:p w14:paraId="67247DDA" w14:textId="3D5FA316" w:rsidR="007707EA" w:rsidRDefault="00400648" w:rsidP="00400648">
            <w:pPr>
              <w:pStyle w:val="Style5"/>
              <w:ind w:right="-2"/>
            </w:pPr>
            <w:r>
              <w:t>«Красненский район» от 27 декабря 2021 года № 129</w:t>
            </w:r>
            <w:r w:rsidR="004C21AE">
              <w:t xml:space="preserve"> «Об утверждении </w:t>
            </w:r>
            <w:r w:rsidR="00FE1CC5">
              <w:t>порядка предоставления субсидий из бюджета Красненского района некоммерческим организациям на реализацию социально-значимых проектов»</w:t>
            </w:r>
            <w:r w:rsidR="004C21AE">
              <w:t xml:space="preserve"> регламента по реализации государственной </w:t>
            </w:r>
            <w:r w:rsidR="00FE1CC5">
              <w:t>политики поддержки общественных организаций на территории Красненского района</w:t>
            </w:r>
            <w:r w:rsidR="004C21AE">
              <w:t>»</w:t>
            </w:r>
          </w:p>
        </w:tc>
      </w:tr>
      <w:tr w:rsidR="007707EA" w14:paraId="4BC5F9CD" w14:textId="77777777">
        <w:tc>
          <w:tcPr>
            <w:tcW w:w="9854" w:type="dxa"/>
          </w:tcPr>
          <w:p w14:paraId="70F03FA1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7707EA" w14:paraId="5ECA6626" w14:textId="77777777">
        <w:tc>
          <w:tcPr>
            <w:tcW w:w="9854" w:type="dxa"/>
          </w:tcPr>
          <w:p w14:paraId="050D001F" w14:textId="73582A38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2776CCB3" w14:textId="77777777">
        <w:tc>
          <w:tcPr>
            <w:tcW w:w="9854" w:type="dxa"/>
          </w:tcPr>
          <w:p w14:paraId="15BDA530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7707EA" w14:paraId="3DD1630D" w14:textId="77777777">
        <w:tc>
          <w:tcPr>
            <w:tcW w:w="9854" w:type="dxa"/>
          </w:tcPr>
          <w:p w14:paraId="1397B397" w14:textId="18589A56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1B629E5A" w14:textId="77777777">
        <w:tc>
          <w:tcPr>
            <w:tcW w:w="9854" w:type="dxa"/>
          </w:tcPr>
          <w:p w14:paraId="24D1B03B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7707EA" w14:paraId="0BD5B91A" w14:textId="77777777">
        <w:tc>
          <w:tcPr>
            <w:tcW w:w="9854" w:type="dxa"/>
          </w:tcPr>
          <w:p w14:paraId="3161B125" w14:textId="1A258F9D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03FC5376" w14:textId="77777777">
        <w:tc>
          <w:tcPr>
            <w:tcW w:w="9854" w:type="dxa"/>
          </w:tcPr>
          <w:p w14:paraId="212ADA10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</w:t>
            </w:r>
            <w:r>
              <w:rPr>
                <w:sz w:val="24"/>
                <w:szCs w:val="24"/>
              </w:rPr>
              <w:lastRenderedPageBreak/>
              <w:t>среды в результате принятия нормативного правового акта?</w:t>
            </w:r>
          </w:p>
        </w:tc>
      </w:tr>
      <w:tr w:rsidR="007707EA" w14:paraId="4CB2620F" w14:textId="77777777">
        <w:tc>
          <w:tcPr>
            <w:tcW w:w="9854" w:type="dxa"/>
          </w:tcPr>
          <w:p w14:paraId="021A7976" w14:textId="2E03409E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34545656" w14:textId="77777777">
        <w:tc>
          <w:tcPr>
            <w:tcW w:w="9854" w:type="dxa"/>
          </w:tcPr>
          <w:p w14:paraId="7268AA26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7707EA" w14:paraId="485E2F9D" w14:textId="77777777">
        <w:tc>
          <w:tcPr>
            <w:tcW w:w="9854" w:type="dxa"/>
          </w:tcPr>
          <w:p w14:paraId="2280F5B0" w14:textId="4DD2CB48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47B2FC69" w14:textId="77777777">
        <w:tc>
          <w:tcPr>
            <w:tcW w:w="9854" w:type="dxa"/>
          </w:tcPr>
          <w:p w14:paraId="6055693C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7707EA" w14:paraId="27AB022F" w14:textId="77777777">
        <w:tc>
          <w:tcPr>
            <w:tcW w:w="9854" w:type="dxa"/>
          </w:tcPr>
          <w:p w14:paraId="388A2B47" w14:textId="2ACD79DA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47179EAA" w14:textId="77777777">
        <w:tc>
          <w:tcPr>
            <w:tcW w:w="9854" w:type="dxa"/>
          </w:tcPr>
          <w:p w14:paraId="667F922C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7707EA" w14:paraId="4D02E3B3" w14:textId="77777777">
        <w:tc>
          <w:tcPr>
            <w:tcW w:w="9854" w:type="dxa"/>
          </w:tcPr>
          <w:p w14:paraId="702EC32F" w14:textId="77777777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07BEE6A0" w14:textId="77777777">
        <w:tc>
          <w:tcPr>
            <w:tcW w:w="9854" w:type="dxa"/>
          </w:tcPr>
          <w:p w14:paraId="02E62D29" w14:textId="77777777" w:rsidR="007707EA" w:rsidRDefault="004C21A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309870,  Красненский район,  с.Красное, ул. Подгорная 3, 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>osznkr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..</w:t>
            </w:r>
          </w:p>
          <w:p w14:paraId="535F3D48" w14:textId="1B00402C" w:rsidR="007707EA" w:rsidRDefault="004C21AE" w:rsidP="0040064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after="20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Сроки приема замечаний и предложений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 w:rsidRPr="00400648">
              <w:rPr>
                <w:sz w:val="24"/>
                <w:szCs w:val="24"/>
              </w:rPr>
              <w:t xml:space="preserve">с </w:t>
            </w:r>
            <w:r w:rsidR="00640594">
              <w:rPr>
                <w:sz w:val="24"/>
                <w:szCs w:val="24"/>
              </w:rPr>
              <w:t>15</w:t>
            </w:r>
            <w:r w:rsidR="00400648" w:rsidRPr="00400648">
              <w:rPr>
                <w:sz w:val="24"/>
                <w:szCs w:val="24"/>
              </w:rPr>
              <w:t>.0</w:t>
            </w:r>
            <w:r w:rsidR="00640594">
              <w:rPr>
                <w:sz w:val="24"/>
                <w:szCs w:val="24"/>
              </w:rPr>
              <w:t>4</w:t>
            </w:r>
            <w:r w:rsidR="00400648" w:rsidRPr="00400648">
              <w:rPr>
                <w:sz w:val="24"/>
                <w:szCs w:val="24"/>
              </w:rPr>
              <w:t>.2025</w:t>
            </w:r>
            <w:r w:rsidRPr="00400648">
              <w:rPr>
                <w:sz w:val="24"/>
                <w:szCs w:val="24"/>
              </w:rPr>
              <w:t xml:space="preserve">  года по </w:t>
            </w:r>
            <w:r w:rsidR="00640594"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400648" w:rsidRPr="00400648">
              <w:rPr>
                <w:sz w:val="24"/>
                <w:szCs w:val="24"/>
              </w:rPr>
              <w:t>.04.2025</w:t>
            </w:r>
            <w:r w:rsidRPr="00400648">
              <w:rPr>
                <w:sz w:val="24"/>
                <w:szCs w:val="24"/>
              </w:rPr>
              <w:t xml:space="preserve"> года.</w:t>
            </w:r>
          </w:p>
        </w:tc>
      </w:tr>
    </w:tbl>
    <w:p w14:paraId="41A24F15" w14:textId="77777777" w:rsidR="007707EA" w:rsidRDefault="007707EA">
      <w:pPr>
        <w:spacing w:after="200"/>
        <w:jc w:val="right"/>
        <w:rPr>
          <w:b/>
          <w:szCs w:val="28"/>
        </w:rPr>
      </w:pPr>
    </w:p>
    <w:p w14:paraId="0AC0B2FF" w14:textId="77777777" w:rsidR="007707EA" w:rsidRDefault="007707EA">
      <w:pPr>
        <w:spacing w:after="200"/>
        <w:jc w:val="right"/>
        <w:rPr>
          <w:b/>
          <w:szCs w:val="28"/>
        </w:rPr>
      </w:pPr>
    </w:p>
    <w:p w14:paraId="1D9F965D" w14:textId="77777777" w:rsidR="007707EA" w:rsidRDefault="007707EA">
      <w:pPr>
        <w:spacing w:after="200"/>
        <w:jc w:val="right"/>
        <w:rPr>
          <w:b/>
          <w:szCs w:val="28"/>
        </w:rPr>
      </w:pPr>
    </w:p>
    <w:p w14:paraId="0E582A55" w14:textId="77777777" w:rsidR="007707EA" w:rsidRDefault="007707EA">
      <w:pPr>
        <w:spacing w:after="200"/>
        <w:jc w:val="right"/>
        <w:rPr>
          <w:b/>
          <w:szCs w:val="28"/>
        </w:rPr>
      </w:pPr>
    </w:p>
    <w:p w14:paraId="675CA95C" w14:textId="77777777" w:rsidR="007707EA" w:rsidRDefault="007707EA">
      <w:pPr>
        <w:spacing w:after="200"/>
        <w:jc w:val="right"/>
        <w:rPr>
          <w:b/>
          <w:szCs w:val="28"/>
        </w:rPr>
      </w:pPr>
    </w:p>
    <w:p w14:paraId="68DA2E3F" w14:textId="77777777" w:rsidR="007707EA" w:rsidRDefault="007707EA">
      <w:pPr>
        <w:spacing w:after="200"/>
        <w:jc w:val="right"/>
        <w:rPr>
          <w:b/>
          <w:szCs w:val="28"/>
        </w:rPr>
      </w:pPr>
    </w:p>
    <w:p w14:paraId="152D2272" w14:textId="77777777" w:rsidR="007707EA" w:rsidRDefault="007707EA">
      <w:pPr>
        <w:spacing w:after="200"/>
        <w:jc w:val="right"/>
        <w:rPr>
          <w:b/>
          <w:szCs w:val="28"/>
        </w:rPr>
      </w:pPr>
    </w:p>
    <w:p w14:paraId="7F8F370B" w14:textId="77777777" w:rsidR="007707EA" w:rsidRDefault="007707EA">
      <w:pPr>
        <w:spacing w:after="200"/>
        <w:jc w:val="right"/>
        <w:rPr>
          <w:b/>
          <w:szCs w:val="28"/>
        </w:rPr>
      </w:pPr>
    </w:p>
    <w:p w14:paraId="343F93B6" w14:textId="77777777" w:rsidR="007707EA" w:rsidRDefault="007707EA">
      <w:pPr>
        <w:spacing w:after="200"/>
        <w:jc w:val="right"/>
        <w:rPr>
          <w:b/>
          <w:szCs w:val="28"/>
        </w:rPr>
      </w:pPr>
    </w:p>
    <w:p w14:paraId="06128A8E" w14:textId="77777777" w:rsidR="007707EA" w:rsidRDefault="007707EA">
      <w:pPr>
        <w:spacing w:after="200"/>
        <w:jc w:val="right"/>
        <w:rPr>
          <w:b/>
          <w:szCs w:val="28"/>
        </w:rPr>
      </w:pPr>
    </w:p>
    <w:p w14:paraId="105A3079" w14:textId="77777777" w:rsidR="007707EA" w:rsidRDefault="007707EA">
      <w:pPr>
        <w:spacing w:after="200"/>
        <w:jc w:val="right"/>
        <w:rPr>
          <w:b/>
          <w:szCs w:val="28"/>
        </w:rPr>
      </w:pPr>
    </w:p>
    <w:p w14:paraId="6F023EFD" w14:textId="77777777" w:rsidR="007707EA" w:rsidRDefault="007707EA"/>
    <w:sectPr w:rsidR="007707EA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A0BD" w14:textId="77777777" w:rsidR="001D35B6" w:rsidRDefault="001D35B6">
      <w:r>
        <w:separator/>
      </w:r>
    </w:p>
  </w:endnote>
  <w:endnote w:type="continuationSeparator" w:id="0">
    <w:p w14:paraId="5399F258" w14:textId="77777777" w:rsidR="001D35B6" w:rsidRDefault="001D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48BE3" w14:textId="77777777" w:rsidR="001D35B6" w:rsidRDefault="001D35B6">
      <w:r>
        <w:separator/>
      </w:r>
    </w:p>
  </w:footnote>
  <w:footnote w:type="continuationSeparator" w:id="0">
    <w:p w14:paraId="6511B4C3" w14:textId="77777777" w:rsidR="001D35B6" w:rsidRDefault="001D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C74BE"/>
    <w:multiLevelType w:val="hybridMultilevel"/>
    <w:tmpl w:val="EB7EC934"/>
    <w:lvl w:ilvl="0" w:tplc="527A9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4D650C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82E37E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6AA17D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84C3F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A0B56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F06F21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640B9F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7A4916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EA"/>
    <w:rsid w:val="001D35B6"/>
    <w:rsid w:val="00400648"/>
    <w:rsid w:val="00442D09"/>
    <w:rsid w:val="004C21AE"/>
    <w:rsid w:val="00640594"/>
    <w:rsid w:val="007707EA"/>
    <w:rsid w:val="00992935"/>
    <w:rsid w:val="00A506E0"/>
    <w:rsid w:val="00CD6135"/>
    <w:rsid w:val="00E27614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C200"/>
  <w15:docId w15:val="{08F9ADA9-1D45-4F6C-BC0F-6B1A310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users</cp:lastModifiedBy>
  <cp:revision>3</cp:revision>
  <dcterms:created xsi:type="dcterms:W3CDTF">2025-03-28T07:37:00Z</dcterms:created>
  <dcterms:modified xsi:type="dcterms:W3CDTF">2025-04-16T04:32:00Z</dcterms:modified>
</cp:coreProperties>
</file>